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D2" w:rsidRDefault="00EF63D2" w:rsidP="00A04A9C">
      <w:pPr>
        <w:pStyle w:val="Heading1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Water Framework Directive 2000/60/EC (WFD) reporting </w:t>
      </w:r>
      <w:r w:rsidRPr="00F90A9B">
        <w:rPr>
          <w:rFonts w:ascii="Calibri" w:hAnsi="Calibri" w:cs="Calibri"/>
          <w:color w:val="auto"/>
        </w:rPr>
        <w:t>requirements</w:t>
      </w:r>
      <w:r>
        <w:rPr>
          <w:rFonts w:ascii="Calibri" w:hAnsi="Calibri" w:cs="Calibri"/>
          <w:color w:val="auto"/>
        </w:rPr>
        <w:t xml:space="preserve"> (Groundwater)</w:t>
      </w:r>
      <w:r w:rsidRPr="00F90A9B">
        <w:rPr>
          <w:rFonts w:ascii="Calibri" w:hAnsi="Calibri" w:cs="Calibri"/>
          <w:color w:val="auto"/>
        </w:rPr>
        <w:t>:</w:t>
      </w:r>
    </w:p>
    <w:p w:rsidR="00EF63D2" w:rsidRDefault="00EF63D2" w:rsidP="00F90A9B"/>
    <w:p w:rsidR="00EF63D2" w:rsidRPr="00465111" w:rsidRDefault="00EF63D2" w:rsidP="00A04A9C">
      <w:pPr>
        <w:pStyle w:val="ListParagraph"/>
        <w:numPr>
          <w:ilvl w:val="0"/>
          <w:numId w:val="1"/>
        </w:numPr>
        <w:rPr>
          <w:rFonts w:cs="Calibri"/>
        </w:rPr>
      </w:pPr>
      <w:r w:rsidRPr="00465111">
        <w:rPr>
          <w:rFonts w:cs="Calibri"/>
        </w:rPr>
        <w:t xml:space="preserve">Analysis of </w:t>
      </w:r>
      <w:r>
        <w:rPr>
          <w:rFonts w:cs="Calibri"/>
        </w:rPr>
        <w:t xml:space="preserve">water body  </w:t>
      </w:r>
      <w:r w:rsidRPr="00F90A9B">
        <w:rPr>
          <w:rFonts w:cs="Calibri"/>
          <w:b/>
        </w:rPr>
        <w:t xml:space="preserve">characteristics, human impacts/pressures </w:t>
      </w:r>
      <w:r>
        <w:rPr>
          <w:rFonts w:cs="Calibri"/>
        </w:rPr>
        <w:t>and</w:t>
      </w:r>
      <w:r w:rsidRPr="00465111">
        <w:rPr>
          <w:rFonts w:cs="Calibri"/>
        </w:rPr>
        <w:t xml:space="preserve"> </w:t>
      </w:r>
      <w:r w:rsidRPr="00F90A9B">
        <w:rPr>
          <w:rFonts w:cs="Calibri"/>
          <w:b/>
        </w:rPr>
        <w:t>economic</w:t>
      </w:r>
      <w:r w:rsidRPr="00465111">
        <w:rPr>
          <w:rFonts w:cs="Calibri"/>
        </w:rPr>
        <w:t xml:space="preserve"> analysis </w:t>
      </w:r>
    </w:p>
    <w:p w:rsidR="00EF63D2" w:rsidRPr="00465111" w:rsidRDefault="00EF63D2" w:rsidP="00A04A9C">
      <w:pPr>
        <w:pStyle w:val="ListParagraph"/>
        <w:numPr>
          <w:ilvl w:val="0"/>
          <w:numId w:val="1"/>
        </w:numPr>
        <w:rPr>
          <w:rFonts w:cs="Calibri"/>
        </w:rPr>
      </w:pPr>
      <w:r w:rsidRPr="00465111">
        <w:rPr>
          <w:rFonts w:cs="Calibri"/>
        </w:rPr>
        <w:t xml:space="preserve">Monitoring </w:t>
      </w:r>
    </w:p>
    <w:p w:rsidR="00EF63D2" w:rsidRPr="00F90A9B" w:rsidRDefault="00EF63D2" w:rsidP="00A04A9C">
      <w:pPr>
        <w:pStyle w:val="ListParagraph"/>
        <w:numPr>
          <w:ilvl w:val="0"/>
          <w:numId w:val="2"/>
        </w:numPr>
        <w:rPr>
          <w:rFonts w:cs="Calibri"/>
          <w:b/>
        </w:rPr>
      </w:pPr>
      <w:r w:rsidRPr="00F90A9B">
        <w:rPr>
          <w:rFonts w:cs="Calibri"/>
          <w:b/>
        </w:rPr>
        <w:t>Chemical status</w:t>
      </w:r>
    </w:p>
    <w:p w:rsidR="00EF63D2" w:rsidRPr="00F90A9B" w:rsidRDefault="00EF63D2" w:rsidP="00A04A9C">
      <w:pPr>
        <w:pStyle w:val="ListParagraph"/>
        <w:numPr>
          <w:ilvl w:val="0"/>
          <w:numId w:val="2"/>
        </w:numPr>
        <w:rPr>
          <w:rFonts w:cs="Calibri"/>
          <w:b/>
        </w:rPr>
      </w:pPr>
      <w:r w:rsidRPr="00F90A9B">
        <w:rPr>
          <w:rFonts w:cs="Calibri"/>
          <w:b/>
        </w:rPr>
        <w:t xml:space="preserve">Quantitative status </w:t>
      </w:r>
    </w:p>
    <w:p w:rsidR="00EF63D2" w:rsidRPr="00F90A9B" w:rsidRDefault="00EF63D2" w:rsidP="00F90A9B">
      <w:pPr>
        <w:pStyle w:val="ListParagraph"/>
        <w:numPr>
          <w:ilvl w:val="0"/>
          <w:numId w:val="1"/>
        </w:numPr>
        <w:rPr>
          <w:rFonts w:cs="Calibri"/>
          <w:b/>
        </w:rPr>
      </w:pPr>
      <w:r w:rsidRPr="00F90A9B">
        <w:rPr>
          <w:rFonts w:cs="Calibri"/>
          <w:b/>
        </w:rPr>
        <w:t>R</w:t>
      </w:r>
      <w:r>
        <w:rPr>
          <w:rFonts w:cs="Calibri"/>
          <w:b/>
        </w:rPr>
        <w:t xml:space="preserve">iver </w:t>
      </w:r>
      <w:r w:rsidRPr="00F90A9B">
        <w:rPr>
          <w:rFonts w:cs="Calibri"/>
          <w:b/>
        </w:rPr>
        <w:t>B</w:t>
      </w:r>
      <w:r>
        <w:rPr>
          <w:rFonts w:cs="Calibri"/>
          <w:b/>
        </w:rPr>
        <w:t xml:space="preserve">asin Management </w:t>
      </w:r>
      <w:r w:rsidRPr="00F90A9B">
        <w:rPr>
          <w:rFonts w:cs="Calibri"/>
          <w:b/>
        </w:rPr>
        <w:t>P</w:t>
      </w:r>
      <w:r>
        <w:rPr>
          <w:rFonts w:cs="Calibri"/>
          <w:b/>
        </w:rPr>
        <w:t>lan (RBMP)</w:t>
      </w:r>
    </w:p>
    <w:p w:rsidR="00EF63D2" w:rsidRPr="00465111" w:rsidRDefault="00EF63D2" w:rsidP="00A04A9C">
      <w:pPr>
        <w:pStyle w:val="ListParagraph"/>
        <w:numPr>
          <w:ilvl w:val="0"/>
          <w:numId w:val="1"/>
        </w:numPr>
        <w:rPr>
          <w:rFonts w:cs="Calibri"/>
        </w:rPr>
      </w:pPr>
      <w:r w:rsidRPr="00465111">
        <w:rPr>
          <w:rFonts w:cs="Calibri"/>
        </w:rPr>
        <w:t xml:space="preserve">After submitting RBMP </w:t>
      </w:r>
      <w:r w:rsidRPr="006174EA">
        <w:rPr>
          <w:rFonts w:cs="Calibri"/>
          <w:i/>
        </w:rPr>
        <w:t>each 3 years</w:t>
      </w:r>
      <w:r w:rsidRPr="00465111">
        <w:rPr>
          <w:rFonts w:cs="Calibri"/>
        </w:rPr>
        <w:t xml:space="preserve"> report on </w:t>
      </w:r>
      <w:r w:rsidRPr="00980B78">
        <w:rPr>
          <w:rFonts w:cs="Calibri"/>
          <w:b/>
        </w:rPr>
        <w:t>progress and</w:t>
      </w:r>
      <w:r>
        <w:rPr>
          <w:rFonts w:cs="Calibri"/>
          <w:b/>
        </w:rPr>
        <w:t xml:space="preserve"> plan</w:t>
      </w:r>
      <w:r w:rsidRPr="00980B78">
        <w:rPr>
          <w:rFonts w:cs="Calibri"/>
          <w:b/>
        </w:rPr>
        <w:t xml:space="preserve"> implementations</w:t>
      </w:r>
      <w:r w:rsidRPr="00465111">
        <w:rPr>
          <w:rFonts w:cs="Calibri"/>
        </w:rPr>
        <w:t xml:space="preserve"> </w:t>
      </w:r>
    </w:p>
    <w:p w:rsidR="00EF63D2" w:rsidRDefault="00EF63D2" w:rsidP="00AD0FD9">
      <w:pPr>
        <w:rPr>
          <w:rFonts w:cs="Calibri"/>
        </w:rPr>
      </w:pPr>
    </w:p>
    <w:p w:rsidR="00EF63D2" w:rsidRPr="00EC2FCD" w:rsidRDefault="00EF63D2" w:rsidP="00AD0FD9">
      <w:pPr>
        <w:rPr>
          <w:rFonts w:cs="Calibri"/>
          <w:b/>
        </w:rPr>
      </w:pPr>
      <w:r>
        <w:rPr>
          <w:rFonts w:cs="Calibri"/>
          <w:b/>
        </w:rPr>
        <w:t>1</w:t>
      </w:r>
      <w:r w:rsidRPr="00AD0FD9">
        <w:rPr>
          <w:rFonts w:cs="Calibri"/>
          <w:b/>
        </w:rPr>
        <w:t>. Reports</w:t>
      </w:r>
      <w:r w:rsidRPr="00F90A9B">
        <w:rPr>
          <w:rFonts w:cs="Calibri"/>
          <w:b/>
        </w:rPr>
        <w:t xml:space="preserve"> required by WFD </w:t>
      </w:r>
      <w:r>
        <w:rPr>
          <w:rFonts w:cs="Calibri"/>
          <w:b/>
        </w:rPr>
        <w:t>on</w:t>
      </w:r>
      <w:r w:rsidRPr="00EC2FCD">
        <w:rPr>
          <w:rFonts w:cs="Calibri"/>
          <w:b/>
        </w:rPr>
        <w:t xml:space="preserve"> </w:t>
      </w:r>
      <w:r>
        <w:rPr>
          <w:rFonts w:cs="Calibri"/>
          <w:b/>
        </w:rPr>
        <w:t>a</w:t>
      </w:r>
      <w:r w:rsidRPr="00EC2FCD">
        <w:rPr>
          <w:rFonts w:cs="Calibri"/>
          <w:b/>
        </w:rPr>
        <w:t xml:space="preserve">nalysis of </w:t>
      </w:r>
      <w:r>
        <w:rPr>
          <w:rFonts w:cs="Calibri"/>
          <w:b/>
        </w:rPr>
        <w:t xml:space="preserve">water body </w:t>
      </w:r>
      <w:r w:rsidRPr="00EC2FCD">
        <w:rPr>
          <w:rFonts w:cs="Calibri"/>
          <w:b/>
        </w:rPr>
        <w:t>characteristics, human impacts</w:t>
      </w:r>
      <w:r>
        <w:rPr>
          <w:rFonts w:cs="Calibri"/>
          <w:b/>
        </w:rPr>
        <w:t>/pressure</w:t>
      </w:r>
      <w:r w:rsidRPr="00EC2FCD">
        <w:rPr>
          <w:rFonts w:cs="Calibri"/>
          <w:b/>
        </w:rPr>
        <w:t xml:space="preserve">, economic analysis </w:t>
      </w:r>
    </w:p>
    <w:p w:rsidR="00EF63D2" w:rsidRPr="00465111" w:rsidRDefault="00EF63D2" w:rsidP="00E329F7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1.1 </w:t>
      </w:r>
      <w:r w:rsidRPr="00465111">
        <w:rPr>
          <w:rFonts w:cs="Calibri"/>
          <w:b/>
        </w:rPr>
        <w:t>Initial characterisation:</w:t>
      </w:r>
    </w:p>
    <w:p w:rsidR="00EF63D2" w:rsidRPr="00465111" w:rsidRDefault="00EF63D2" w:rsidP="00E329F7">
      <w:pPr>
        <w:spacing w:after="0"/>
        <w:rPr>
          <w:rFonts w:cs="Calibri"/>
          <w:b/>
          <w:sz w:val="17"/>
          <w:szCs w:val="17"/>
        </w:rPr>
      </w:pPr>
    </w:p>
    <w:p w:rsidR="00EF63D2" w:rsidRPr="00F90A9B" w:rsidRDefault="00EF63D2" w:rsidP="007E2899">
      <w:pPr>
        <w:pStyle w:val="ListParagraph"/>
        <w:numPr>
          <w:ilvl w:val="0"/>
          <w:numId w:val="3"/>
        </w:numPr>
        <w:spacing w:after="0"/>
        <w:ind w:left="630"/>
        <w:rPr>
          <w:rFonts w:cs="Calibri"/>
          <w:b/>
          <w:sz w:val="20"/>
          <w:szCs w:val="20"/>
        </w:rPr>
      </w:pPr>
      <w:r w:rsidRPr="00F90A9B">
        <w:rPr>
          <w:rFonts w:cs="Calibri"/>
          <w:b/>
          <w:sz w:val="20"/>
          <w:szCs w:val="20"/>
        </w:rPr>
        <w:t>Water body identification</w:t>
      </w:r>
    </w:p>
    <w:p w:rsidR="00EF63D2" w:rsidRPr="00F90A9B" w:rsidRDefault="00EF63D2" w:rsidP="007E2899">
      <w:pPr>
        <w:pStyle w:val="ListParagraph"/>
        <w:ind w:left="630"/>
        <w:rPr>
          <w:rFonts w:cs="Calibri"/>
          <w:sz w:val="20"/>
          <w:szCs w:val="20"/>
        </w:rPr>
      </w:pPr>
      <w:r w:rsidRPr="00F90A9B">
        <w:rPr>
          <w:rFonts w:cs="Calibri"/>
          <w:sz w:val="20"/>
          <w:szCs w:val="20"/>
        </w:rPr>
        <w:t xml:space="preserve">Location and boundaries of the groundwater body </w:t>
      </w:r>
    </w:p>
    <w:p w:rsidR="00EF63D2" w:rsidRPr="00F90A9B" w:rsidRDefault="00EF63D2" w:rsidP="007E2899">
      <w:pPr>
        <w:pStyle w:val="ListParagraph"/>
        <w:numPr>
          <w:ilvl w:val="0"/>
          <w:numId w:val="3"/>
        </w:numPr>
        <w:spacing w:after="0"/>
        <w:ind w:left="630"/>
        <w:rPr>
          <w:rFonts w:cs="Calibri"/>
          <w:b/>
          <w:sz w:val="20"/>
          <w:szCs w:val="20"/>
        </w:rPr>
      </w:pPr>
      <w:r w:rsidRPr="00F90A9B">
        <w:rPr>
          <w:rFonts w:cs="Calibri"/>
          <w:b/>
          <w:sz w:val="20"/>
          <w:szCs w:val="20"/>
        </w:rPr>
        <w:t xml:space="preserve">The pressures: </w:t>
      </w:r>
    </w:p>
    <w:p w:rsidR="00EF63D2" w:rsidRPr="00292ECC" w:rsidRDefault="00EF63D2" w:rsidP="00292E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92ECC">
        <w:rPr>
          <w:rFonts w:cs="Calibri"/>
          <w:sz w:val="20"/>
          <w:szCs w:val="20"/>
        </w:rPr>
        <w:t>diffuse sources of pollution</w:t>
      </w:r>
    </w:p>
    <w:p w:rsidR="00EF63D2" w:rsidRPr="00292ECC" w:rsidRDefault="00EF63D2" w:rsidP="00292E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92ECC">
        <w:rPr>
          <w:rFonts w:cs="Calibri"/>
          <w:sz w:val="20"/>
          <w:szCs w:val="20"/>
        </w:rPr>
        <w:t>point sources of pollution</w:t>
      </w:r>
    </w:p>
    <w:p w:rsidR="00EF63D2" w:rsidRPr="00292ECC" w:rsidRDefault="00EF63D2" w:rsidP="00292E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292ECC">
        <w:rPr>
          <w:rFonts w:cs="Calibri"/>
          <w:sz w:val="20"/>
          <w:szCs w:val="20"/>
        </w:rPr>
        <w:t>abstraction</w:t>
      </w:r>
    </w:p>
    <w:p w:rsidR="00EF63D2" w:rsidRPr="00292ECC" w:rsidRDefault="00EF63D2" w:rsidP="00292ECC">
      <w:pPr>
        <w:pStyle w:val="ListParagraph"/>
        <w:numPr>
          <w:ilvl w:val="0"/>
          <w:numId w:val="6"/>
        </w:numPr>
        <w:spacing w:after="0"/>
        <w:rPr>
          <w:rFonts w:cs="Calibri"/>
          <w:sz w:val="20"/>
          <w:szCs w:val="20"/>
        </w:rPr>
      </w:pPr>
      <w:r w:rsidRPr="00292ECC">
        <w:rPr>
          <w:rFonts w:cs="Calibri"/>
          <w:sz w:val="20"/>
          <w:szCs w:val="20"/>
        </w:rPr>
        <w:t>artificial recharge</w:t>
      </w:r>
    </w:p>
    <w:p w:rsidR="00EF63D2" w:rsidRPr="00F90A9B" w:rsidRDefault="00EF63D2" w:rsidP="007E28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30"/>
        <w:rPr>
          <w:rFonts w:cs="Calibri"/>
          <w:sz w:val="20"/>
          <w:szCs w:val="20"/>
        </w:rPr>
      </w:pPr>
      <w:r w:rsidRPr="00F90A9B">
        <w:rPr>
          <w:rFonts w:cs="Calibri"/>
          <w:b/>
          <w:sz w:val="20"/>
          <w:szCs w:val="20"/>
        </w:rPr>
        <w:t>Catchment area</w:t>
      </w:r>
    </w:p>
    <w:p w:rsidR="00EF63D2" w:rsidRPr="007E2899" w:rsidRDefault="00EF63D2" w:rsidP="007E2899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</w:t>
      </w:r>
      <w:r w:rsidRPr="007E2899">
        <w:rPr>
          <w:rFonts w:cs="Calibri"/>
          <w:sz w:val="20"/>
          <w:szCs w:val="20"/>
        </w:rPr>
        <w:t xml:space="preserve">eneral character of the overlying strata in the </w:t>
      </w:r>
      <w:r w:rsidRPr="007E2899">
        <w:rPr>
          <w:rFonts w:cs="Calibri"/>
          <w:b/>
          <w:sz w:val="20"/>
          <w:szCs w:val="20"/>
        </w:rPr>
        <w:t>catchment area,</w:t>
      </w:r>
      <w:r w:rsidRPr="007E2899">
        <w:rPr>
          <w:rFonts w:cs="Calibri"/>
          <w:sz w:val="20"/>
          <w:szCs w:val="20"/>
        </w:rPr>
        <w:t xml:space="preserve"> from which the groundwater body receives its recharge,</w:t>
      </w:r>
    </w:p>
    <w:p w:rsidR="00EF63D2" w:rsidRPr="00F90A9B" w:rsidRDefault="00EF63D2" w:rsidP="007E28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30"/>
        <w:rPr>
          <w:rFonts w:cs="Calibri"/>
          <w:b/>
          <w:sz w:val="20"/>
          <w:szCs w:val="20"/>
        </w:rPr>
      </w:pPr>
      <w:r w:rsidRPr="00F90A9B">
        <w:rPr>
          <w:rFonts w:cs="Calibri"/>
          <w:b/>
          <w:sz w:val="20"/>
          <w:szCs w:val="20"/>
        </w:rPr>
        <w:t xml:space="preserve">Ecosystem dependency </w:t>
      </w:r>
    </w:p>
    <w:p w:rsidR="00EF63D2" w:rsidRPr="00F90A9B" w:rsidRDefault="00EF63D2" w:rsidP="007E2899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cs="Calibri"/>
          <w:sz w:val="20"/>
          <w:szCs w:val="20"/>
        </w:rPr>
      </w:pPr>
      <w:r w:rsidRPr="00F90A9B">
        <w:rPr>
          <w:rFonts w:cs="Calibri"/>
          <w:sz w:val="20"/>
          <w:szCs w:val="20"/>
        </w:rPr>
        <w:t xml:space="preserve">If ground water are </w:t>
      </w:r>
      <w:r w:rsidRPr="00F90A9B">
        <w:rPr>
          <w:rFonts w:cs="Calibri"/>
          <w:b/>
          <w:sz w:val="20"/>
          <w:szCs w:val="20"/>
        </w:rPr>
        <w:t xml:space="preserve">directly dependent </w:t>
      </w:r>
      <w:r>
        <w:rPr>
          <w:rFonts w:cs="Calibri"/>
          <w:b/>
          <w:sz w:val="20"/>
          <w:szCs w:val="20"/>
        </w:rPr>
        <w:t xml:space="preserve">on </w:t>
      </w:r>
      <w:r w:rsidRPr="00F90A9B">
        <w:rPr>
          <w:rFonts w:cs="Calibri"/>
          <w:b/>
          <w:sz w:val="20"/>
          <w:szCs w:val="20"/>
        </w:rPr>
        <w:t>surface water ecosystems</w:t>
      </w:r>
      <w:r w:rsidRPr="00F90A9B">
        <w:rPr>
          <w:rFonts w:cs="Calibri"/>
          <w:sz w:val="20"/>
          <w:szCs w:val="20"/>
        </w:rPr>
        <w:t xml:space="preserve"> or terrestrial </w:t>
      </w:r>
      <w:r>
        <w:rPr>
          <w:rFonts w:cs="Calibri"/>
          <w:sz w:val="20"/>
          <w:szCs w:val="20"/>
        </w:rPr>
        <w:t>ecosystems</w:t>
      </w:r>
    </w:p>
    <w:p w:rsidR="00EF63D2" w:rsidRPr="00465111" w:rsidRDefault="00EF63D2" w:rsidP="00E329F7">
      <w:pPr>
        <w:pStyle w:val="ListParagraph"/>
        <w:autoSpaceDE w:val="0"/>
        <w:autoSpaceDN w:val="0"/>
        <w:adjustRightInd w:val="0"/>
        <w:spacing w:after="0" w:line="240" w:lineRule="auto"/>
        <w:ind w:left="1080" w:firstLine="180"/>
        <w:rPr>
          <w:rFonts w:cs="Calibri"/>
          <w:sz w:val="17"/>
          <w:szCs w:val="17"/>
        </w:rPr>
      </w:pPr>
    </w:p>
    <w:p w:rsidR="00EF63D2" w:rsidRDefault="00EF63D2" w:rsidP="00E329F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17"/>
          <w:szCs w:val="17"/>
        </w:rPr>
      </w:pPr>
    </w:p>
    <w:tbl>
      <w:tblPr>
        <w:tblW w:w="3729" w:type="dxa"/>
        <w:tblLook w:val="00A0"/>
      </w:tblPr>
      <w:tblGrid>
        <w:gridCol w:w="765"/>
        <w:gridCol w:w="2964"/>
      </w:tblGrid>
      <w:tr w:rsidR="00EF63D2" w:rsidRPr="008143E6" w:rsidTr="00FB17A9">
        <w:trPr>
          <w:trHeight w:val="300"/>
        </w:trPr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GWB_GroundWaterBody*</w:t>
            </w:r>
          </w:p>
        </w:tc>
      </w:tr>
      <w:tr w:rsidR="00EF63D2" w:rsidRPr="008143E6" w:rsidTr="00FB17A9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FK1,I1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EURBDCode*</w:t>
            </w:r>
          </w:p>
        </w:tc>
      </w:tr>
      <w:tr w:rsidR="00EF63D2" w:rsidRPr="008143E6" w:rsidTr="00FB17A9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U1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EUGroundWaterBodyCode*</w:t>
            </w:r>
          </w:p>
        </w:tc>
      </w:tr>
      <w:tr w:rsidR="00EF63D2" w:rsidRPr="008143E6" w:rsidTr="00FB17A9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GWB_MS_CD*</w:t>
            </w:r>
          </w:p>
        </w:tc>
      </w:tr>
      <w:tr w:rsidR="00EF63D2" w:rsidRPr="008143E6" w:rsidTr="00FB17A9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LAT*</w:t>
            </w:r>
          </w:p>
        </w:tc>
      </w:tr>
      <w:tr w:rsidR="00EF63D2" w:rsidRPr="008143E6" w:rsidTr="00FB17A9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LON*</w:t>
            </w:r>
          </w:p>
        </w:tc>
      </w:tr>
      <w:tr w:rsidR="00EF63D2" w:rsidRPr="008143E6" w:rsidTr="00FB17A9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GWB_NAME</w:t>
            </w:r>
          </w:p>
        </w:tc>
      </w:tr>
      <w:tr w:rsidR="00EF63D2" w:rsidRPr="008143E6" w:rsidTr="00FB17A9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OUT_OF_RBD</w:t>
            </w:r>
          </w:p>
        </w:tc>
      </w:tr>
      <w:tr w:rsidR="00EF63D2" w:rsidRPr="008143E6" w:rsidTr="00FB17A9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TRANSBOUNDARY</w:t>
            </w:r>
          </w:p>
        </w:tc>
      </w:tr>
      <w:tr w:rsidR="00EF63D2" w:rsidRPr="008143E6" w:rsidTr="00FB17A9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PROT_AREA_ASSOC*</w:t>
            </w:r>
          </w:p>
        </w:tc>
      </w:tr>
      <w:tr w:rsidR="00EF63D2" w:rsidRPr="008143E6" w:rsidTr="00FB17A9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METADATA</w:t>
            </w:r>
          </w:p>
        </w:tc>
      </w:tr>
      <w:tr w:rsidR="00EF63D2" w:rsidRPr="008143E6" w:rsidTr="00FB17A9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URL</w:t>
            </w:r>
          </w:p>
        </w:tc>
      </w:tr>
    </w:tbl>
    <w:p w:rsidR="00EF63D2" w:rsidRDefault="00EF63D2" w:rsidP="00E329F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17"/>
          <w:szCs w:val="17"/>
        </w:rPr>
      </w:pPr>
    </w:p>
    <w:p w:rsidR="00EF63D2" w:rsidRDefault="00EF63D2" w:rsidP="00E329F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17"/>
          <w:szCs w:val="17"/>
        </w:rPr>
      </w:pPr>
    </w:p>
    <w:p w:rsidR="00EF63D2" w:rsidRDefault="00EF63D2" w:rsidP="00E329F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17"/>
          <w:szCs w:val="17"/>
        </w:rPr>
      </w:pPr>
    </w:p>
    <w:p w:rsidR="00EF63D2" w:rsidRDefault="00EF63D2" w:rsidP="00E329F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17"/>
          <w:szCs w:val="17"/>
        </w:rPr>
      </w:pPr>
    </w:p>
    <w:p w:rsidR="00EF63D2" w:rsidRDefault="00EF63D2" w:rsidP="00E329F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17"/>
          <w:szCs w:val="17"/>
        </w:rPr>
      </w:pPr>
    </w:p>
    <w:p w:rsidR="00EF63D2" w:rsidRDefault="00EF63D2" w:rsidP="00E329F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17"/>
          <w:szCs w:val="17"/>
        </w:rPr>
      </w:pPr>
    </w:p>
    <w:p w:rsidR="00EF63D2" w:rsidRPr="00465111" w:rsidRDefault="00EF63D2" w:rsidP="00E329F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"/>
          <w:sz w:val="17"/>
          <w:szCs w:val="17"/>
        </w:rPr>
      </w:pPr>
    </w:p>
    <w:p w:rsidR="00EF63D2" w:rsidRPr="00465111" w:rsidRDefault="00EF63D2" w:rsidP="00E329F7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1.2. </w:t>
      </w:r>
      <w:r w:rsidRPr="00465111">
        <w:rPr>
          <w:rFonts w:cs="Calibri"/>
          <w:b/>
        </w:rPr>
        <w:t>Further characterisation for w.b. that are identified as being at risk to not comply with WFD:</w:t>
      </w:r>
    </w:p>
    <w:p w:rsidR="00EF63D2" w:rsidRPr="007E2899" w:rsidRDefault="00EF63D2" w:rsidP="00FB17A9">
      <w:pPr>
        <w:spacing w:after="0"/>
        <w:ind w:left="540" w:hanging="90"/>
        <w:jc w:val="both"/>
        <w:rPr>
          <w:rFonts w:cs="Calibri"/>
          <w:sz w:val="20"/>
          <w:szCs w:val="20"/>
        </w:rPr>
      </w:pPr>
      <w:r w:rsidRPr="007E2899">
        <w:rPr>
          <w:rFonts w:cs="Calibri"/>
          <w:b/>
          <w:sz w:val="20"/>
          <w:szCs w:val="20"/>
        </w:rPr>
        <w:t xml:space="preserve">-geological </w:t>
      </w:r>
      <w:r w:rsidRPr="007E2899">
        <w:rPr>
          <w:rFonts w:cs="Calibri"/>
          <w:sz w:val="20"/>
          <w:szCs w:val="20"/>
        </w:rPr>
        <w:t xml:space="preserve">characteristics </w:t>
      </w:r>
    </w:p>
    <w:p w:rsidR="00EF63D2" w:rsidRPr="007E2899" w:rsidRDefault="00EF63D2" w:rsidP="00FB17A9">
      <w:pPr>
        <w:autoSpaceDE w:val="0"/>
        <w:autoSpaceDN w:val="0"/>
        <w:adjustRightInd w:val="0"/>
        <w:spacing w:after="0" w:line="240" w:lineRule="auto"/>
        <w:ind w:left="540" w:hanging="9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</w:t>
      </w:r>
      <w:r w:rsidRPr="007E2899">
        <w:rPr>
          <w:rFonts w:cs="Calibri"/>
          <w:b/>
          <w:sz w:val="20"/>
          <w:szCs w:val="20"/>
        </w:rPr>
        <w:t>hydrogeological</w:t>
      </w:r>
      <w:r w:rsidRPr="007E2899">
        <w:rPr>
          <w:rFonts w:cs="Calibri"/>
          <w:sz w:val="20"/>
          <w:szCs w:val="20"/>
        </w:rPr>
        <w:t xml:space="preserve"> characteristics of the groundwater body including hydraulic </w:t>
      </w:r>
      <w:r w:rsidRPr="007E2899">
        <w:rPr>
          <w:rFonts w:cs="Calibri"/>
          <w:b/>
          <w:sz w:val="20"/>
          <w:szCs w:val="20"/>
        </w:rPr>
        <w:t>conductivity, porosity and confinement</w:t>
      </w:r>
      <w:r w:rsidRPr="007E2899">
        <w:rPr>
          <w:rFonts w:cs="Calibri"/>
          <w:sz w:val="20"/>
          <w:szCs w:val="20"/>
        </w:rPr>
        <w:t>,</w:t>
      </w:r>
    </w:p>
    <w:p w:rsidR="00EF63D2" w:rsidRPr="007E2899" w:rsidRDefault="00EF63D2" w:rsidP="00FB17A9">
      <w:pPr>
        <w:autoSpaceDE w:val="0"/>
        <w:autoSpaceDN w:val="0"/>
        <w:adjustRightInd w:val="0"/>
        <w:spacing w:after="0" w:line="240" w:lineRule="auto"/>
        <w:ind w:left="540" w:hanging="90"/>
        <w:jc w:val="both"/>
        <w:rPr>
          <w:rFonts w:cs="Calibri"/>
          <w:sz w:val="20"/>
          <w:szCs w:val="20"/>
        </w:rPr>
      </w:pPr>
      <w:r w:rsidRPr="007E2899">
        <w:rPr>
          <w:rFonts w:cs="Calibri"/>
          <w:sz w:val="20"/>
          <w:szCs w:val="20"/>
        </w:rPr>
        <w:t>-</w:t>
      </w:r>
      <w:r w:rsidRPr="007E2899">
        <w:rPr>
          <w:rFonts w:cs="Calibri"/>
          <w:b/>
          <w:sz w:val="20"/>
          <w:szCs w:val="20"/>
        </w:rPr>
        <w:t>characteristics of the superficial deposits and soils in the catchment</w:t>
      </w:r>
      <w:r w:rsidRPr="007E2899">
        <w:rPr>
          <w:rFonts w:cs="Calibri"/>
          <w:sz w:val="20"/>
          <w:szCs w:val="20"/>
        </w:rPr>
        <w:t xml:space="preserve"> from which the groundwater body</w:t>
      </w:r>
      <w:r>
        <w:rPr>
          <w:rFonts w:cs="Calibri"/>
          <w:sz w:val="20"/>
          <w:szCs w:val="20"/>
        </w:rPr>
        <w:t xml:space="preserve"> </w:t>
      </w:r>
      <w:r w:rsidRPr="007E2899">
        <w:rPr>
          <w:rFonts w:cs="Calibri"/>
          <w:sz w:val="20"/>
          <w:szCs w:val="20"/>
        </w:rPr>
        <w:t>receives its recharge, including the thickness, porosity, hydraulic conductivity, and absorptive properties of</w:t>
      </w:r>
      <w:r>
        <w:rPr>
          <w:rFonts w:cs="Calibri"/>
          <w:sz w:val="20"/>
          <w:szCs w:val="20"/>
        </w:rPr>
        <w:t xml:space="preserve"> </w:t>
      </w:r>
      <w:r w:rsidRPr="007E2899">
        <w:rPr>
          <w:rFonts w:cs="Calibri"/>
          <w:sz w:val="20"/>
          <w:szCs w:val="20"/>
        </w:rPr>
        <w:t>the deposits and soils</w:t>
      </w:r>
    </w:p>
    <w:p w:rsidR="00EF63D2" w:rsidRPr="007E2899" w:rsidRDefault="00EF63D2" w:rsidP="00FB17A9">
      <w:pPr>
        <w:spacing w:after="0"/>
        <w:ind w:left="540" w:hanging="9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</w:t>
      </w:r>
      <w:r w:rsidRPr="007E2899">
        <w:rPr>
          <w:rFonts w:cs="Calibri"/>
          <w:b/>
          <w:sz w:val="20"/>
          <w:szCs w:val="20"/>
        </w:rPr>
        <w:t>stratification characteristics</w:t>
      </w:r>
      <w:r w:rsidRPr="007E2899">
        <w:rPr>
          <w:rFonts w:cs="Calibri"/>
          <w:sz w:val="20"/>
          <w:szCs w:val="20"/>
        </w:rPr>
        <w:t xml:space="preserve"> of the groundwater within the groundwater body,</w:t>
      </w:r>
    </w:p>
    <w:p w:rsidR="00EF63D2" w:rsidRPr="007E2899" w:rsidRDefault="00EF63D2" w:rsidP="00FB17A9">
      <w:pPr>
        <w:autoSpaceDE w:val="0"/>
        <w:autoSpaceDN w:val="0"/>
        <w:adjustRightInd w:val="0"/>
        <w:spacing w:after="0" w:line="240" w:lineRule="auto"/>
        <w:ind w:left="540" w:hanging="90"/>
        <w:jc w:val="both"/>
        <w:rPr>
          <w:rFonts w:cs="Calibri"/>
          <w:sz w:val="20"/>
          <w:szCs w:val="20"/>
        </w:rPr>
      </w:pPr>
      <w:r w:rsidRPr="007E2899">
        <w:rPr>
          <w:rFonts w:cs="Calibri"/>
          <w:sz w:val="20"/>
          <w:szCs w:val="20"/>
        </w:rPr>
        <w:t xml:space="preserve">-an </w:t>
      </w:r>
      <w:r w:rsidRPr="007E2899">
        <w:rPr>
          <w:rFonts w:cs="Calibri"/>
          <w:b/>
          <w:sz w:val="20"/>
          <w:szCs w:val="20"/>
        </w:rPr>
        <w:t>inventory of associated surface systems</w:t>
      </w:r>
      <w:r w:rsidRPr="007E2899">
        <w:rPr>
          <w:rFonts w:cs="Calibri"/>
          <w:sz w:val="20"/>
          <w:szCs w:val="20"/>
        </w:rPr>
        <w:t>, including terrestrial ecosystems and bodies of surface water,</w:t>
      </w:r>
      <w:r>
        <w:rPr>
          <w:rFonts w:cs="Calibri"/>
          <w:sz w:val="20"/>
          <w:szCs w:val="20"/>
        </w:rPr>
        <w:t xml:space="preserve"> </w:t>
      </w:r>
      <w:r w:rsidRPr="007E2899">
        <w:rPr>
          <w:rFonts w:cs="Calibri"/>
          <w:sz w:val="20"/>
          <w:szCs w:val="20"/>
        </w:rPr>
        <w:t>with which the groundwater body is dynamically linked,</w:t>
      </w:r>
    </w:p>
    <w:p w:rsidR="00EF63D2" w:rsidRPr="007E2899" w:rsidRDefault="00EF63D2" w:rsidP="00FB17A9">
      <w:pPr>
        <w:autoSpaceDE w:val="0"/>
        <w:autoSpaceDN w:val="0"/>
        <w:adjustRightInd w:val="0"/>
        <w:spacing w:after="0" w:line="240" w:lineRule="auto"/>
        <w:ind w:left="540" w:hanging="9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</w:t>
      </w:r>
      <w:r w:rsidRPr="007E2899">
        <w:rPr>
          <w:rFonts w:cs="Calibri"/>
          <w:sz w:val="20"/>
          <w:szCs w:val="20"/>
        </w:rPr>
        <w:t xml:space="preserve">estimates of the </w:t>
      </w:r>
      <w:r w:rsidRPr="007E2899">
        <w:rPr>
          <w:rFonts w:cs="Calibri"/>
          <w:b/>
          <w:sz w:val="20"/>
          <w:szCs w:val="20"/>
        </w:rPr>
        <w:t xml:space="preserve">directions and rates of exchange of water </w:t>
      </w:r>
      <w:r w:rsidRPr="007E2899">
        <w:rPr>
          <w:rFonts w:cs="Calibri"/>
          <w:sz w:val="20"/>
          <w:szCs w:val="20"/>
        </w:rPr>
        <w:t>between the groundwater body and associated</w:t>
      </w:r>
      <w:r>
        <w:rPr>
          <w:rFonts w:cs="Calibri"/>
          <w:sz w:val="20"/>
          <w:szCs w:val="20"/>
        </w:rPr>
        <w:t xml:space="preserve"> </w:t>
      </w:r>
      <w:r w:rsidRPr="007E2899">
        <w:rPr>
          <w:rFonts w:cs="Calibri"/>
          <w:sz w:val="20"/>
          <w:szCs w:val="20"/>
        </w:rPr>
        <w:t>surface systems</w:t>
      </w:r>
    </w:p>
    <w:p w:rsidR="00EF63D2" w:rsidRPr="007E2899" w:rsidRDefault="00EF63D2" w:rsidP="00FB17A9">
      <w:pPr>
        <w:spacing w:after="0"/>
        <w:ind w:left="540" w:hanging="90"/>
        <w:jc w:val="both"/>
        <w:rPr>
          <w:rFonts w:cs="Calibri"/>
          <w:sz w:val="20"/>
          <w:szCs w:val="20"/>
        </w:rPr>
      </w:pPr>
      <w:r w:rsidRPr="007E2899">
        <w:rPr>
          <w:rFonts w:cs="Calibri"/>
          <w:sz w:val="20"/>
          <w:szCs w:val="20"/>
        </w:rPr>
        <w:t xml:space="preserve">-sufficient data to calculate the </w:t>
      </w:r>
      <w:r w:rsidRPr="007E2899">
        <w:rPr>
          <w:rFonts w:cs="Calibri"/>
          <w:b/>
          <w:sz w:val="20"/>
          <w:szCs w:val="20"/>
        </w:rPr>
        <w:t>long term annual average rate of overall recharge</w:t>
      </w:r>
    </w:p>
    <w:p w:rsidR="00EF63D2" w:rsidRDefault="00EF63D2" w:rsidP="00FB17A9">
      <w:pPr>
        <w:autoSpaceDE w:val="0"/>
        <w:autoSpaceDN w:val="0"/>
        <w:adjustRightInd w:val="0"/>
        <w:spacing w:after="0" w:line="240" w:lineRule="auto"/>
        <w:ind w:left="540" w:hanging="90"/>
        <w:jc w:val="both"/>
        <w:rPr>
          <w:rFonts w:cs="Calibri"/>
          <w:sz w:val="20"/>
          <w:szCs w:val="20"/>
        </w:rPr>
      </w:pPr>
      <w:r w:rsidRPr="007E2899">
        <w:rPr>
          <w:rFonts w:cs="Calibri"/>
          <w:sz w:val="20"/>
          <w:szCs w:val="20"/>
        </w:rPr>
        <w:t xml:space="preserve">-characterisation of the </w:t>
      </w:r>
      <w:r w:rsidRPr="007E2899">
        <w:rPr>
          <w:rFonts w:cs="Calibri"/>
          <w:b/>
          <w:sz w:val="20"/>
          <w:szCs w:val="20"/>
        </w:rPr>
        <w:t>chemical composition of the groundwater</w:t>
      </w:r>
      <w:r w:rsidRPr="007E2899">
        <w:rPr>
          <w:rFonts w:cs="Calibri"/>
          <w:sz w:val="20"/>
          <w:szCs w:val="20"/>
        </w:rPr>
        <w:t>, including specification of the</w:t>
      </w:r>
      <w:r>
        <w:rPr>
          <w:rFonts w:cs="Calibri"/>
          <w:sz w:val="20"/>
          <w:szCs w:val="20"/>
        </w:rPr>
        <w:t xml:space="preserve"> </w:t>
      </w:r>
      <w:r w:rsidRPr="007E2899">
        <w:rPr>
          <w:rFonts w:cs="Calibri"/>
          <w:sz w:val="20"/>
          <w:szCs w:val="20"/>
        </w:rPr>
        <w:t>contributions from human activity</w:t>
      </w:r>
    </w:p>
    <w:p w:rsidR="00EF63D2" w:rsidRDefault="00EF63D2" w:rsidP="00FB17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5580" w:type="dxa"/>
        <w:tblInd w:w="93" w:type="dxa"/>
        <w:tblLook w:val="00A0"/>
      </w:tblPr>
      <w:tblGrid>
        <w:gridCol w:w="1200"/>
        <w:gridCol w:w="4380"/>
      </w:tblGrid>
      <w:tr w:rsidR="00EF63D2" w:rsidRPr="008143E6" w:rsidTr="00FB17A9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GWB_Hydrogeological_Characteristics</w:t>
            </w:r>
          </w:p>
        </w:tc>
      </w:tr>
      <w:tr w:rsidR="00EF63D2" w:rsidRPr="008143E6" w:rsidTr="00FB17A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FK1,U1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EUGroundWaterBodyCode</w:t>
            </w:r>
          </w:p>
        </w:tc>
      </w:tr>
      <w:tr w:rsidR="00EF63D2" w:rsidRPr="008143E6" w:rsidTr="00FB17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Layered</w:t>
            </w:r>
          </w:p>
        </w:tc>
      </w:tr>
      <w:tr w:rsidR="00EF63D2" w:rsidRPr="008143E6" w:rsidTr="00FB17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AREA</w:t>
            </w:r>
          </w:p>
        </w:tc>
      </w:tr>
      <w:tr w:rsidR="00EF63D2" w:rsidRPr="008143E6" w:rsidTr="00FB17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Scale</w:t>
            </w:r>
          </w:p>
        </w:tc>
      </w:tr>
      <w:tr w:rsidR="00EF63D2" w:rsidRPr="008143E6" w:rsidTr="00FB17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ScaleExplanation</w:t>
            </w:r>
          </w:p>
        </w:tc>
      </w:tr>
      <w:tr w:rsidR="00EF63D2" w:rsidRPr="008143E6" w:rsidTr="00FB17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AverageDepth</w:t>
            </w:r>
          </w:p>
        </w:tc>
      </w:tr>
      <w:tr w:rsidR="00EF63D2" w:rsidRPr="008143E6" w:rsidTr="00FB17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AverageThickness</w:t>
            </w:r>
          </w:p>
        </w:tc>
      </w:tr>
      <w:tr w:rsidR="00EF63D2" w:rsidRPr="008143E6" w:rsidTr="00FB17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DepthRange</w:t>
            </w:r>
          </w:p>
        </w:tc>
      </w:tr>
      <w:tr w:rsidR="00EF63D2" w:rsidRPr="008143E6" w:rsidTr="00FB17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LinkSurfaceWaterBodies</w:t>
            </w:r>
          </w:p>
        </w:tc>
      </w:tr>
      <w:tr w:rsidR="00EF63D2" w:rsidRPr="008143E6" w:rsidTr="00FB17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LinkTerrestrialEcosystems</w:t>
            </w:r>
          </w:p>
        </w:tc>
      </w:tr>
      <w:tr w:rsidR="00EF63D2" w:rsidRPr="008143E6" w:rsidTr="00FB17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GeologicalFormation</w:t>
            </w:r>
          </w:p>
        </w:tc>
      </w:tr>
      <w:tr w:rsidR="00EF63D2" w:rsidRPr="008143E6" w:rsidTr="00FB17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VerticalOrientation</w:t>
            </w:r>
          </w:p>
        </w:tc>
      </w:tr>
      <w:tr w:rsidR="00EF63D2" w:rsidRPr="008143E6" w:rsidTr="00FB17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3D2" w:rsidRPr="00FB17A9" w:rsidRDefault="00EF63D2" w:rsidP="00FB17A9">
            <w:pPr>
              <w:spacing w:after="0" w:line="240" w:lineRule="auto"/>
              <w:rPr>
                <w:rFonts w:cs="Calibri"/>
                <w:color w:val="000000"/>
              </w:rPr>
            </w:pPr>
            <w:r w:rsidRPr="00FB17A9">
              <w:rPr>
                <w:rFonts w:cs="Calibri"/>
                <w:color w:val="000000"/>
              </w:rPr>
              <w:t>CAPACITY</w:t>
            </w:r>
          </w:p>
        </w:tc>
      </w:tr>
    </w:tbl>
    <w:p w:rsidR="00EF63D2" w:rsidRPr="007E2899" w:rsidRDefault="00EF63D2" w:rsidP="00FB17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F63D2" w:rsidRPr="007E2899" w:rsidRDefault="00EF63D2" w:rsidP="006B4A5E">
      <w:pPr>
        <w:spacing w:after="0"/>
        <w:rPr>
          <w:rFonts w:cs="Calibri"/>
          <w:sz w:val="20"/>
          <w:szCs w:val="20"/>
        </w:rPr>
      </w:pPr>
    </w:p>
    <w:p w:rsidR="00EF63D2" w:rsidRPr="00465111" w:rsidRDefault="00EF63D2" w:rsidP="006B4A5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1.3 </w:t>
      </w:r>
      <w:r w:rsidRPr="00465111">
        <w:rPr>
          <w:rFonts w:cs="Calibri"/>
          <w:b/>
        </w:rPr>
        <w:t>Review of the impact of human</w:t>
      </w:r>
      <w:r>
        <w:rPr>
          <w:rFonts w:cs="Calibri"/>
          <w:b/>
        </w:rPr>
        <w:t xml:space="preserve"> activity on groundwaters for water body</w:t>
      </w:r>
      <w:r w:rsidRPr="00465111">
        <w:rPr>
          <w:rFonts w:cs="Calibri"/>
          <w:b/>
        </w:rPr>
        <w:t xml:space="preserve"> identified as being at risk of failing to meet the WFD objectives</w:t>
      </w:r>
    </w:p>
    <w:p w:rsidR="00EF63D2" w:rsidRPr="00465111" w:rsidRDefault="00EF63D2" w:rsidP="006B4A5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EF63D2" w:rsidRPr="007E2899" w:rsidRDefault="00EF63D2" w:rsidP="006B4A5E">
      <w:pPr>
        <w:autoSpaceDE w:val="0"/>
        <w:autoSpaceDN w:val="0"/>
        <w:adjustRightInd w:val="0"/>
        <w:spacing w:after="0" w:line="240" w:lineRule="auto"/>
        <w:ind w:left="540" w:hanging="90"/>
        <w:rPr>
          <w:rFonts w:cs="Calibri"/>
          <w:sz w:val="20"/>
          <w:szCs w:val="20"/>
        </w:rPr>
      </w:pPr>
      <w:r w:rsidRPr="007E2899">
        <w:rPr>
          <w:rFonts w:cs="Calibri"/>
          <w:b/>
          <w:sz w:val="20"/>
          <w:szCs w:val="20"/>
        </w:rPr>
        <w:t>-</w:t>
      </w:r>
      <w:r>
        <w:rPr>
          <w:rFonts w:cs="Calibri"/>
          <w:sz w:val="20"/>
          <w:szCs w:val="20"/>
        </w:rPr>
        <w:t xml:space="preserve"> </w:t>
      </w:r>
      <w:r w:rsidRPr="007E2899">
        <w:rPr>
          <w:rFonts w:cs="Calibri"/>
          <w:b/>
          <w:sz w:val="20"/>
          <w:szCs w:val="20"/>
        </w:rPr>
        <w:t>location of points</w:t>
      </w:r>
      <w:r w:rsidRPr="007E2899">
        <w:rPr>
          <w:rFonts w:cs="Calibri"/>
          <w:sz w:val="20"/>
          <w:szCs w:val="20"/>
        </w:rPr>
        <w:t xml:space="preserve"> in the groundwater body used for the </w:t>
      </w:r>
      <w:r w:rsidRPr="007E2899">
        <w:rPr>
          <w:rFonts w:cs="Calibri"/>
          <w:b/>
          <w:sz w:val="20"/>
          <w:szCs w:val="20"/>
        </w:rPr>
        <w:t>abstraction</w:t>
      </w:r>
      <w:r w:rsidRPr="007E2899">
        <w:rPr>
          <w:rFonts w:cs="Calibri"/>
          <w:sz w:val="20"/>
          <w:szCs w:val="20"/>
        </w:rPr>
        <w:t xml:space="preserve"> of water</w:t>
      </w:r>
    </w:p>
    <w:p w:rsidR="00EF63D2" w:rsidRPr="007E2899" w:rsidRDefault="00EF63D2" w:rsidP="006B4A5E">
      <w:pPr>
        <w:autoSpaceDE w:val="0"/>
        <w:autoSpaceDN w:val="0"/>
        <w:adjustRightInd w:val="0"/>
        <w:spacing w:after="0" w:line="240" w:lineRule="auto"/>
        <w:ind w:left="540" w:hanging="9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Pr="007E2899">
        <w:rPr>
          <w:rFonts w:cs="Calibri"/>
          <w:b/>
          <w:sz w:val="20"/>
          <w:szCs w:val="20"/>
        </w:rPr>
        <w:t>annual average rates of abstraction</w:t>
      </w:r>
      <w:r w:rsidRPr="007E2899">
        <w:rPr>
          <w:rFonts w:cs="Calibri"/>
          <w:sz w:val="20"/>
          <w:szCs w:val="20"/>
        </w:rPr>
        <w:t xml:space="preserve"> from such points (only if  &gt; 10 m3 /day)</w:t>
      </w:r>
    </w:p>
    <w:p w:rsidR="00EF63D2" w:rsidRPr="007E2899" w:rsidRDefault="00EF63D2" w:rsidP="006B4A5E">
      <w:pPr>
        <w:autoSpaceDE w:val="0"/>
        <w:autoSpaceDN w:val="0"/>
        <w:adjustRightInd w:val="0"/>
        <w:spacing w:after="0" w:line="240" w:lineRule="auto"/>
        <w:ind w:left="540" w:hanging="9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Pr="007E2899">
        <w:rPr>
          <w:rFonts w:cs="Calibri"/>
          <w:b/>
          <w:sz w:val="20"/>
          <w:szCs w:val="20"/>
        </w:rPr>
        <w:t>chemical composition</w:t>
      </w:r>
    </w:p>
    <w:p w:rsidR="00EF63D2" w:rsidRPr="007E2899" w:rsidRDefault="00EF63D2" w:rsidP="006B4A5E">
      <w:pPr>
        <w:autoSpaceDE w:val="0"/>
        <w:autoSpaceDN w:val="0"/>
        <w:adjustRightInd w:val="0"/>
        <w:spacing w:after="0" w:line="240" w:lineRule="auto"/>
        <w:ind w:left="540" w:hanging="9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Pr="007E2899">
        <w:rPr>
          <w:rFonts w:cs="Calibri"/>
          <w:b/>
          <w:sz w:val="20"/>
          <w:szCs w:val="20"/>
        </w:rPr>
        <w:t>location of points in the groundwater body into which water is directly discharged</w:t>
      </w:r>
    </w:p>
    <w:p w:rsidR="00EF63D2" w:rsidRPr="007E2899" w:rsidRDefault="00EF63D2" w:rsidP="006B4A5E">
      <w:pPr>
        <w:autoSpaceDE w:val="0"/>
        <w:autoSpaceDN w:val="0"/>
        <w:adjustRightInd w:val="0"/>
        <w:spacing w:after="0" w:line="240" w:lineRule="auto"/>
        <w:ind w:left="540" w:hanging="9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Pr="007E2899">
        <w:rPr>
          <w:rFonts w:cs="Calibri"/>
          <w:b/>
          <w:sz w:val="20"/>
          <w:szCs w:val="20"/>
        </w:rPr>
        <w:t>rates of discharge</w:t>
      </w:r>
      <w:r w:rsidRPr="007E2899">
        <w:rPr>
          <w:rFonts w:cs="Calibri"/>
          <w:sz w:val="20"/>
          <w:szCs w:val="20"/>
        </w:rPr>
        <w:t xml:space="preserve"> at such points</w:t>
      </w:r>
    </w:p>
    <w:p w:rsidR="00EF63D2" w:rsidRPr="007E2899" w:rsidRDefault="00EF63D2" w:rsidP="006B4A5E">
      <w:pPr>
        <w:autoSpaceDE w:val="0"/>
        <w:autoSpaceDN w:val="0"/>
        <w:adjustRightInd w:val="0"/>
        <w:spacing w:after="0" w:line="240" w:lineRule="auto"/>
        <w:ind w:left="540" w:hanging="9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</w:t>
      </w:r>
      <w:r w:rsidRPr="007E2899">
        <w:rPr>
          <w:rFonts w:cs="Calibri"/>
          <w:b/>
          <w:sz w:val="20"/>
          <w:szCs w:val="20"/>
        </w:rPr>
        <w:t>chemical composition</w:t>
      </w:r>
      <w:r w:rsidRPr="007E2899">
        <w:rPr>
          <w:rFonts w:cs="Calibri"/>
          <w:sz w:val="20"/>
          <w:szCs w:val="20"/>
        </w:rPr>
        <w:t xml:space="preserve"> of discharges </w:t>
      </w:r>
    </w:p>
    <w:p w:rsidR="00EF63D2" w:rsidRDefault="00EF63D2" w:rsidP="006B4A5E">
      <w:pPr>
        <w:autoSpaceDE w:val="0"/>
        <w:autoSpaceDN w:val="0"/>
        <w:adjustRightInd w:val="0"/>
        <w:spacing w:after="0" w:line="240" w:lineRule="auto"/>
        <w:ind w:left="540" w:hanging="90"/>
        <w:rPr>
          <w:rFonts w:cs="Calibri"/>
          <w:sz w:val="20"/>
          <w:szCs w:val="20"/>
        </w:rPr>
      </w:pPr>
      <w:r w:rsidRPr="007E2899">
        <w:rPr>
          <w:rFonts w:cs="Calibri"/>
          <w:sz w:val="20"/>
          <w:szCs w:val="20"/>
        </w:rPr>
        <w:t>-</w:t>
      </w:r>
      <w:r w:rsidRPr="007E2899">
        <w:rPr>
          <w:rFonts w:cs="Calibri"/>
          <w:b/>
          <w:sz w:val="20"/>
          <w:szCs w:val="20"/>
        </w:rPr>
        <w:t>land use in the catchment</w:t>
      </w:r>
      <w:r w:rsidRPr="007E2899">
        <w:rPr>
          <w:rFonts w:cs="Calibri"/>
          <w:sz w:val="20"/>
          <w:szCs w:val="20"/>
        </w:rPr>
        <w:t xml:space="preserve"> or catchments from which the groundwater body receives its recharge and pollutant inputs and anthropogenic alterations</w:t>
      </w:r>
    </w:p>
    <w:p w:rsidR="00EF63D2" w:rsidRDefault="00EF63D2" w:rsidP="006B4A5E">
      <w:pPr>
        <w:autoSpaceDE w:val="0"/>
        <w:autoSpaceDN w:val="0"/>
        <w:adjustRightInd w:val="0"/>
        <w:spacing w:after="0" w:line="240" w:lineRule="auto"/>
        <w:ind w:left="540" w:hanging="90"/>
        <w:rPr>
          <w:rFonts w:cs="Calibri"/>
          <w:sz w:val="20"/>
          <w:szCs w:val="20"/>
        </w:rPr>
      </w:pPr>
    </w:p>
    <w:p w:rsidR="00EF63D2" w:rsidRDefault="00EF63D2" w:rsidP="006B4A5E">
      <w:pPr>
        <w:autoSpaceDE w:val="0"/>
        <w:autoSpaceDN w:val="0"/>
        <w:adjustRightInd w:val="0"/>
        <w:spacing w:after="0" w:line="240" w:lineRule="auto"/>
        <w:ind w:left="540" w:hanging="90"/>
        <w:rPr>
          <w:rFonts w:cs="Calibri"/>
          <w:sz w:val="20"/>
          <w:szCs w:val="20"/>
        </w:rPr>
      </w:pPr>
    </w:p>
    <w:p w:rsidR="00EF63D2" w:rsidRDefault="00EF63D2" w:rsidP="006B4A5E">
      <w:pPr>
        <w:autoSpaceDE w:val="0"/>
        <w:autoSpaceDN w:val="0"/>
        <w:adjustRightInd w:val="0"/>
        <w:spacing w:after="0" w:line="240" w:lineRule="auto"/>
        <w:ind w:left="540" w:hanging="90"/>
        <w:rPr>
          <w:rFonts w:cs="Calibri"/>
          <w:sz w:val="20"/>
          <w:szCs w:val="20"/>
        </w:rPr>
      </w:pPr>
    </w:p>
    <w:p w:rsidR="00EF63D2" w:rsidRPr="007E2899" w:rsidRDefault="00EF63D2" w:rsidP="006B4A5E">
      <w:pPr>
        <w:autoSpaceDE w:val="0"/>
        <w:autoSpaceDN w:val="0"/>
        <w:adjustRightInd w:val="0"/>
        <w:spacing w:after="0" w:line="240" w:lineRule="auto"/>
        <w:ind w:left="540" w:hanging="90"/>
        <w:rPr>
          <w:rFonts w:cs="Calibri"/>
          <w:b/>
          <w:sz w:val="20"/>
          <w:szCs w:val="20"/>
        </w:rPr>
      </w:pPr>
    </w:p>
    <w:tbl>
      <w:tblPr>
        <w:tblW w:w="3720" w:type="dxa"/>
        <w:tblInd w:w="93" w:type="dxa"/>
        <w:tblLook w:val="00A0"/>
      </w:tblPr>
      <w:tblGrid>
        <w:gridCol w:w="765"/>
        <w:gridCol w:w="3004"/>
      </w:tblGrid>
      <w:tr w:rsidR="00EF63D2" w:rsidRPr="008143E6" w:rsidTr="007F35FF">
        <w:trPr>
          <w:trHeight w:val="30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GWB_Pressures</w:t>
            </w:r>
          </w:p>
        </w:tc>
      </w:tr>
      <w:tr w:rsidR="00EF63D2" w:rsidRPr="008143E6" w:rsidTr="007F35F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FK1,I1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EUGroundWaterBodyCode</w:t>
            </w:r>
          </w:p>
        </w:tc>
      </w:tr>
      <w:tr w:rsidR="00EF63D2" w:rsidRPr="008143E6" w:rsidTr="007F35F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SignificantPresureTypes</w:t>
            </w:r>
          </w:p>
        </w:tc>
      </w:tr>
    </w:tbl>
    <w:p w:rsidR="00EF63D2" w:rsidRPr="00465111" w:rsidRDefault="00EF63D2" w:rsidP="00E329F7">
      <w:pPr>
        <w:spacing w:after="0"/>
        <w:rPr>
          <w:rFonts w:cs="Calibri"/>
          <w:b/>
        </w:rPr>
      </w:pPr>
    </w:p>
    <w:p w:rsidR="00EF63D2" w:rsidRPr="00465111" w:rsidRDefault="00EF63D2" w:rsidP="00E329F7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1.4 </w:t>
      </w:r>
      <w:r w:rsidRPr="00465111">
        <w:rPr>
          <w:rFonts w:cs="Calibri"/>
          <w:b/>
        </w:rPr>
        <w:t>Review of the impact of changes in groundwater levels</w:t>
      </w:r>
    </w:p>
    <w:p w:rsidR="00EF63D2" w:rsidRPr="007E2899" w:rsidRDefault="00EF63D2" w:rsidP="00465111">
      <w:pPr>
        <w:autoSpaceDE w:val="0"/>
        <w:autoSpaceDN w:val="0"/>
        <w:adjustRightInd w:val="0"/>
        <w:spacing w:after="0" w:line="240" w:lineRule="auto"/>
        <w:ind w:left="450"/>
        <w:rPr>
          <w:rFonts w:cs="Calibri"/>
          <w:sz w:val="20"/>
          <w:szCs w:val="20"/>
        </w:rPr>
      </w:pPr>
      <w:r w:rsidRPr="007E2899">
        <w:rPr>
          <w:rFonts w:cs="Calibri"/>
          <w:sz w:val="20"/>
          <w:szCs w:val="20"/>
        </w:rPr>
        <w:t>-surface water and associated terrestrial ecosystems</w:t>
      </w:r>
    </w:p>
    <w:p w:rsidR="00EF63D2" w:rsidRPr="007E2899" w:rsidRDefault="00EF63D2" w:rsidP="00465111">
      <w:pPr>
        <w:autoSpaceDE w:val="0"/>
        <w:autoSpaceDN w:val="0"/>
        <w:adjustRightInd w:val="0"/>
        <w:spacing w:after="0" w:line="240" w:lineRule="auto"/>
        <w:ind w:left="450"/>
        <w:rPr>
          <w:rFonts w:cs="Calibri"/>
          <w:sz w:val="20"/>
          <w:szCs w:val="20"/>
        </w:rPr>
      </w:pPr>
      <w:r w:rsidRPr="007E2899">
        <w:rPr>
          <w:rFonts w:cs="Calibri"/>
          <w:sz w:val="20"/>
          <w:szCs w:val="20"/>
        </w:rPr>
        <w:t>-water regulation, flood protection and land drainage</w:t>
      </w:r>
    </w:p>
    <w:p w:rsidR="00EF63D2" w:rsidRDefault="00EF63D2" w:rsidP="00465111">
      <w:pPr>
        <w:ind w:left="450"/>
        <w:rPr>
          <w:rFonts w:cs="Calibri"/>
          <w:sz w:val="20"/>
          <w:szCs w:val="20"/>
        </w:rPr>
      </w:pPr>
      <w:r w:rsidRPr="007E2899">
        <w:rPr>
          <w:rFonts w:cs="Calibri"/>
          <w:sz w:val="20"/>
          <w:szCs w:val="20"/>
        </w:rPr>
        <w:t>-human development</w:t>
      </w:r>
    </w:p>
    <w:tbl>
      <w:tblPr>
        <w:tblW w:w="3720" w:type="dxa"/>
        <w:tblInd w:w="93" w:type="dxa"/>
        <w:tblLook w:val="00A0"/>
      </w:tblPr>
      <w:tblGrid>
        <w:gridCol w:w="765"/>
        <w:gridCol w:w="3004"/>
      </w:tblGrid>
      <w:tr w:rsidR="00EF63D2" w:rsidRPr="008143E6" w:rsidTr="007F35FF">
        <w:trPr>
          <w:trHeight w:val="30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GWB_Impacts</w:t>
            </w:r>
          </w:p>
        </w:tc>
      </w:tr>
      <w:tr w:rsidR="00EF63D2" w:rsidRPr="008143E6" w:rsidTr="007F35F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FK1,I1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EUGroundWaterBodyCode</w:t>
            </w:r>
          </w:p>
        </w:tc>
      </w:tr>
      <w:tr w:rsidR="00EF63D2" w:rsidRPr="008143E6" w:rsidTr="007F35F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SignificantImpactTypes</w:t>
            </w:r>
          </w:p>
        </w:tc>
      </w:tr>
    </w:tbl>
    <w:p w:rsidR="00EF63D2" w:rsidRPr="007E2899" w:rsidRDefault="00EF63D2" w:rsidP="007F35FF">
      <w:pPr>
        <w:rPr>
          <w:rFonts w:cs="Calibri"/>
          <w:sz w:val="20"/>
          <w:szCs w:val="20"/>
        </w:rPr>
      </w:pPr>
    </w:p>
    <w:p w:rsidR="00EF63D2" w:rsidRPr="00465111" w:rsidRDefault="00EF63D2" w:rsidP="00465111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1.5 </w:t>
      </w:r>
      <w:r w:rsidRPr="00465111">
        <w:rPr>
          <w:rFonts w:cs="Calibri"/>
          <w:b/>
        </w:rPr>
        <w:t>Review of the impact of pollution on groundwater quality for w.b. where groundwater is so polluted that achieving good groundwater chemical status is infeasible or disproportionately expensive</w:t>
      </w:r>
    </w:p>
    <w:p w:rsidR="00EF63D2" w:rsidRPr="007E2899" w:rsidRDefault="00EF63D2" w:rsidP="007E2899">
      <w:pPr>
        <w:spacing w:after="0"/>
        <w:ind w:left="450"/>
        <w:rPr>
          <w:rFonts w:cs="Calibri"/>
          <w:sz w:val="20"/>
          <w:szCs w:val="20"/>
        </w:rPr>
      </w:pPr>
      <w:r w:rsidRPr="007E2899">
        <w:rPr>
          <w:rFonts w:cs="Calibri"/>
          <w:sz w:val="20"/>
          <w:szCs w:val="20"/>
        </w:rPr>
        <w:t xml:space="preserve">-not specified </w:t>
      </w:r>
    </w:p>
    <w:p w:rsidR="00EF63D2" w:rsidRDefault="00EF63D2" w:rsidP="00465111">
      <w:pPr>
        <w:spacing w:after="0"/>
        <w:rPr>
          <w:rFonts w:cs="Calibri"/>
        </w:rPr>
      </w:pPr>
    </w:p>
    <w:tbl>
      <w:tblPr>
        <w:tblW w:w="3720" w:type="dxa"/>
        <w:tblInd w:w="93" w:type="dxa"/>
        <w:tblLook w:val="00A0"/>
      </w:tblPr>
      <w:tblGrid>
        <w:gridCol w:w="851"/>
        <w:gridCol w:w="2920"/>
      </w:tblGrid>
      <w:tr w:rsidR="00EF63D2" w:rsidRPr="008143E6" w:rsidTr="007F35FF">
        <w:trPr>
          <w:trHeight w:val="30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GWB_Pressure_Impact_Other</w:t>
            </w:r>
          </w:p>
        </w:tc>
      </w:tr>
      <w:tr w:rsidR="00EF63D2" w:rsidRPr="008143E6" w:rsidTr="007F35F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FK1,U1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EUGroundWaterBodyCode</w:t>
            </w:r>
          </w:p>
        </w:tc>
      </w:tr>
      <w:tr w:rsidR="00EF63D2" w:rsidRPr="008143E6" w:rsidTr="007F35F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OtherPressureDescription</w:t>
            </w:r>
          </w:p>
        </w:tc>
      </w:tr>
      <w:tr w:rsidR="00EF63D2" w:rsidRPr="008143E6" w:rsidTr="007F35F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OtherImpactDescription</w:t>
            </w:r>
          </w:p>
        </w:tc>
      </w:tr>
    </w:tbl>
    <w:p w:rsidR="00EF63D2" w:rsidRDefault="00EF63D2" w:rsidP="00465111">
      <w:pPr>
        <w:spacing w:after="0"/>
        <w:rPr>
          <w:rFonts w:cs="Calibri"/>
        </w:rPr>
      </w:pPr>
    </w:p>
    <w:p w:rsidR="00EF63D2" w:rsidRDefault="00EF63D2" w:rsidP="00465111">
      <w:pPr>
        <w:spacing w:after="0"/>
        <w:rPr>
          <w:rFonts w:cs="Calibri"/>
        </w:rPr>
      </w:pPr>
    </w:p>
    <w:p w:rsidR="00EF63D2" w:rsidRDefault="00EF63D2" w:rsidP="007E2899">
      <w:pPr>
        <w:rPr>
          <w:rFonts w:cs="Calibri"/>
          <w:b/>
        </w:rPr>
      </w:pPr>
      <w:r>
        <w:rPr>
          <w:rFonts w:cs="Calibri"/>
          <w:b/>
        </w:rPr>
        <w:t xml:space="preserve">1.6 </w:t>
      </w:r>
      <w:r w:rsidRPr="00AD0FD9">
        <w:rPr>
          <w:rFonts w:cs="Calibri"/>
          <w:b/>
        </w:rPr>
        <w:t xml:space="preserve">Economic analysis </w:t>
      </w:r>
    </w:p>
    <w:p w:rsidR="00EF63D2" w:rsidRDefault="00EF63D2" w:rsidP="00980B78">
      <w:pPr>
        <w:autoSpaceDE w:val="0"/>
        <w:autoSpaceDN w:val="0"/>
        <w:adjustRightInd w:val="0"/>
        <w:spacing w:after="0" w:line="240" w:lineRule="auto"/>
        <w:ind w:firstLine="450"/>
        <w:rPr>
          <w:rFonts w:ascii="Adve06613w" w:hAnsi="Adve06613w" w:cs="Adve06613w"/>
          <w:sz w:val="17"/>
          <w:szCs w:val="17"/>
        </w:rPr>
      </w:pPr>
      <w:r>
        <w:rPr>
          <w:rFonts w:ascii="Adve06613w" w:hAnsi="Adve06613w" w:cs="Adve06613w"/>
          <w:sz w:val="17"/>
          <w:szCs w:val="17"/>
        </w:rPr>
        <w:t>- make the relevant calculations for recovery, costs of water services and long term forecasts of supply:</w:t>
      </w:r>
    </w:p>
    <w:p w:rsidR="00EF63D2" w:rsidRPr="000D250E" w:rsidRDefault="00EF63D2" w:rsidP="000D25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dve06613w" w:hAnsi="Adve06613w" w:cs="Adve06613w"/>
          <w:sz w:val="17"/>
          <w:szCs w:val="17"/>
        </w:rPr>
      </w:pPr>
      <w:r w:rsidRPr="000D250E">
        <w:rPr>
          <w:rFonts w:ascii="Adve06613w" w:hAnsi="Adve06613w" w:cs="Adve06613w"/>
          <w:sz w:val="17"/>
          <w:szCs w:val="17"/>
        </w:rPr>
        <w:t>estimates of the volume, prices and costs associated with water services</w:t>
      </w:r>
    </w:p>
    <w:p w:rsidR="00EF63D2" w:rsidRPr="000D250E" w:rsidRDefault="00EF63D2" w:rsidP="000D25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dve06613w" w:hAnsi="Adve06613w" w:cs="Adve06613w"/>
          <w:sz w:val="17"/>
          <w:szCs w:val="17"/>
        </w:rPr>
      </w:pPr>
      <w:r w:rsidRPr="000D250E">
        <w:rPr>
          <w:rFonts w:ascii="Adve06613w" w:hAnsi="Adve06613w" w:cs="Adve06613w"/>
          <w:sz w:val="17"/>
          <w:szCs w:val="17"/>
        </w:rPr>
        <w:t>estimates of relevant investment including forecasts of such investments</w:t>
      </w:r>
    </w:p>
    <w:p w:rsidR="00EF63D2" w:rsidRDefault="00EF63D2" w:rsidP="00980B78">
      <w:pPr>
        <w:autoSpaceDE w:val="0"/>
        <w:autoSpaceDN w:val="0"/>
        <w:adjustRightInd w:val="0"/>
        <w:spacing w:after="0" w:line="240" w:lineRule="auto"/>
        <w:ind w:firstLine="450"/>
        <w:rPr>
          <w:rFonts w:cs="Calibri"/>
          <w:b/>
        </w:rPr>
      </w:pPr>
    </w:p>
    <w:p w:rsidR="00EF63D2" w:rsidRDefault="00EF63D2" w:rsidP="00980B78">
      <w:pPr>
        <w:autoSpaceDE w:val="0"/>
        <w:autoSpaceDN w:val="0"/>
        <w:adjustRightInd w:val="0"/>
        <w:spacing w:after="0" w:line="240" w:lineRule="auto"/>
        <w:ind w:firstLine="450"/>
        <w:rPr>
          <w:rFonts w:ascii="Adve06613w" w:hAnsi="Adve06613w" w:cs="Adve06613w"/>
          <w:sz w:val="17"/>
          <w:szCs w:val="17"/>
        </w:rPr>
      </w:pPr>
      <w:r>
        <w:rPr>
          <w:rFonts w:ascii="Adve06613w" w:hAnsi="Adve06613w" w:cs="Adve06613w"/>
          <w:sz w:val="17"/>
          <w:szCs w:val="17"/>
        </w:rPr>
        <w:t>-make judgments about the most cost-effective combination of measures</w:t>
      </w:r>
    </w:p>
    <w:p w:rsidR="00EF63D2" w:rsidRDefault="00EF63D2" w:rsidP="00AD0FD9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EF63D2" w:rsidRDefault="00EF63D2" w:rsidP="00AD0FD9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EF63D2" w:rsidRDefault="00EF63D2" w:rsidP="00AD0FD9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2. Reports on monitoring </w:t>
      </w:r>
    </w:p>
    <w:p w:rsidR="00EF63D2" w:rsidRDefault="00EF63D2" w:rsidP="00AD0FD9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EF63D2" w:rsidRDefault="00EF63D2" w:rsidP="00AD0FD9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2.1 Monitoring </w:t>
      </w:r>
      <w:r w:rsidRPr="00EC2FCD">
        <w:rPr>
          <w:rFonts w:cs="Calibri"/>
          <w:b/>
        </w:rPr>
        <w:t xml:space="preserve">quantitative status </w:t>
      </w:r>
    </w:p>
    <w:p w:rsidR="00EF63D2" w:rsidRDefault="00EF63D2" w:rsidP="00AD0FD9">
      <w:pPr>
        <w:autoSpaceDE w:val="0"/>
        <w:autoSpaceDN w:val="0"/>
        <w:adjustRightInd w:val="0"/>
        <w:spacing w:after="0" w:line="240" w:lineRule="auto"/>
        <w:rPr>
          <w:rFonts w:ascii="Adve06633w" w:hAnsi="Adve06633w" w:cs="Adve06633w"/>
          <w:sz w:val="17"/>
          <w:szCs w:val="17"/>
        </w:rPr>
      </w:pPr>
      <w:r>
        <w:rPr>
          <w:rFonts w:cs="Calibri"/>
          <w:b/>
        </w:rPr>
        <w:t>-</w:t>
      </w:r>
      <w:r w:rsidRPr="00AF702B">
        <w:rPr>
          <w:rFonts w:ascii="Adve06633w" w:hAnsi="Adve06633w" w:cs="Adve06633w"/>
          <w:sz w:val="17"/>
          <w:szCs w:val="17"/>
        </w:rPr>
        <w:t xml:space="preserve"> </w:t>
      </w:r>
      <w:r>
        <w:rPr>
          <w:rFonts w:ascii="Adve06633w" w:hAnsi="Adve06633w" w:cs="Adve06633w"/>
          <w:sz w:val="17"/>
          <w:szCs w:val="17"/>
        </w:rPr>
        <w:t xml:space="preserve">Groundwater level regime </w:t>
      </w:r>
    </w:p>
    <w:p w:rsidR="00EF63D2" w:rsidRDefault="00EF63D2" w:rsidP="00AD0FD9">
      <w:pPr>
        <w:autoSpaceDE w:val="0"/>
        <w:autoSpaceDN w:val="0"/>
        <w:adjustRightInd w:val="0"/>
        <w:spacing w:after="0" w:line="240" w:lineRule="auto"/>
        <w:rPr>
          <w:rFonts w:ascii="Adve06633w" w:hAnsi="Adve06633w" w:cs="Adve06633w"/>
          <w:sz w:val="17"/>
          <w:szCs w:val="17"/>
        </w:rPr>
      </w:pPr>
    </w:p>
    <w:tbl>
      <w:tblPr>
        <w:tblW w:w="5580" w:type="dxa"/>
        <w:tblInd w:w="93" w:type="dxa"/>
        <w:tblLook w:val="00A0"/>
      </w:tblPr>
      <w:tblGrid>
        <w:gridCol w:w="851"/>
        <w:gridCol w:w="4791"/>
      </w:tblGrid>
      <w:tr w:rsidR="00EF63D2" w:rsidRPr="008143E6" w:rsidTr="007F35FF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GWB_Quantitative_Status*</w:t>
            </w:r>
          </w:p>
        </w:tc>
      </w:tr>
      <w:tr w:rsidR="00EF63D2" w:rsidRPr="008143E6" w:rsidTr="007F35FF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FK1,U1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EUGroundWaterBodyCode*</w:t>
            </w:r>
          </w:p>
        </w:tc>
      </w:tr>
      <w:tr w:rsidR="00EF63D2" w:rsidRPr="008143E6" w:rsidTr="007F35FF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QuantitativeStatusValue*</w:t>
            </w:r>
          </w:p>
        </w:tc>
      </w:tr>
      <w:tr w:rsidR="00EF63D2" w:rsidRPr="008143E6" w:rsidTr="007F35FF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CommentQuantitativeStatusValue</w:t>
            </w:r>
          </w:p>
        </w:tc>
      </w:tr>
      <w:tr w:rsidR="00EF63D2" w:rsidRPr="008143E6" w:rsidTr="007F35FF">
        <w:trPr>
          <w:trHeight w:val="30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 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GoodQuantitativeStatusExemptionComment</w:t>
            </w:r>
          </w:p>
        </w:tc>
      </w:tr>
    </w:tbl>
    <w:p w:rsidR="00EF63D2" w:rsidRDefault="00EF63D2" w:rsidP="00AD0FD9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EF63D2" w:rsidRDefault="00EF63D2" w:rsidP="00AD0FD9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2.2 Monitoring </w:t>
      </w:r>
      <w:r w:rsidRPr="0070434E">
        <w:rPr>
          <w:rFonts w:cs="Calibri"/>
          <w:b/>
        </w:rPr>
        <w:t>chemical status</w:t>
      </w:r>
    </w:p>
    <w:p w:rsidR="00EF63D2" w:rsidRDefault="00EF63D2" w:rsidP="00AD0FD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434E">
        <w:rPr>
          <w:rFonts w:cs="Calibri"/>
        </w:rPr>
        <w:t>Parameters:</w:t>
      </w:r>
    </w:p>
    <w:p w:rsidR="00EF63D2" w:rsidRDefault="00EF63D2" w:rsidP="007043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Conductivity </w:t>
      </w:r>
    </w:p>
    <w:p w:rsidR="00EF63D2" w:rsidRDefault="00EF63D2" w:rsidP="007043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Conc. Of pollutants (priority substances - </w:t>
      </w:r>
      <w:r>
        <w:rPr>
          <w:rFonts w:cs="Calibri"/>
          <w:i/>
        </w:rPr>
        <w:t>heavy metals and PAHs</w:t>
      </w:r>
      <w:r>
        <w:rPr>
          <w:rFonts w:cs="Calibri"/>
        </w:rPr>
        <w:t>)</w:t>
      </w:r>
    </w:p>
    <w:p w:rsidR="00EF63D2" w:rsidRDefault="00EF63D2" w:rsidP="00730D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5580" w:type="dxa"/>
        <w:tblInd w:w="93" w:type="dxa"/>
        <w:tblLook w:val="00A0"/>
      </w:tblPr>
      <w:tblGrid>
        <w:gridCol w:w="1073"/>
        <w:gridCol w:w="4507"/>
      </w:tblGrid>
      <w:tr w:rsidR="00EF63D2" w:rsidRPr="008143E6" w:rsidTr="007F35FF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GWB_Chemical_Status*</w:t>
            </w:r>
          </w:p>
        </w:tc>
      </w:tr>
      <w:tr w:rsidR="00EF63D2" w:rsidRPr="008143E6" w:rsidTr="007F35FF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FK1,U1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EUGroundWaterBodyCode*</w:t>
            </w:r>
          </w:p>
        </w:tc>
      </w:tr>
      <w:tr w:rsidR="00EF63D2" w:rsidRPr="008143E6" w:rsidTr="007F35FF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 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ValueChemicalStatus*</w:t>
            </w:r>
          </w:p>
        </w:tc>
      </w:tr>
      <w:tr w:rsidR="00EF63D2" w:rsidRPr="008143E6" w:rsidTr="007F35FF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 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CommentChemicalStatusValue</w:t>
            </w:r>
          </w:p>
        </w:tc>
      </w:tr>
    </w:tbl>
    <w:p w:rsidR="00EF63D2" w:rsidRDefault="00EF63D2" w:rsidP="00730D1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F63D2" w:rsidRDefault="00EF63D2" w:rsidP="00730D15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</w:p>
    <w:p w:rsidR="00EF63D2" w:rsidRDefault="00EF63D2" w:rsidP="00730D15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</w:p>
    <w:p w:rsidR="00EF63D2" w:rsidRPr="00DF537A" w:rsidRDefault="00EF63D2" w:rsidP="00730D15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Update fro</w:t>
      </w:r>
      <w:r w:rsidRPr="00DF537A">
        <w:rPr>
          <w:rFonts w:cs="Calibri"/>
          <w:b/>
          <w:i/>
          <w:sz w:val="24"/>
          <w:szCs w:val="24"/>
        </w:rPr>
        <w:t xml:space="preserve">m </w:t>
      </w:r>
      <w:r>
        <w:rPr>
          <w:rFonts w:cs="Calibri"/>
          <w:b/>
          <w:i/>
          <w:sz w:val="24"/>
          <w:szCs w:val="24"/>
        </w:rPr>
        <w:t>D</w:t>
      </w:r>
      <w:r w:rsidRPr="00DF537A">
        <w:rPr>
          <w:rFonts w:cs="Calibri"/>
          <w:b/>
          <w:i/>
          <w:sz w:val="24"/>
          <w:szCs w:val="24"/>
        </w:rPr>
        <w:t>irective</w:t>
      </w:r>
      <w:r>
        <w:rPr>
          <w:rFonts w:cs="Calibri"/>
          <w:b/>
          <w:i/>
          <w:sz w:val="24"/>
          <w:szCs w:val="24"/>
        </w:rPr>
        <w:t xml:space="preserve"> on the protection of groundwater against pollution and deterioration 2006/118/EC</w:t>
      </w:r>
      <w:r w:rsidRPr="00DF537A">
        <w:rPr>
          <w:rFonts w:cs="Calibri"/>
          <w:b/>
          <w:i/>
          <w:sz w:val="24"/>
          <w:szCs w:val="24"/>
        </w:rPr>
        <w:t xml:space="preserve"> </w:t>
      </w:r>
    </w:p>
    <w:p w:rsidR="00EF63D2" w:rsidRPr="007F35FF" w:rsidRDefault="00EF63D2" w:rsidP="00F90A9B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4"/>
          <w:szCs w:val="24"/>
        </w:rPr>
      </w:pPr>
      <w:r w:rsidRPr="007F35FF">
        <w:rPr>
          <w:rFonts w:cs="Calibri"/>
          <w:b/>
          <w:i/>
          <w:sz w:val="24"/>
          <w:szCs w:val="24"/>
        </w:rPr>
        <w:t>(The new Groundwater Directive)</w:t>
      </w:r>
    </w:p>
    <w:p w:rsidR="00EF63D2" w:rsidRDefault="00EF63D2" w:rsidP="00F90A9B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EF63D2" w:rsidRDefault="00EF63D2" w:rsidP="00F90A9B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2.3 Monitoring chemical status - </w:t>
      </w:r>
      <w:r w:rsidRPr="00DF537A">
        <w:rPr>
          <w:rFonts w:cs="Calibri"/>
          <w:b/>
        </w:rPr>
        <w:t>Identification of significant upward</w:t>
      </w:r>
      <w:r>
        <w:rPr>
          <w:rFonts w:cs="Calibri"/>
          <w:b/>
        </w:rPr>
        <w:t xml:space="preserve"> (/reversal) </w:t>
      </w:r>
      <w:r w:rsidRPr="00DF537A">
        <w:rPr>
          <w:rFonts w:cs="Calibri"/>
          <w:b/>
        </w:rPr>
        <w:t xml:space="preserve">trends </w:t>
      </w:r>
    </w:p>
    <w:p w:rsidR="00EF63D2" w:rsidRDefault="00EF63D2" w:rsidP="00DF53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537A">
        <w:rPr>
          <w:rFonts w:cs="Calibri"/>
        </w:rPr>
        <w:t xml:space="preserve">M.S. </w:t>
      </w:r>
      <w:r>
        <w:rPr>
          <w:rFonts w:cs="Calibri"/>
        </w:rPr>
        <w:t>should identify any significant upward(/reversal) and sustained trend in conc. of pollutions and this should be summarized in RBMP</w:t>
      </w:r>
    </w:p>
    <w:p w:rsidR="00EF63D2" w:rsidRDefault="00EF63D2" w:rsidP="0000504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F63D2" w:rsidRDefault="00EF63D2" w:rsidP="0000504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F63D2" w:rsidRDefault="00EF63D2" w:rsidP="0000504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5580" w:type="dxa"/>
        <w:tblInd w:w="93" w:type="dxa"/>
        <w:tblLook w:val="00A0"/>
      </w:tblPr>
      <w:tblGrid>
        <w:gridCol w:w="1159"/>
        <w:gridCol w:w="4421"/>
      </w:tblGrid>
      <w:tr w:rsidR="00EF63D2" w:rsidRPr="008143E6" w:rsidTr="007F35FF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GWB_TrendReversal*</w:t>
            </w:r>
          </w:p>
        </w:tc>
      </w:tr>
      <w:tr w:rsidR="00EF63D2" w:rsidRPr="008143E6" w:rsidTr="007F35FF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FK1,U1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EUGroundWaterBodyCode*</w:t>
            </w:r>
          </w:p>
        </w:tc>
      </w:tr>
      <w:tr w:rsidR="00EF63D2" w:rsidRPr="008143E6" w:rsidTr="007F35FF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TrendReversal*</w:t>
            </w:r>
          </w:p>
        </w:tc>
      </w:tr>
      <w:tr w:rsidR="00EF63D2" w:rsidRPr="008143E6" w:rsidTr="007F35FF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TrendReversalComment</w:t>
            </w:r>
          </w:p>
        </w:tc>
      </w:tr>
    </w:tbl>
    <w:p w:rsidR="00EF63D2" w:rsidRDefault="00EF63D2" w:rsidP="0000504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5580" w:type="dxa"/>
        <w:tblInd w:w="93" w:type="dxa"/>
        <w:tblLook w:val="00A0"/>
      </w:tblPr>
      <w:tblGrid>
        <w:gridCol w:w="1159"/>
        <w:gridCol w:w="4421"/>
      </w:tblGrid>
      <w:tr w:rsidR="00EF63D2" w:rsidRPr="008143E6" w:rsidTr="007F35FF">
        <w:trPr>
          <w:trHeight w:val="30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GWB_UpwardTrend*</w:t>
            </w:r>
          </w:p>
        </w:tc>
      </w:tr>
      <w:tr w:rsidR="00EF63D2" w:rsidRPr="008143E6" w:rsidTr="007F35FF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FK1,U1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EUGroundWaterBodyCode*</w:t>
            </w:r>
          </w:p>
        </w:tc>
      </w:tr>
      <w:tr w:rsidR="00EF63D2" w:rsidRPr="008143E6" w:rsidTr="007F35FF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UpwardTrend*</w:t>
            </w:r>
          </w:p>
        </w:tc>
      </w:tr>
      <w:tr w:rsidR="00EF63D2" w:rsidRPr="008143E6" w:rsidTr="007F35FF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3D2" w:rsidRPr="007F35FF" w:rsidRDefault="00EF63D2" w:rsidP="007F35FF">
            <w:pPr>
              <w:spacing w:after="0" w:line="240" w:lineRule="auto"/>
              <w:rPr>
                <w:rFonts w:cs="Calibri"/>
                <w:color w:val="000000"/>
              </w:rPr>
            </w:pPr>
            <w:r w:rsidRPr="007F35FF">
              <w:rPr>
                <w:rFonts w:cs="Calibri"/>
                <w:color w:val="000000"/>
              </w:rPr>
              <w:t>UpwardTrendComment</w:t>
            </w:r>
          </w:p>
        </w:tc>
      </w:tr>
    </w:tbl>
    <w:p w:rsidR="00EF63D2" w:rsidRPr="0000504A" w:rsidRDefault="00EF63D2" w:rsidP="0000504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F63D2" w:rsidRDefault="00EF63D2" w:rsidP="00980B78">
      <w:pPr>
        <w:rPr>
          <w:rFonts w:cs="Calibri"/>
        </w:rPr>
      </w:pPr>
    </w:p>
    <w:p w:rsidR="00EF63D2" w:rsidRPr="00980B78" w:rsidRDefault="00EF63D2" w:rsidP="00980B78">
      <w:pPr>
        <w:rPr>
          <w:rFonts w:cs="Calibri"/>
        </w:rPr>
      </w:pPr>
    </w:p>
    <w:sectPr w:rsidR="00EF63D2" w:rsidRPr="00980B78" w:rsidSect="00980B7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dve06613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e06633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4FA"/>
    <w:multiLevelType w:val="hybridMultilevel"/>
    <w:tmpl w:val="0E622C86"/>
    <w:lvl w:ilvl="0" w:tplc="1DE65A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41E6"/>
    <w:multiLevelType w:val="hybridMultilevel"/>
    <w:tmpl w:val="BB36AB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ADC30DA"/>
    <w:multiLevelType w:val="hybridMultilevel"/>
    <w:tmpl w:val="A31E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16A1"/>
    <w:multiLevelType w:val="hybridMultilevel"/>
    <w:tmpl w:val="A31E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30E05"/>
    <w:multiLevelType w:val="multilevel"/>
    <w:tmpl w:val="62D858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0583A9C"/>
    <w:multiLevelType w:val="hybridMultilevel"/>
    <w:tmpl w:val="4EE66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3A19F9"/>
    <w:multiLevelType w:val="hybridMultilevel"/>
    <w:tmpl w:val="08EA3FAE"/>
    <w:lvl w:ilvl="0" w:tplc="1DE65A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A9C"/>
    <w:rsid w:val="0000504A"/>
    <w:rsid w:val="000A50CC"/>
    <w:rsid w:val="000D250E"/>
    <w:rsid w:val="00181131"/>
    <w:rsid w:val="00292ECC"/>
    <w:rsid w:val="002C332D"/>
    <w:rsid w:val="00412C2E"/>
    <w:rsid w:val="00465111"/>
    <w:rsid w:val="006174EA"/>
    <w:rsid w:val="006B4A5E"/>
    <w:rsid w:val="0070434E"/>
    <w:rsid w:val="00730D15"/>
    <w:rsid w:val="007E2899"/>
    <w:rsid w:val="007F35FF"/>
    <w:rsid w:val="008143E6"/>
    <w:rsid w:val="008B4A8D"/>
    <w:rsid w:val="00980B78"/>
    <w:rsid w:val="00A04A9C"/>
    <w:rsid w:val="00AD0FD9"/>
    <w:rsid w:val="00AF702B"/>
    <w:rsid w:val="00B25F41"/>
    <w:rsid w:val="00C76E93"/>
    <w:rsid w:val="00D312CE"/>
    <w:rsid w:val="00D627E9"/>
    <w:rsid w:val="00DF537A"/>
    <w:rsid w:val="00E329F7"/>
    <w:rsid w:val="00EB2500"/>
    <w:rsid w:val="00EC2FCD"/>
    <w:rsid w:val="00EF63D2"/>
    <w:rsid w:val="00F716D5"/>
    <w:rsid w:val="00F90A9B"/>
    <w:rsid w:val="00F951CD"/>
    <w:rsid w:val="00FA0951"/>
    <w:rsid w:val="00FB17A9"/>
    <w:rsid w:val="00FD3D2B"/>
    <w:rsid w:val="00FE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3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4A9C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A9C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A04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762</Words>
  <Characters>4347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Framework Directive 2000/60/EC (WFD) reporting requirements (Groundwater):</dc:title>
  <dc:subject/>
  <dc:creator>Andrej Abramic</dc:creator>
  <cp:keywords/>
  <dc:description/>
  <cp:lastModifiedBy>Robert Tomas</cp:lastModifiedBy>
  <cp:revision>2</cp:revision>
  <cp:lastPrinted>2012-11-07T13:30:00Z</cp:lastPrinted>
  <dcterms:created xsi:type="dcterms:W3CDTF">2012-11-07T18:35:00Z</dcterms:created>
  <dcterms:modified xsi:type="dcterms:W3CDTF">2012-11-07T18:35:00Z</dcterms:modified>
</cp:coreProperties>
</file>