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7D8" w:rsidRPr="00F927D8" w:rsidRDefault="00F927D8">
      <w:pPr>
        <w:rPr>
          <w:b/>
          <w:sz w:val="28"/>
          <w:szCs w:val="24"/>
        </w:rPr>
      </w:pPr>
      <w:r w:rsidRPr="00F927D8">
        <w:rPr>
          <w:b/>
          <w:sz w:val="28"/>
          <w:szCs w:val="24"/>
        </w:rPr>
        <w:t>16-112 OGC CDB 1.0 2016 RFC Comment Resolution</w:t>
      </w:r>
    </w:p>
    <w:sdt>
      <w:sdtPr>
        <w:rPr>
          <w:rFonts w:asciiTheme="minorHAnsi" w:eastAsiaTheme="minorHAnsi" w:hAnsiTheme="minorHAnsi" w:cstheme="minorBidi"/>
          <w:color w:val="auto"/>
          <w:sz w:val="22"/>
          <w:szCs w:val="22"/>
          <w:lang w:val="en-CA"/>
        </w:rPr>
        <w:id w:val="-1987308392"/>
        <w:docPartObj>
          <w:docPartGallery w:val="Table of Contents"/>
          <w:docPartUnique/>
        </w:docPartObj>
      </w:sdtPr>
      <w:sdtEndPr>
        <w:rPr>
          <w:b/>
          <w:bCs/>
          <w:noProof/>
        </w:rPr>
      </w:sdtEndPr>
      <w:sdtContent>
        <w:p w:rsidR="00C57A87" w:rsidRDefault="00C57A87">
          <w:pPr>
            <w:pStyle w:val="TOCHeading"/>
          </w:pPr>
        </w:p>
        <w:p w:rsidR="00213D72" w:rsidRDefault="00213D72">
          <w:pPr>
            <w:pStyle w:val="TOCHeading"/>
          </w:pPr>
          <w:r>
            <w:t>Table of Contents</w:t>
          </w:r>
        </w:p>
        <w:p w:rsidR="00C57A87" w:rsidRPr="00C57A87" w:rsidRDefault="00C57A87" w:rsidP="00C57A87">
          <w:pPr>
            <w:rPr>
              <w:lang w:val="en-US"/>
            </w:rPr>
          </w:pPr>
        </w:p>
        <w:p w:rsidR="00A96769" w:rsidRDefault="00747C02">
          <w:pPr>
            <w:pStyle w:val="TOC1"/>
            <w:tabs>
              <w:tab w:val="left" w:pos="440"/>
              <w:tab w:val="right" w:leader="dot" w:pos="10790"/>
            </w:tabs>
            <w:rPr>
              <w:rFonts w:eastAsiaTheme="minorEastAsia"/>
              <w:noProof/>
              <w:lang w:eastAsia="en-CA"/>
            </w:rPr>
          </w:pPr>
          <w:r>
            <w:fldChar w:fldCharType="begin"/>
          </w:r>
          <w:r>
            <w:instrText xml:space="preserve"> TOC \o "1-3" \h \z \t "Alternate Heading 2,2" </w:instrText>
          </w:r>
          <w:r>
            <w:fldChar w:fldCharType="separate"/>
          </w:r>
          <w:hyperlink w:anchor="_Toc455155567" w:history="1">
            <w:r w:rsidR="00A96769" w:rsidRPr="00D8706B">
              <w:rPr>
                <w:rStyle w:val="Hyperlink"/>
                <w:noProof/>
              </w:rPr>
              <w:t>1.</w:t>
            </w:r>
            <w:r w:rsidR="00A96769">
              <w:rPr>
                <w:rFonts w:eastAsiaTheme="minorEastAsia"/>
                <w:noProof/>
                <w:lang w:eastAsia="en-CA"/>
              </w:rPr>
              <w:tab/>
            </w:r>
            <w:r w:rsidR="00A96769" w:rsidRPr="00D8706B">
              <w:rPr>
                <w:rStyle w:val="Hyperlink"/>
                <w:noProof/>
              </w:rPr>
              <w:t>RFC Summary</w:t>
            </w:r>
            <w:r w:rsidR="00A96769">
              <w:rPr>
                <w:noProof/>
                <w:webHidden/>
              </w:rPr>
              <w:tab/>
            </w:r>
            <w:r w:rsidR="00A96769">
              <w:rPr>
                <w:noProof/>
                <w:webHidden/>
              </w:rPr>
              <w:fldChar w:fldCharType="begin"/>
            </w:r>
            <w:r w:rsidR="00A96769">
              <w:rPr>
                <w:noProof/>
                <w:webHidden/>
              </w:rPr>
              <w:instrText xml:space="preserve"> PAGEREF _Toc455155567 \h </w:instrText>
            </w:r>
            <w:r w:rsidR="00A96769">
              <w:rPr>
                <w:noProof/>
                <w:webHidden/>
              </w:rPr>
            </w:r>
            <w:r w:rsidR="00A96769">
              <w:rPr>
                <w:noProof/>
                <w:webHidden/>
              </w:rPr>
              <w:fldChar w:fldCharType="separate"/>
            </w:r>
            <w:r w:rsidR="00A96769">
              <w:rPr>
                <w:noProof/>
                <w:webHidden/>
              </w:rPr>
              <w:t>3</w:t>
            </w:r>
            <w:r w:rsidR="00A96769">
              <w:rPr>
                <w:noProof/>
                <w:webHidden/>
              </w:rPr>
              <w:fldChar w:fldCharType="end"/>
            </w:r>
          </w:hyperlink>
        </w:p>
        <w:p w:rsidR="00A96769" w:rsidRDefault="00A96769">
          <w:pPr>
            <w:pStyle w:val="TOC1"/>
            <w:tabs>
              <w:tab w:val="left" w:pos="440"/>
              <w:tab w:val="right" w:leader="dot" w:pos="10790"/>
            </w:tabs>
            <w:rPr>
              <w:rFonts w:eastAsiaTheme="minorEastAsia"/>
              <w:noProof/>
              <w:lang w:eastAsia="en-CA"/>
            </w:rPr>
          </w:pPr>
          <w:hyperlink w:anchor="_Toc455155568" w:history="1">
            <w:r w:rsidRPr="00D8706B">
              <w:rPr>
                <w:rStyle w:val="Hyperlink"/>
                <w:noProof/>
              </w:rPr>
              <w:t>2.</w:t>
            </w:r>
            <w:r>
              <w:rPr>
                <w:rFonts w:eastAsiaTheme="minorEastAsia"/>
                <w:noProof/>
                <w:lang w:eastAsia="en-CA"/>
              </w:rPr>
              <w:tab/>
            </w:r>
            <w:r w:rsidRPr="00D8706B">
              <w:rPr>
                <w:rStyle w:val="Hyperlink"/>
                <w:noProof/>
              </w:rPr>
              <w:t>General Comments</w:t>
            </w:r>
            <w:r>
              <w:rPr>
                <w:noProof/>
                <w:webHidden/>
              </w:rPr>
              <w:tab/>
            </w:r>
            <w:r>
              <w:rPr>
                <w:noProof/>
                <w:webHidden/>
              </w:rPr>
              <w:fldChar w:fldCharType="begin"/>
            </w:r>
            <w:r>
              <w:rPr>
                <w:noProof/>
                <w:webHidden/>
              </w:rPr>
              <w:instrText xml:space="preserve"> PAGEREF _Toc455155568 \h </w:instrText>
            </w:r>
            <w:r>
              <w:rPr>
                <w:noProof/>
                <w:webHidden/>
              </w:rPr>
            </w:r>
            <w:r>
              <w:rPr>
                <w:noProof/>
                <w:webHidden/>
              </w:rPr>
              <w:fldChar w:fldCharType="separate"/>
            </w:r>
            <w:r>
              <w:rPr>
                <w:noProof/>
                <w:webHidden/>
              </w:rPr>
              <w:t>3</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69" w:history="1">
            <w:r w:rsidRPr="00D8706B">
              <w:rPr>
                <w:rStyle w:val="Hyperlink"/>
                <w:noProof/>
              </w:rPr>
              <w:t>a)</w:t>
            </w:r>
            <w:r>
              <w:rPr>
                <w:rFonts w:eastAsiaTheme="minorEastAsia"/>
                <w:noProof/>
                <w:lang w:eastAsia="en-CA"/>
              </w:rPr>
              <w:tab/>
            </w:r>
            <w:r w:rsidRPr="00D8706B">
              <w:rPr>
                <w:rStyle w:val="Hyperlink"/>
                <w:noProof/>
              </w:rPr>
              <w:t>CDB SWG Approved Charter</w:t>
            </w:r>
            <w:r>
              <w:rPr>
                <w:noProof/>
                <w:webHidden/>
              </w:rPr>
              <w:tab/>
            </w:r>
            <w:r>
              <w:rPr>
                <w:noProof/>
                <w:webHidden/>
              </w:rPr>
              <w:fldChar w:fldCharType="begin"/>
            </w:r>
            <w:r>
              <w:rPr>
                <w:noProof/>
                <w:webHidden/>
              </w:rPr>
              <w:instrText xml:space="preserve"> PAGEREF _Toc455155569 \h </w:instrText>
            </w:r>
            <w:r>
              <w:rPr>
                <w:noProof/>
                <w:webHidden/>
              </w:rPr>
            </w:r>
            <w:r>
              <w:rPr>
                <w:noProof/>
                <w:webHidden/>
              </w:rPr>
              <w:fldChar w:fldCharType="separate"/>
            </w:r>
            <w:r>
              <w:rPr>
                <w:noProof/>
                <w:webHidden/>
              </w:rPr>
              <w:t>3</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70" w:history="1">
            <w:r w:rsidRPr="00D8706B">
              <w:rPr>
                <w:rStyle w:val="Hyperlink"/>
                <w:noProof/>
              </w:rPr>
              <w:t>b)</w:t>
            </w:r>
            <w:r>
              <w:rPr>
                <w:rFonts w:eastAsiaTheme="minorEastAsia"/>
                <w:noProof/>
                <w:lang w:eastAsia="en-CA"/>
              </w:rPr>
              <w:tab/>
            </w:r>
            <w:r w:rsidRPr="00D8706B">
              <w:rPr>
                <w:rStyle w:val="Hyperlink"/>
                <w:noProof/>
              </w:rPr>
              <w:t>Future Work</w:t>
            </w:r>
            <w:r>
              <w:rPr>
                <w:noProof/>
                <w:webHidden/>
              </w:rPr>
              <w:tab/>
            </w:r>
            <w:r>
              <w:rPr>
                <w:noProof/>
                <w:webHidden/>
              </w:rPr>
              <w:fldChar w:fldCharType="begin"/>
            </w:r>
            <w:r>
              <w:rPr>
                <w:noProof/>
                <w:webHidden/>
              </w:rPr>
              <w:instrText xml:space="preserve"> PAGEREF _Toc455155570 \h </w:instrText>
            </w:r>
            <w:r>
              <w:rPr>
                <w:noProof/>
                <w:webHidden/>
              </w:rPr>
            </w:r>
            <w:r>
              <w:rPr>
                <w:noProof/>
                <w:webHidden/>
              </w:rPr>
              <w:fldChar w:fldCharType="separate"/>
            </w:r>
            <w:r>
              <w:rPr>
                <w:noProof/>
                <w:webHidden/>
              </w:rPr>
              <w:t>4</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71" w:history="1">
            <w:r w:rsidRPr="00D8706B">
              <w:rPr>
                <w:rStyle w:val="Hyperlink"/>
                <w:noProof/>
              </w:rPr>
              <w:t>c)</w:t>
            </w:r>
            <w:r>
              <w:rPr>
                <w:rFonts w:eastAsiaTheme="minorEastAsia"/>
                <w:noProof/>
                <w:lang w:eastAsia="en-CA"/>
              </w:rPr>
              <w:tab/>
            </w:r>
            <w:r w:rsidRPr="00D8706B">
              <w:rPr>
                <w:rStyle w:val="Hyperlink"/>
                <w:noProof/>
              </w:rPr>
              <w:t>Proprietary Formats</w:t>
            </w:r>
            <w:r>
              <w:rPr>
                <w:noProof/>
                <w:webHidden/>
              </w:rPr>
              <w:tab/>
            </w:r>
            <w:r>
              <w:rPr>
                <w:noProof/>
                <w:webHidden/>
              </w:rPr>
              <w:fldChar w:fldCharType="begin"/>
            </w:r>
            <w:r>
              <w:rPr>
                <w:noProof/>
                <w:webHidden/>
              </w:rPr>
              <w:instrText xml:space="preserve"> PAGEREF _Toc455155571 \h </w:instrText>
            </w:r>
            <w:r>
              <w:rPr>
                <w:noProof/>
                <w:webHidden/>
              </w:rPr>
            </w:r>
            <w:r>
              <w:rPr>
                <w:noProof/>
                <w:webHidden/>
              </w:rPr>
              <w:fldChar w:fldCharType="separate"/>
            </w:r>
            <w:r>
              <w:rPr>
                <w:noProof/>
                <w:webHidden/>
              </w:rPr>
              <w:t>5</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72" w:history="1">
            <w:r w:rsidRPr="00D8706B">
              <w:rPr>
                <w:rStyle w:val="Hyperlink"/>
                <w:noProof/>
              </w:rPr>
              <w:t>d)</w:t>
            </w:r>
            <w:r>
              <w:rPr>
                <w:rFonts w:eastAsiaTheme="minorEastAsia"/>
                <w:noProof/>
                <w:lang w:eastAsia="en-CA"/>
              </w:rPr>
              <w:tab/>
            </w:r>
            <w:r w:rsidRPr="00D8706B">
              <w:rPr>
                <w:rStyle w:val="Hyperlink"/>
                <w:noProof/>
              </w:rPr>
              <w:t>Source Data Formats</w:t>
            </w:r>
            <w:r>
              <w:rPr>
                <w:noProof/>
                <w:webHidden/>
              </w:rPr>
              <w:tab/>
            </w:r>
            <w:r>
              <w:rPr>
                <w:noProof/>
                <w:webHidden/>
              </w:rPr>
              <w:fldChar w:fldCharType="begin"/>
            </w:r>
            <w:r>
              <w:rPr>
                <w:noProof/>
                <w:webHidden/>
              </w:rPr>
              <w:instrText xml:space="preserve"> PAGEREF _Toc455155572 \h </w:instrText>
            </w:r>
            <w:r>
              <w:rPr>
                <w:noProof/>
                <w:webHidden/>
              </w:rPr>
            </w:r>
            <w:r>
              <w:rPr>
                <w:noProof/>
                <w:webHidden/>
              </w:rPr>
              <w:fldChar w:fldCharType="separate"/>
            </w:r>
            <w:r>
              <w:rPr>
                <w:noProof/>
                <w:webHidden/>
              </w:rPr>
              <w:t>5</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73" w:history="1">
            <w:r w:rsidRPr="00D8706B">
              <w:rPr>
                <w:rStyle w:val="Hyperlink"/>
                <w:noProof/>
              </w:rPr>
              <w:t>e)</w:t>
            </w:r>
            <w:r>
              <w:rPr>
                <w:rFonts w:eastAsiaTheme="minorEastAsia"/>
                <w:noProof/>
                <w:lang w:eastAsia="en-CA"/>
              </w:rPr>
              <w:tab/>
            </w:r>
            <w:r w:rsidRPr="00D8706B">
              <w:rPr>
                <w:rStyle w:val="Hyperlink"/>
                <w:noProof/>
              </w:rPr>
              <w:t>Run-Time Performance</w:t>
            </w:r>
            <w:r>
              <w:rPr>
                <w:noProof/>
                <w:webHidden/>
              </w:rPr>
              <w:tab/>
            </w:r>
            <w:r>
              <w:rPr>
                <w:noProof/>
                <w:webHidden/>
              </w:rPr>
              <w:fldChar w:fldCharType="begin"/>
            </w:r>
            <w:r>
              <w:rPr>
                <w:noProof/>
                <w:webHidden/>
              </w:rPr>
              <w:instrText xml:space="preserve"> PAGEREF _Toc455155573 \h </w:instrText>
            </w:r>
            <w:r>
              <w:rPr>
                <w:noProof/>
                <w:webHidden/>
              </w:rPr>
            </w:r>
            <w:r>
              <w:rPr>
                <w:noProof/>
                <w:webHidden/>
              </w:rPr>
              <w:fldChar w:fldCharType="separate"/>
            </w:r>
            <w:r>
              <w:rPr>
                <w:noProof/>
                <w:webHidden/>
              </w:rPr>
              <w:t>6</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74" w:history="1">
            <w:r w:rsidRPr="00D8706B">
              <w:rPr>
                <w:rStyle w:val="Hyperlink"/>
                <w:noProof/>
              </w:rPr>
              <w:t>f)</w:t>
            </w:r>
            <w:r>
              <w:rPr>
                <w:rFonts w:eastAsiaTheme="minorEastAsia"/>
                <w:noProof/>
                <w:lang w:eastAsia="en-CA"/>
              </w:rPr>
              <w:tab/>
            </w:r>
            <w:r w:rsidRPr="00D8706B">
              <w:rPr>
                <w:rStyle w:val="Hyperlink"/>
                <w:noProof/>
              </w:rPr>
              <w:t>Feature Data Dictionary / FACC</w:t>
            </w:r>
            <w:r>
              <w:rPr>
                <w:noProof/>
                <w:webHidden/>
              </w:rPr>
              <w:tab/>
            </w:r>
            <w:r>
              <w:rPr>
                <w:noProof/>
                <w:webHidden/>
              </w:rPr>
              <w:fldChar w:fldCharType="begin"/>
            </w:r>
            <w:r>
              <w:rPr>
                <w:noProof/>
                <w:webHidden/>
              </w:rPr>
              <w:instrText xml:space="preserve"> PAGEREF _Toc455155574 \h </w:instrText>
            </w:r>
            <w:r>
              <w:rPr>
                <w:noProof/>
                <w:webHidden/>
              </w:rPr>
            </w:r>
            <w:r>
              <w:rPr>
                <w:noProof/>
                <w:webHidden/>
              </w:rPr>
              <w:fldChar w:fldCharType="separate"/>
            </w:r>
            <w:r>
              <w:rPr>
                <w:noProof/>
                <w:webHidden/>
              </w:rPr>
              <w:t>8</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75" w:history="1">
            <w:r w:rsidRPr="00D8706B">
              <w:rPr>
                <w:rStyle w:val="Hyperlink"/>
                <w:noProof/>
              </w:rPr>
              <w:t>g)</w:t>
            </w:r>
            <w:r>
              <w:rPr>
                <w:rFonts w:eastAsiaTheme="minorEastAsia"/>
                <w:noProof/>
                <w:lang w:eastAsia="en-CA"/>
              </w:rPr>
              <w:tab/>
            </w:r>
            <w:r w:rsidRPr="00D8706B">
              <w:rPr>
                <w:rStyle w:val="Hyperlink"/>
                <w:noProof/>
              </w:rPr>
              <w:t>Links to presentations, documents, other resources</w:t>
            </w:r>
            <w:r>
              <w:rPr>
                <w:noProof/>
                <w:webHidden/>
              </w:rPr>
              <w:tab/>
            </w:r>
            <w:r>
              <w:rPr>
                <w:noProof/>
                <w:webHidden/>
              </w:rPr>
              <w:fldChar w:fldCharType="begin"/>
            </w:r>
            <w:r>
              <w:rPr>
                <w:noProof/>
                <w:webHidden/>
              </w:rPr>
              <w:instrText xml:space="preserve"> PAGEREF _Toc455155575 \h </w:instrText>
            </w:r>
            <w:r>
              <w:rPr>
                <w:noProof/>
                <w:webHidden/>
              </w:rPr>
            </w:r>
            <w:r>
              <w:rPr>
                <w:noProof/>
                <w:webHidden/>
              </w:rPr>
              <w:fldChar w:fldCharType="separate"/>
            </w:r>
            <w:r>
              <w:rPr>
                <w:noProof/>
                <w:webHidden/>
              </w:rPr>
              <w:t>8</w:t>
            </w:r>
            <w:r>
              <w:rPr>
                <w:noProof/>
                <w:webHidden/>
              </w:rPr>
              <w:fldChar w:fldCharType="end"/>
            </w:r>
          </w:hyperlink>
        </w:p>
        <w:p w:rsidR="00A96769" w:rsidRDefault="00A96769">
          <w:pPr>
            <w:pStyle w:val="TOC3"/>
            <w:tabs>
              <w:tab w:val="left" w:pos="880"/>
              <w:tab w:val="right" w:leader="dot" w:pos="10790"/>
            </w:tabs>
            <w:rPr>
              <w:rFonts w:eastAsiaTheme="minorEastAsia"/>
              <w:noProof/>
              <w:lang w:eastAsia="en-CA"/>
            </w:rPr>
          </w:pPr>
          <w:hyperlink w:anchor="_Toc455155576" w:history="1">
            <w:r w:rsidRPr="00D8706B">
              <w:rPr>
                <w:rStyle w:val="Hyperlink"/>
                <w:noProof/>
              </w:rPr>
              <w:t>i.</w:t>
            </w:r>
            <w:r>
              <w:rPr>
                <w:rFonts w:eastAsiaTheme="minorEastAsia"/>
                <w:noProof/>
                <w:lang w:eastAsia="en-CA"/>
              </w:rPr>
              <w:tab/>
            </w:r>
            <w:r w:rsidRPr="00D8706B">
              <w:rPr>
                <w:rStyle w:val="Hyperlink"/>
                <w:noProof/>
              </w:rPr>
              <w:t>Alternate / Multiple Feature Data Dictionaries in CDB</w:t>
            </w:r>
            <w:r>
              <w:rPr>
                <w:noProof/>
                <w:webHidden/>
              </w:rPr>
              <w:tab/>
            </w:r>
            <w:r>
              <w:rPr>
                <w:noProof/>
                <w:webHidden/>
              </w:rPr>
              <w:fldChar w:fldCharType="begin"/>
            </w:r>
            <w:r>
              <w:rPr>
                <w:noProof/>
                <w:webHidden/>
              </w:rPr>
              <w:instrText xml:space="preserve"> PAGEREF _Toc455155576 \h </w:instrText>
            </w:r>
            <w:r>
              <w:rPr>
                <w:noProof/>
                <w:webHidden/>
              </w:rPr>
            </w:r>
            <w:r>
              <w:rPr>
                <w:noProof/>
                <w:webHidden/>
              </w:rPr>
              <w:fldChar w:fldCharType="separate"/>
            </w:r>
            <w:r>
              <w:rPr>
                <w:noProof/>
                <w:webHidden/>
              </w:rPr>
              <w:t>8</w:t>
            </w:r>
            <w:r>
              <w:rPr>
                <w:noProof/>
                <w:webHidden/>
              </w:rPr>
              <w:fldChar w:fldCharType="end"/>
            </w:r>
          </w:hyperlink>
        </w:p>
        <w:p w:rsidR="00A96769" w:rsidRDefault="00A96769">
          <w:pPr>
            <w:pStyle w:val="TOC3"/>
            <w:tabs>
              <w:tab w:val="left" w:pos="880"/>
              <w:tab w:val="right" w:leader="dot" w:pos="10790"/>
            </w:tabs>
            <w:rPr>
              <w:rFonts w:eastAsiaTheme="minorEastAsia"/>
              <w:noProof/>
              <w:lang w:eastAsia="en-CA"/>
            </w:rPr>
          </w:pPr>
          <w:hyperlink w:anchor="_Toc455155577" w:history="1">
            <w:r w:rsidRPr="00D8706B">
              <w:rPr>
                <w:rStyle w:val="Hyperlink"/>
                <w:noProof/>
              </w:rPr>
              <w:t>ii.</w:t>
            </w:r>
            <w:r>
              <w:rPr>
                <w:rFonts w:eastAsiaTheme="minorEastAsia"/>
                <w:noProof/>
                <w:lang w:eastAsia="en-CA"/>
              </w:rPr>
              <w:tab/>
            </w:r>
            <w:r w:rsidRPr="00D8706B">
              <w:rPr>
                <w:rStyle w:val="Hyperlink"/>
                <w:noProof/>
              </w:rPr>
              <w:t>Perspective of CDB; investigation of other OGC standards.</w:t>
            </w:r>
            <w:r>
              <w:rPr>
                <w:noProof/>
                <w:webHidden/>
              </w:rPr>
              <w:tab/>
            </w:r>
            <w:r>
              <w:rPr>
                <w:noProof/>
                <w:webHidden/>
              </w:rPr>
              <w:fldChar w:fldCharType="begin"/>
            </w:r>
            <w:r>
              <w:rPr>
                <w:noProof/>
                <w:webHidden/>
              </w:rPr>
              <w:instrText xml:space="preserve"> PAGEREF _Toc455155577 \h </w:instrText>
            </w:r>
            <w:r>
              <w:rPr>
                <w:noProof/>
                <w:webHidden/>
              </w:rPr>
            </w:r>
            <w:r>
              <w:rPr>
                <w:noProof/>
                <w:webHidden/>
              </w:rPr>
              <w:fldChar w:fldCharType="separate"/>
            </w:r>
            <w:r>
              <w:rPr>
                <w:noProof/>
                <w:webHidden/>
              </w:rPr>
              <w:t>8</w:t>
            </w:r>
            <w:r>
              <w:rPr>
                <w:noProof/>
                <w:webHidden/>
              </w:rPr>
              <w:fldChar w:fldCharType="end"/>
            </w:r>
          </w:hyperlink>
        </w:p>
        <w:p w:rsidR="00A96769" w:rsidRDefault="00A96769">
          <w:pPr>
            <w:pStyle w:val="TOC1"/>
            <w:tabs>
              <w:tab w:val="left" w:pos="440"/>
              <w:tab w:val="right" w:leader="dot" w:pos="10790"/>
            </w:tabs>
            <w:rPr>
              <w:rFonts w:eastAsiaTheme="minorEastAsia"/>
              <w:noProof/>
              <w:lang w:eastAsia="en-CA"/>
            </w:rPr>
          </w:pPr>
          <w:hyperlink w:anchor="_Toc455155578" w:history="1">
            <w:r w:rsidRPr="00D8706B">
              <w:rPr>
                <w:rStyle w:val="Hyperlink"/>
                <w:noProof/>
              </w:rPr>
              <w:t>3.</w:t>
            </w:r>
            <w:r>
              <w:rPr>
                <w:rFonts w:eastAsiaTheme="minorEastAsia"/>
                <w:noProof/>
                <w:lang w:eastAsia="en-CA"/>
              </w:rPr>
              <w:tab/>
            </w:r>
            <w:r w:rsidRPr="00D8706B">
              <w:rPr>
                <w:rStyle w:val="Hyperlink"/>
                <w:noProof/>
              </w:rPr>
              <w:t>Individual RFC Comments and Resolution</w:t>
            </w:r>
            <w:r>
              <w:rPr>
                <w:noProof/>
                <w:webHidden/>
              </w:rPr>
              <w:tab/>
            </w:r>
            <w:r>
              <w:rPr>
                <w:noProof/>
                <w:webHidden/>
              </w:rPr>
              <w:fldChar w:fldCharType="begin"/>
            </w:r>
            <w:r>
              <w:rPr>
                <w:noProof/>
                <w:webHidden/>
              </w:rPr>
              <w:instrText xml:space="preserve"> PAGEREF _Toc455155578 \h </w:instrText>
            </w:r>
            <w:r>
              <w:rPr>
                <w:noProof/>
                <w:webHidden/>
              </w:rPr>
            </w:r>
            <w:r>
              <w:rPr>
                <w:noProof/>
                <w:webHidden/>
              </w:rPr>
              <w:fldChar w:fldCharType="separate"/>
            </w:r>
            <w:r>
              <w:rPr>
                <w:noProof/>
                <w:webHidden/>
              </w:rPr>
              <w:t>8</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79" w:history="1">
            <w:r w:rsidRPr="00D8706B">
              <w:rPr>
                <w:rStyle w:val="Hyperlink"/>
                <w:noProof/>
              </w:rPr>
              <w:t>1)</w:t>
            </w:r>
            <w:r>
              <w:rPr>
                <w:rFonts w:eastAsiaTheme="minorEastAsia"/>
                <w:noProof/>
                <w:lang w:eastAsia="en-CA"/>
              </w:rPr>
              <w:tab/>
            </w:r>
            <w:r w:rsidRPr="00D8706B">
              <w:rPr>
                <w:rStyle w:val="Hyperlink"/>
                <w:noProof/>
              </w:rPr>
              <w:t>Tracking Number:  RFC 001-B01</w:t>
            </w:r>
            <w:r>
              <w:rPr>
                <w:noProof/>
                <w:webHidden/>
              </w:rPr>
              <w:tab/>
            </w:r>
            <w:r>
              <w:rPr>
                <w:noProof/>
                <w:webHidden/>
              </w:rPr>
              <w:fldChar w:fldCharType="begin"/>
            </w:r>
            <w:r>
              <w:rPr>
                <w:noProof/>
                <w:webHidden/>
              </w:rPr>
              <w:instrText xml:space="preserve"> PAGEREF _Toc455155579 \h </w:instrText>
            </w:r>
            <w:r>
              <w:rPr>
                <w:noProof/>
                <w:webHidden/>
              </w:rPr>
            </w:r>
            <w:r>
              <w:rPr>
                <w:noProof/>
                <w:webHidden/>
              </w:rPr>
              <w:fldChar w:fldCharType="separate"/>
            </w:r>
            <w:r>
              <w:rPr>
                <w:noProof/>
                <w:webHidden/>
              </w:rPr>
              <w:t>9</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80" w:history="1">
            <w:r w:rsidRPr="00D8706B">
              <w:rPr>
                <w:rStyle w:val="Hyperlink"/>
                <w:noProof/>
              </w:rPr>
              <w:t>2)</w:t>
            </w:r>
            <w:r>
              <w:rPr>
                <w:rFonts w:eastAsiaTheme="minorEastAsia"/>
                <w:noProof/>
                <w:lang w:eastAsia="en-CA"/>
              </w:rPr>
              <w:tab/>
            </w:r>
            <w:r w:rsidRPr="00D8706B">
              <w:rPr>
                <w:rStyle w:val="Hyperlink"/>
                <w:noProof/>
              </w:rPr>
              <w:t>Tracking Number:  RFC 002-B01</w:t>
            </w:r>
            <w:r>
              <w:rPr>
                <w:noProof/>
                <w:webHidden/>
              </w:rPr>
              <w:tab/>
            </w:r>
            <w:r>
              <w:rPr>
                <w:noProof/>
                <w:webHidden/>
              </w:rPr>
              <w:fldChar w:fldCharType="begin"/>
            </w:r>
            <w:r>
              <w:rPr>
                <w:noProof/>
                <w:webHidden/>
              </w:rPr>
              <w:instrText xml:space="preserve"> PAGEREF _Toc455155580 \h </w:instrText>
            </w:r>
            <w:r>
              <w:rPr>
                <w:noProof/>
                <w:webHidden/>
              </w:rPr>
            </w:r>
            <w:r>
              <w:rPr>
                <w:noProof/>
                <w:webHidden/>
              </w:rPr>
              <w:fldChar w:fldCharType="separate"/>
            </w:r>
            <w:r>
              <w:rPr>
                <w:noProof/>
                <w:webHidden/>
              </w:rPr>
              <w:t>10</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81" w:history="1">
            <w:r w:rsidRPr="00D8706B">
              <w:rPr>
                <w:rStyle w:val="Hyperlink"/>
                <w:noProof/>
              </w:rPr>
              <w:t>3)</w:t>
            </w:r>
            <w:r>
              <w:rPr>
                <w:rFonts w:eastAsiaTheme="minorEastAsia"/>
                <w:noProof/>
                <w:lang w:eastAsia="en-CA"/>
              </w:rPr>
              <w:tab/>
            </w:r>
            <w:r w:rsidRPr="00D8706B">
              <w:rPr>
                <w:rStyle w:val="Hyperlink"/>
                <w:noProof/>
              </w:rPr>
              <w:t>Tracking Number:  RFC 003-B01</w:t>
            </w:r>
            <w:r>
              <w:rPr>
                <w:noProof/>
                <w:webHidden/>
              </w:rPr>
              <w:tab/>
            </w:r>
            <w:r>
              <w:rPr>
                <w:noProof/>
                <w:webHidden/>
              </w:rPr>
              <w:fldChar w:fldCharType="begin"/>
            </w:r>
            <w:r>
              <w:rPr>
                <w:noProof/>
                <w:webHidden/>
              </w:rPr>
              <w:instrText xml:space="preserve"> PAGEREF _Toc455155581 \h </w:instrText>
            </w:r>
            <w:r>
              <w:rPr>
                <w:noProof/>
                <w:webHidden/>
              </w:rPr>
            </w:r>
            <w:r>
              <w:rPr>
                <w:noProof/>
                <w:webHidden/>
              </w:rPr>
              <w:fldChar w:fldCharType="separate"/>
            </w:r>
            <w:r>
              <w:rPr>
                <w:noProof/>
                <w:webHidden/>
              </w:rPr>
              <w:t>11</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82" w:history="1">
            <w:r w:rsidRPr="00D8706B">
              <w:rPr>
                <w:rStyle w:val="Hyperlink"/>
                <w:noProof/>
              </w:rPr>
              <w:t>4)</w:t>
            </w:r>
            <w:r>
              <w:rPr>
                <w:rFonts w:eastAsiaTheme="minorEastAsia"/>
                <w:noProof/>
                <w:lang w:eastAsia="en-CA"/>
              </w:rPr>
              <w:tab/>
            </w:r>
            <w:r w:rsidRPr="00D8706B">
              <w:rPr>
                <w:rStyle w:val="Hyperlink"/>
                <w:noProof/>
              </w:rPr>
              <w:t>Tracking Number:  RFC 004-B01</w:t>
            </w:r>
            <w:r>
              <w:rPr>
                <w:noProof/>
                <w:webHidden/>
              </w:rPr>
              <w:tab/>
            </w:r>
            <w:r>
              <w:rPr>
                <w:noProof/>
                <w:webHidden/>
              </w:rPr>
              <w:fldChar w:fldCharType="begin"/>
            </w:r>
            <w:r>
              <w:rPr>
                <w:noProof/>
                <w:webHidden/>
              </w:rPr>
              <w:instrText xml:space="preserve"> PAGEREF _Toc455155582 \h </w:instrText>
            </w:r>
            <w:r>
              <w:rPr>
                <w:noProof/>
                <w:webHidden/>
              </w:rPr>
            </w:r>
            <w:r>
              <w:rPr>
                <w:noProof/>
                <w:webHidden/>
              </w:rPr>
              <w:fldChar w:fldCharType="separate"/>
            </w:r>
            <w:r>
              <w:rPr>
                <w:noProof/>
                <w:webHidden/>
              </w:rPr>
              <w:t>12</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83" w:history="1">
            <w:r w:rsidRPr="00D8706B">
              <w:rPr>
                <w:rStyle w:val="Hyperlink"/>
                <w:noProof/>
              </w:rPr>
              <w:t>5)</w:t>
            </w:r>
            <w:r>
              <w:rPr>
                <w:rFonts w:eastAsiaTheme="minorEastAsia"/>
                <w:noProof/>
                <w:lang w:eastAsia="en-CA"/>
              </w:rPr>
              <w:tab/>
            </w:r>
            <w:r w:rsidRPr="00D8706B">
              <w:rPr>
                <w:rStyle w:val="Hyperlink"/>
                <w:noProof/>
              </w:rPr>
              <w:t>Tracking Number:  RFC 005-B01</w:t>
            </w:r>
            <w:r>
              <w:rPr>
                <w:noProof/>
                <w:webHidden/>
              </w:rPr>
              <w:tab/>
            </w:r>
            <w:r>
              <w:rPr>
                <w:noProof/>
                <w:webHidden/>
              </w:rPr>
              <w:fldChar w:fldCharType="begin"/>
            </w:r>
            <w:r>
              <w:rPr>
                <w:noProof/>
                <w:webHidden/>
              </w:rPr>
              <w:instrText xml:space="preserve"> PAGEREF _Toc455155583 \h </w:instrText>
            </w:r>
            <w:r>
              <w:rPr>
                <w:noProof/>
                <w:webHidden/>
              </w:rPr>
            </w:r>
            <w:r>
              <w:rPr>
                <w:noProof/>
                <w:webHidden/>
              </w:rPr>
              <w:fldChar w:fldCharType="separate"/>
            </w:r>
            <w:r>
              <w:rPr>
                <w:noProof/>
                <w:webHidden/>
              </w:rPr>
              <w:t>13</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84" w:history="1">
            <w:r w:rsidRPr="00D8706B">
              <w:rPr>
                <w:rStyle w:val="Hyperlink"/>
                <w:noProof/>
              </w:rPr>
              <w:t>6)</w:t>
            </w:r>
            <w:r>
              <w:rPr>
                <w:rFonts w:eastAsiaTheme="minorEastAsia"/>
                <w:noProof/>
                <w:lang w:eastAsia="en-CA"/>
              </w:rPr>
              <w:tab/>
            </w:r>
            <w:r w:rsidRPr="00D8706B">
              <w:rPr>
                <w:rStyle w:val="Hyperlink"/>
                <w:noProof/>
              </w:rPr>
              <w:t>Tracking Number:  RFC 005-B02</w:t>
            </w:r>
            <w:r>
              <w:rPr>
                <w:noProof/>
                <w:webHidden/>
              </w:rPr>
              <w:tab/>
            </w:r>
            <w:r>
              <w:rPr>
                <w:noProof/>
                <w:webHidden/>
              </w:rPr>
              <w:fldChar w:fldCharType="begin"/>
            </w:r>
            <w:r>
              <w:rPr>
                <w:noProof/>
                <w:webHidden/>
              </w:rPr>
              <w:instrText xml:space="preserve"> PAGEREF _Toc455155584 \h </w:instrText>
            </w:r>
            <w:r>
              <w:rPr>
                <w:noProof/>
                <w:webHidden/>
              </w:rPr>
            </w:r>
            <w:r>
              <w:rPr>
                <w:noProof/>
                <w:webHidden/>
              </w:rPr>
              <w:fldChar w:fldCharType="separate"/>
            </w:r>
            <w:r>
              <w:rPr>
                <w:noProof/>
                <w:webHidden/>
              </w:rPr>
              <w:t>14</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85" w:history="1">
            <w:r w:rsidRPr="00D8706B">
              <w:rPr>
                <w:rStyle w:val="Hyperlink"/>
                <w:noProof/>
              </w:rPr>
              <w:t>7)</w:t>
            </w:r>
            <w:r>
              <w:rPr>
                <w:rFonts w:eastAsiaTheme="minorEastAsia"/>
                <w:noProof/>
                <w:lang w:eastAsia="en-CA"/>
              </w:rPr>
              <w:tab/>
            </w:r>
            <w:r w:rsidRPr="00D8706B">
              <w:rPr>
                <w:rStyle w:val="Hyperlink"/>
                <w:noProof/>
              </w:rPr>
              <w:t>Tracking Number:  RFC 005-B03</w:t>
            </w:r>
            <w:r>
              <w:rPr>
                <w:noProof/>
                <w:webHidden/>
              </w:rPr>
              <w:tab/>
            </w:r>
            <w:r>
              <w:rPr>
                <w:noProof/>
                <w:webHidden/>
              </w:rPr>
              <w:fldChar w:fldCharType="begin"/>
            </w:r>
            <w:r>
              <w:rPr>
                <w:noProof/>
                <w:webHidden/>
              </w:rPr>
              <w:instrText xml:space="preserve"> PAGEREF _Toc455155585 \h </w:instrText>
            </w:r>
            <w:r>
              <w:rPr>
                <w:noProof/>
                <w:webHidden/>
              </w:rPr>
            </w:r>
            <w:r>
              <w:rPr>
                <w:noProof/>
                <w:webHidden/>
              </w:rPr>
              <w:fldChar w:fldCharType="separate"/>
            </w:r>
            <w:r>
              <w:rPr>
                <w:noProof/>
                <w:webHidden/>
              </w:rPr>
              <w:t>15</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86" w:history="1">
            <w:r w:rsidRPr="00D8706B">
              <w:rPr>
                <w:rStyle w:val="Hyperlink"/>
                <w:noProof/>
              </w:rPr>
              <w:t>8)</w:t>
            </w:r>
            <w:r>
              <w:rPr>
                <w:rFonts w:eastAsiaTheme="minorEastAsia"/>
                <w:noProof/>
                <w:lang w:eastAsia="en-CA"/>
              </w:rPr>
              <w:tab/>
            </w:r>
            <w:r w:rsidRPr="00D8706B">
              <w:rPr>
                <w:rStyle w:val="Hyperlink"/>
                <w:noProof/>
              </w:rPr>
              <w:t>Tracking Number:  RFC 005-B04</w:t>
            </w:r>
            <w:r>
              <w:rPr>
                <w:noProof/>
                <w:webHidden/>
              </w:rPr>
              <w:tab/>
            </w:r>
            <w:r>
              <w:rPr>
                <w:noProof/>
                <w:webHidden/>
              </w:rPr>
              <w:fldChar w:fldCharType="begin"/>
            </w:r>
            <w:r>
              <w:rPr>
                <w:noProof/>
                <w:webHidden/>
              </w:rPr>
              <w:instrText xml:space="preserve"> PAGEREF _Toc455155586 \h </w:instrText>
            </w:r>
            <w:r>
              <w:rPr>
                <w:noProof/>
                <w:webHidden/>
              </w:rPr>
            </w:r>
            <w:r>
              <w:rPr>
                <w:noProof/>
                <w:webHidden/>
              </w:rPr>
              <w:fldChar w:fldCharType="separate"/>
            </w:r>
            <w:r>
              <w:rPr>
                <w:noProof/>
                <w:webHidden/>
              </w:rPr>
              <w:t>17</w:t>
            </w:r>
            <w:r>
              <w:rPr>
                <w:noProof/>
                <w:webHidden/>
              </w:rPr>
              <w:fldChar w:fldCharType="end"/>
            </w:r>
          </w:hyperlink>
        </w:p>
        <w:p w:rsidR="00A96769" w:rsidRDefault="00A96769">
          <w:pPr>
            <w:pStyle w:val="TOC2"/>
            <w:tabs>
              <w:tab w:val="left" w:pos="660"/>
              <w:tab w:val="right" w:leader="dot" w:pos="10790"/>
            </w:tabs>
            <w:rPr>
              <w:rFonts w:eastAsiaTheme="minorEastAsia"/>
              <w:noProof/>
              <w:lang w:eastAsia="en-CA"/>
            </w:rPr>
          </w:pPr>
          <w:hyperlink w:anchor="_Toc455155587" w:history="1">
            <w:r w:rsidRPr="00D8706B">
              <w:rPr>
                <w:rStyle w:val="Hyperlink"/>
                <w:noProof/>
              </w:rPr>
              <w:t>9)</w:t>
            </w:r>
            <w:r>
              <w:rPr>
                <w:rFonts w:eastAsiaTheme="minorEastAsia"/>
                <w:noProof/>
                <w:lang w:eastAsia="en-CA"/>
              </w:rPr>
              <w:tab/>
            </w:r>
            <w:r w:rsidRPr="00D8706B">
              <w:rPr>
                <w:rStyle w:val="Hyperlink"/>
                <w:noProof/>
              </w:rPr>
              <w:t>Tracking Number:  RFC 005-B05</w:t>
            </w:r>
            <w:r>
              <w:rPr>
                <w:noProof/>
                <w:webHidden/>
              </w:rPr>
              <w:tab/>
            </w:r>
            <w:r>
              <w:rPr>
                <w:noProof/>
                <w:webHidden/>
              </w:rPr>
              <w:fldChar w:fldCharType="begin"/>
            </w:r>
            <w:r>
              <w:rPr>
                <w:noProof/>
                <w:webHidden/>
              </w:rPr>
              <w:instrText xml:space="preserve"> PAGEREF _Toc455155587 \h </w:instrText>
            </w:r>
            <w:r>
              <w:rPr>
                <w:noProof/>
                <w:webHidden/>
              </w:rPr>
            </w:r>
            <w:r>
              <w:rPr>
                <w:noProof/>
                <w:webHidden/>
              </w:rPr>
              <w:fldChar w:fldCharType="separate"/>
            </w:r>
            <w:r>
              <w:rPr>
                <w:noProof/>
                <w:webHidden/>
              </w:rPr>
              <w:t>18</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88" w:history="1">
            <w:r w:rsidRPr="00D8706B">
              <w:rPr>
                <w:rStyle w:val="Hyperlink"/>
                <w:noProof/>
              </w:rPr>
              <w:t>10)</w:t>
            </w:r>
            <w:r>
              <w:rPr>
                <w:rFonts w:eastAsiaTheme="minorEastAsia"/>
                <w:noProof/>
                <w:lang w:eastAsia="en-CA"/>
              </w:rPr>
              <w:tab/>
            </w:r>
            <w:r w:rsidRPr="00D8706B">
              <w:rPr>
                <w:rStyle w:val="Hyperlink"/>
                <w:noProof/>
              </w:rPr>
              <w:t>Tracking Number:  RFC 005-B06</w:t>
            </w:r>
            <w:r>
              <w:rPr>
                <w:noProof/>
                <w:webHidden/>
              </w:rPr>
              <w:tab/>
            </w:r>
            <w:r>
              <w:rPr>
                <w:noProof/>
                <w:webHidden/>
              </w:rPr>
              <w:fldChar w:fldCharType="begin"/>
            </w:r>
            <w:r>
              <w:rPr>
                <w:noProof/>
                <w:webHidden/>
              </w:rPr>
              <w:instrText xml:space="preserve"> PAGEREF _Toc455155588 \h </w:instrText>
            </w:r>
            <w:r>
              <w:rPr>
                <w:noProof/>
                <w:webHidden/>
              </w:rPr>
            </w:r>
            <w:r>
              <w:rPr>
                <w:noProof/>
                <w:webHidden/>
              </w:rPr>
              <w:fldChar w:fldCharType="separate"/>
            </w:r>
            <w:r>
              <w:rPr>
                <w:noProof/>
                <w:webHidden/>
              </w:rPr>
              <w:t>19</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89" w:history="1">
            <w:r w:rsidRPr="00D8706B">
              <w:rPr>
                <w:rStyle w:val="Hyperlink"/>
                <w:noProof/>
              </w:rPr>
              <w:t>11)</w:t>
            </w:r>
            <w:r>
              <w:rPr>
                <w:rFonts w:eastAsiaTheme="minorEastAsia"/>
                <w:noProof/>
                <w:lang w:eastAsia="en-CA"/>
              </w:rPr>
              <w:tab/>
            </w:r>
            <w:r w:rsidRPr="00D8706B">
              <w:rPr>
                <w:rStyle w:val="Hyperlink"/>
                <w:noProof/>
              </w:rPr>
              <w:t>Tracking Number:  RFC 005-B07</w:t>
            </w:r>
            <w:r>
              <w:rPr>
                <w:noProof/>
                <w:webHidden/>
              </w:rPr>
              <w:tab/>
            </w:r>
            <w:r>
              <w:rPr>
                <w:noProof/>
                <w:webHidden/>
              </w:rPr>
              <w:fldChar w:fldCharType="begin"/>
            </w:r>
            <w:r>
              <w:rPr>
                <w:noProof/>
                <w:webHidden/>
              </w:rPr>
              <w:instrText xml:space="preserve"> PAGEREF _Toc455155589 \h </w:instrText>
            </w:r>
            <w:r>
              <w:rPr>
                <w:noProof/>
                <w:webHidden/>
              </w:rPr>
            </w:r>
            <w:r>
              <w:rPr>
                <w:noProof/>
                <w:webHidden/>
              </w:rPr>
              <w:fldChar w:fldCharType="separate"/>
            </w:r>
            <w:r>
              <w:rPr>
                <w:noProof/>
                <w:webHidden/>
              </w:rPr>
              <w:t>20</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90" w:history="1">
            <w:r w:rsidRPr="00D8706B">
              <w:rPr>
                <w:rStyle w:val="Hyperlink"/>
                <w:noProof/>
              </w:rPr>
              <w:t>12)</w:t>
            </w:r>
            <w:r>
              <w:rPr>
                <w:rFonts w:eastAsiaTheme="minorEastAsia"/>
                <w:noProof/>
                <w:lang w:eastAsia="en-CA"/>
              </w:rPr>
              <w:tab/>
            </w:r>
            <w:r w:rsidRPr="00D8706B">
              <w:rPr>
                <w:rStyle w:val="Hyperlink"/>
                <w:noProof/>
              </w:rPr>
              <w:t>Tracking Number:  RFC 005-B08</w:t>
            </w:r>
            <w:r>
              <w:rPr>
                <w:noProof/>
                <w:webHidden/>
              </w:rPr>
              <w:tab/>
            </w:r>
            <w:r>
              <w:rPr>
                <w:noProof/>
                <w:webHidden/>
              </w:rPr>
              <w:fldChar w:fldCharType="begin"/>
            </w:r>
            <w:r>
              <w:rPr>
                <w:noProof/>
                <w:webHidden/>
              </w:rPr>
              <w:instrText xml:space="preserve"> PAGEREF _Toc455155590 \h </w:instrText>
            </w:r>
            <w:r>
              <w:rPr>
                <w:noProof/>
                <w:webHidden/>
              </w:rPr>
            </w:r>
            <w:r>
              <w:rPr>
                <w:noProof/>
                <w:webHidden/>
              </w:rPr>
              <w:fldChar w:fldCharType="separate"/>
            </w:r>
            <w:r>
              <w:rPr>
                <w:noProof/>
                <w:webHidden/>
              </w:rPr>
              <w:t>21</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91" w:history="1">
            <w:r w:rsidRPr="00D8706B">
              <w:rPr>
                <w:rStyle w:val="Hyperlink"/>
                <w:noProof/>
              </w:rPr>
              <w:t>13)</w:t>
            </w:r>
            <w:r>
              <w:rPr>
                <w:rFonts w:eastAsiaTheme="minorEastAsia"/>
                <w:noProof/>
                <w:lang w:eastAsia="en-CA"/>
              </w:rPr>
              <w:tab/>
            </w:r>
            <w:r w:rsidRPr="00D8706B">
              <w:rPr>
                <w:rStyle w:val="Hyperlink"/>
                <w:noProof/>
              </w:rPr>
              <w:t>Tracking Number:  RFC 005-B09</w:t>
            </w:r>
            <w:r>
              <w:rPr>
                <w:noProof/>
                <w:webHidden/>
              </w:rPr>
              <w:tab/>
            </w:r>
            <w:r>
              <w:rPr>
                <w:noProof/>
                <w:webHidden/>
              </w:rPr>
              <w:fldChar w:fldCharType="begin"/>
            </w:r>
            <w:r>
              <w:rPr>
                <w:noProof/>
                <w:webHidden/>
              </w:rPr>
              <w:instrText xml:space="preserve"> PAGEREF _Toc455155591 \h </w:instrText>
            </w:r>
            <w:r>
              <w:rPr>
                <w:noProof/>
                <w:webHidden/>
              </w:rPr>
            </w:r>
            <w:r>
              <w:rPr>
                <w:noProof/>
                <w:webHidden/>
              </w:rPr>
              <w:fldChar w:fldCharType="separate"/>
            </w:r>
            <w:r>
              <w:rPr>
                <w:noProof/>
                <w:webHidden/>
              </w:rPr>
              <w:t>22</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92" w:history="1">
            <w:r w:rsidRPr="00D8706B">
              <w:rPr>
                <w:rStyle w:val="Hyperlink"/>
                <w:noProof/>
              </w:rPr>
              <w:t>14)</w:t>
            </w:r>
            <w:r>
              <w:rPr>
                <w:rFonts w:eastAsiaTheme="minorEastAsia"/>
                <w:noProof/>
                <w:lang w:eastAsia="en-CA"/>
              </w:rPr>
              <w:tab/>
            </w:r>
            <w:r w:rsidRPr="00D8706B">
              <w:rPr>
                <w:rStyle w:val="Hyperlink"/>
                <w:noProof/>
              </w:rPr>
              <w:t>Tracking Number:  RFC 005-B10</w:t>
            </w:r>
            <w:r>
              <w:rPr>
                <w:noProof/>
                <w:webHidden/>
              </w:rPr>
              <w:tab/>
            </w:r>
            <w:r>
              <w:rPr>
                <w:noProof/>
                <w:webHidden/>
              </w:rPr>
              <w:fldChar w:fldCharType="begin"/>
            </w:r>
            <w:r>
              <w:rPr>
                <w:noProof/>
                <w:webHidden/>
              </w:rPr>
              <w:instrText xml:space="preserve"> PAGEREF _Toc455155592 \h </w:instrText>
            </w:r>
            <w:r>
              <w:rPr>
                <w:noProof/>
                <w:webHidden/>
              </w:rPr>
            </w:r>
            <w:r>
              <w:rPr>
                <w:noProof/>
                <w:webHidden/>
              </w:rPr>
              <w:fldChar w:fldCharType="separate"/>
            </w:r>
            <w:r>
              <w:rPr>
                <w:noProof/>
                <w:webHidden/>
              </w:rPr>
              <w:t>23</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93" w:history="1">
            <w:r w:rsidRPr="00D8706B">
              <w:rPr>
                <w:rStyle w:val="Hyperlink"/>
                <w:noProof/>
              </w:rPr>
              <w:t>15)</w:t>
            </w:r>
            <w:r>
              <w:rPr>
                <w:rFonts w:eastAsiaTheme="minorEastAsia"/>
                <w:noProof/>
                <w:lang w:eastAsia="en-CA"/>
              </w:rPr>
              <w:tab/>
            </w:r>
            <w:r w:rsidRPr="00D8706B">
              <w:rPr>
                <w:rStyle w:val="Hyperlink"/>
                <w:noProof/>
              </w:rPr>
              <w:t>Tracking Number:  RFC 005-B11</w:t>
            </w:r>
            <w:r>
              <w:rPr>
                <w:noProof/>
                <w:webHidden/>
              </w:rPr>
              <w:tab/>
            </w:r>
            <w:r>
              <w:rPr>
                <w:noProof/>
                <w:webHidden/>
              </w:rPr>
              <w:fldChar w:fldCharType="begin"/>
            </w:r>
            <w:r>
              <w:rPr>
                <w:noProof/>
                <w:webHidden/>
              </w:rPr>
              <w:instrText xml:space="preserve"> PAGEREF _Toc455155593 \h </w:instrText>
            </w:r>
            <w:r>
              <w:rPr>
                <w:noProof/>
                <w:webHidden/>
              </w:rPr>
            </w:r>
            <w:r>
              <w:rPr>
                <w:noProof/>
                <w:webHidden/>
              </w:rPr>
              <w:fldChar w:fldCharType="separate"/>
            </w:r>
            <w:r>
              <w:rPr>
                <w:noProof/>
                <w:webHidden/>
              </w:rPr>
              <w:t>24</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94" w:history="1">
            <w:r w:rsidRPr="00D8706B">
              <w:rPr>
                <w:rStyle w:val="Hyperlink"/>
                <w:noProof/>
              </w:rPr>
              <w:t>16)</w:t>
            </w:r>
            <w:r>
              <w:rPr>
                <w:rFonts w:eastAsiaTheme="minorEastAsia"/>
                <w:noProof/>
                <w:lang w:eastAsia="en-CA"/>
              </w:rPr>
              <w:tab/>
            </w:r>
            <w:r w:rsidRPr="00D8706B">
              <w:rPr>
                <w:rStyle w:val="Hyperlink"/>
                <w:noProof/>
              </w:rPr>
              <w:t>Tracking Number:  RFC 005-B12</w:t>
            </w:r>
            <w:r>
              <w:rPr>
                <w:noProof/>
                <w:webHidden/>
              </w:rPr>
              <w:tab/>
            </w:r>
            <w:r>
              <w:rPr>
                <w:noProof/>
                <w:webHidden/>
              </w:rPr>
              <w:fldChar w:fldCharType="begin"/>
            </w:r>
            <w:r>
              <w:rPr>
                <w:noProof/>
                <w:webHidden/>
              </w:rPr>
              <w:instrText xml:space="preserve"> PAGEREF _Toc455155594 \h </w:instrText>
            </w:r>
            <w:r>
              <w:rPr>
                <w:noProof/>
                <w:webHidden/>
              </w:rPr>
            </w:r>
            <w:r>
              <w:rPr>
                <w:noProof/>
                <w:webHidden/>
              </w:rPr>
              <w:fldChar w:fldCharType="separate"/>
            </w:r>
            <w:r>
              <w:rPr>
                <w:noProof/>
                <w:webHidden/>
              </w:rPr>
              <w:t>25</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95" w:history="1">
            <w:r w:rsidRPr="00D8706B">
              <w:rPr>
                <w:rStyle w:val="Hyperlink"/>
                <w:noProof/>
              </w:rPr>
              <w:t>17)</w:t>
            </w:r>
            <w:r>
              <w:rPr>
                <w:rFonts w:eastAsiaTheme="minorEastAsia"/>
                <w:noProof/>
                <w:lang w:eastAsia="en-CA"/>
              </w:rPr>
              <w:tab/>
            </w:r>
            <w:r w:rsidRPr="00D8706B">
              <w:rPr>
                <w:rStyle w:val="Hyperlink"/>
                <w:noProof/>
              </w:rPr>
              <w:t>Tracking Number:  RFC 005-B13</w:t>
            </w:r>
            <w:r>
              <w:rPr>
                <w:noProof/>
                <w:webHidden/>
              </w:rPr>
              <w:tab/>
            </w:r>
            <w:r>
              <w:rPr>
                <w:noProof/>
                <w:webHidden/>
              </w:rPr>
              <w:fldChar w:fldCharType="begin"/>
            </w:r>
            <w:r>
              <w:rPr>
                <w:noProof/>
                <w:webHidden/>
              </w:rPr>
              <w:instrText xml:space="preserve"> PAGEREF _Toc455155595 \h </w:instrText>
            </w:r>
            <w:r>
              <w:rPr>
                <w:noProof/>
                <w:webHidden/>
              </w:rPr>
            </w:r>
            <w:r>
              <w:rPr>
                <w:noProof/>
                <w:webHidden/>
              </w:rPr>
              <w:fldChar w:fldCharType="separate"/>
            </w:r>
            <w:r>
              <w:rPr>
                <w:noProof/>
                <w:webHidden/>
              </w:rPr>
              <w:t>26</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96" w:history="1">
            <w:r w:rsidRPr="00D8706B">
              <w:rPr>
                <w:rStyle w:val="Hyperlink"/>
                <w:noProof/>
              </w:rPr>
              <w:t>18)</w:t>
            </w:r>
            <w:r>
              <w:rPr>
                <w:rFonts w:eastAsiaTheme="minorEastAsia"/>
                <w:noProof/>
                <w:lang w:eastAsia="en-CA"/>
              </w:rPr>
              <w:tab/>
            </w:r>
            <w:r w:rsidRPr="00D8706B">
              <w:rPr>
                <w:rStyle w:val="Hyperlink"/>
                <w:noProof/>
              </w:rPr>
              <w:t>Tracking Number:  RFC 006-B01</w:t>
            </w:r>
            <w:r>
              <w:rPr>
                <w:noProof/>
                <w:webHidden/>
              </w:rPr>
              <w:tab/>
            </w:r>
            <w:r>
              <w:rPr>
                <w:noProof/>
                <w:webHidden/>
              </w:rPr>
              <w:fldChar w:fldCharType="begin"/>
            </w:r>
            <w:r>
              <w:rPr>
                <w:noProof/>
                <w:webHidden/>
              </w:rPr>
              <w:instrText xml:space="preserve"> PAGEREF _Toc455155596 \h </w:instrText>
            </w:r>
            <w:r>
              <w:rPr>
                <w:noProof/>
                <w:webHidden/>
              </w:rPr>
            </w:r>
            <w:r>
              <w:rPr>
                <w:noProof/>
                <w:webHidden/>
              </w:rPr>
              <w:fldChar w:fldCharType="separate"/>
            </w:r>
            <w:r>
              <w:rPr>
                <w:noProof/>
                <w:webHidden/>
              </w:rPr>
              <w:t>27</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97" w:history="1">
            <w:r w:rsidRPr="00D8706B">
              <w:rPr>
                <w:rStyle w:val="Hyperlink"/>
                <w:noProof/>
              </w:rPr>
              <w:t>19)</w:t>
            </w:r>
            <w:r>
              <w:rPr>
                <w:rFonts w:eastAsiaTheme="minorEastAsia"/>
                <w:noProof/>
                <w:lang w:eastAsia="en-CA"/>
              </w:rPr>
              <w:tab/>
            </w:r>
            <w:r w:rsidRPr="00D8706B">
              <w:rPr>
                <w:rStyle w:val="Hyperlink"/>
                <w:noProof/>
              </w:rPr>
              <w:t>Tracking Number:  RFC 007-B01</w:t>
            </w:r>
            <w:r>
              <w:rPr>
                <w:noProof/>
                <w:webHidden/>
              </w:rPr>
              <w:tab/>
            </w:r>
            <w:r>
              <w:rPr>
                <w:noProof/>
                <w:webHidden/>
              </w:rPr>
              <w:fldChar w:fldCharType="begin"/>
            </w:r>
            <w:r>
              <w:rPr>
                <w:noProof/>
                <w:webHidden/>
              </w:rPr>
              <w:instrText xml:space="preserve"> PAGEREF _Toc455155597 \h </w:instrText>
            </w:r>
            <w:r>
              <w:rPr>
                <w:noProof/>
                <w:webHidden/>
              </w:rPr>
            </w:r>
            <w:r>
              <w:rPr>
                <w:noProof/>
                <w:webHidden/>
              </w:rPr>
              <w:fldChar w:fldCharType="separate"/>
            </w:r>
            <w:r>
              <w:rPr>
                <w:noProof/>
                <w:webHidden/>
              </w:rPr>
              <w:t>28</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98" w:history="1">
            <w:r w:rsidRPr="00D8706B">
              <w:rPr>
                <w:rStyle w:val="Hyperlink"/>
                <w:noProof/>
              </w:rPr>
              <w:t>20)</w:t>
            </w:r>
            <w:r>
              <w:rPr>
                <w:rFonts w:eastAsiaTheme="minorEastAsia"/>
                <w:noProof/>
                <w:lang w:eastAsia="en-CA"/>
              </w:rPr>
              <w:tab/>
            </w:r>
            <w:r w:rsidRPr="00D8706B">
              <w:rPr>
                <w:rStyle w:val="Hyperlink"/>
                <w:noProof/>
              </w:rPr>
              <w:t>Tracking Number:  RFC 007-B02</w:t>
            </w:r>
            <w:r>
              <w:rPr>
                <w:noProof/>
                <w:webHidden/>
              </w:rPr>
              <w:tab/>
            </w:r>
            <w:r>
              <w:rPr>
                <w:noProof/>
                <w:webHidden/>
              </w:rPr>
              <w:fldChar w:fldCharType="begin"/>
            </w:r>
            <w:r>
              <w:rPr>
                <w:noProof/>
                <w:webHidden/>
              </w:rPr>
              <w:instrText xml:space="preserve"> PAGEREF _Toc455155598 \h </w:instrText>
            </w:r>
            <w:r>
              <w:rPr>
                <w:noProof/>
                <w:webHidden/>
              </w:rPr>
            </w:r>
            <w:r>
              <w:rPr>
                <w:noProof/>
                <w:webHidden/>
              </w:rPr>
              <w:fldChar w:fldCharType="separate"/>
            </w:r>
            <w:r>
              <w:rPr>
                <w:noProof/>
                <w:webHidden/>
              </w:rPr>
              <w:t>29</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599" w:history="1">
            <w:r w:rsidRPr="00D8706B">
              <w:rPr>
                <w:rStyle w:val="Hyperlink"/>
                <w:noProof/>
              </w:rPr>
              <w:t>21)</w:t>
            </w:r>
            <w:r>
              <w:rPr>
                <w:rFonts w:eastAsiaTheme="minorEastAsia"/>
                <w:noProof/>
                <w:lang w:eastAsia="en-CA"/>
              </w:rPr>
              <w:tab/>
            </w:r>
            <w:r w:rsidRPr="00D8706B">
              <w:rPr>
                <w:rStyle w:val="Hyperlink"/>
                <w:noProof/>
              </w:rPr>
              <w:t>Tracking Number:  RFC 007-B03</w:t>
            </w:r>
            <w:r>
              <w:rPr>
                <w:noProof/>
                <w:webHidden/>
              </w:rPr>
              <w:tab/>
            </w:r>
            <w:r>
              <w:rPr>
                <w:noProof/>
                <w:webHidden/>
              </w:rPr>
              <w:fldChar w:fldCharType="begin"/>
            </w:r>
            <w:r>
              <w:rPr>
                <w:noProof/>
                <w:webHidden/>
              </w:rPr>
              <w:instrText xml:space="preserve"> PAGEREF _Toc455155599 \h </w:instrText>
            </w:r>
            <w:r>
              <w:rPr>
                <w:noProof/>
                <w:webHidden/>
              </w:rPr>
            </w:r>
            <w:r>
              <w:rPr>
                <w:noProof/>
                <w:webHidden/>
              </w:rPr>
              <w:fldChar w:fldCharType="separate"/>
            </w:r>
            <w:r>
              <w:rPr>
                <w:noProof/>
                <w:webHidden/>
              </w:rPr>
              <w:t>30</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00" w:history="1">
            <w:r w:rsidRPr="00D8706B">
              <w:rPr>
                <w:rStyle w:val="Hyperlink"/>
                <w:noProof/>
              </w:rPr>
              <w:t>22)</w:t>
            </w:r>
            <w:r>
              <w:rPr>
                <w:rFonts w:eastAsiaTheme="minorEastAsia"/>
                <w:noProof/>
                <w:lang w:eastAsia="en-CA"/>
              </w:rPr>
              <w:tab/>
            </w:r>
            <w:r w:rsidRPr="00D8706B">
              <w:rPr>
                <w:rStyle w:val="Hyperlink"/>
                <w:noProof/>
              </w:rPr>
              <w:t>Tracking Number:  RFC 007-B04</w:t>
            </w:r>
            <w:r>
              <w:rPr>
                <w:noProof/>
                <w:webHidden/>
              </w:rPr>
              <w:tab/>
            </w:r>
            <w:r>
              <w:rPr>
                <w:noProof/>
                <w:webHidden/>
              </w:rPr>
              <w:fldChar w:fldCharType="begin"/>
            </w:r>
            <w:r>
              <w:rPr>
                <w:noProof/>
                <w:webHidden/>
              </w:rPr>
              <w:instrText xml:space="preserve"> PAGEREF _Toc455155600 \h </w:instrText>
            </w:r>
            <w:r>
              <w:rPr>
                <w:noProof/>
                <w:webHidden/>
              </w:rPr>
            </w:r>
            <w:r>
              <w:rPr>
                <w:noProof/>
                <w:webHidden/>
              </w:rPr>
              <w:fldChar w:fldCharType="separate"/>
            </w:r>
            <w:r>
              <w:rPr>
                <w:noProof/>
                <w:webHidden/>
              </w:rPr>
              <w:t>31</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01" w:history="1">
            <w:r w:rsidRPr="00D8706B">
              <w:rPr>
                <w:rStyle w:val="Hyperlink"/>
                <w:noProof/>
              </w:rPr>
              <w:t>23)</w:t>
            </w:r>
            <w:r>
              <w:rPr>
                <w:rFonts w:eastAsiaTheme="minorEastAsia"/>
                <w:noProof/>
                <w:lang w:eastAsia="en-CA"/>
              </w:rPr>
              <w:tab/>
            </w:r>
            <w:r w:rsidRPr="00D8706B">
              <w:rPr>
                <w:rStyle w:val="Hyperlink"/>
                <w:noProof/>
              </w:rPr>
              <w:t>Tracking Number:  RFC 008-B01</w:t>
            </w:r>
            <w:r>
              <w:rPr>
                <w:noProof/>
                <w:webHidden/>
              </w:rPr>
              <w:tab/>
            </w:r>
            <w:r>
              <w:rPr>
                <w:noProof/>
                <w:webHidden/>
              </w:rPr>
              <w:fldChar w:fldCharType="begin"/>
            </w:r>
            <w:r>
              <w:rPr>
                <w:noProof/>
                <w:webHidden/>
              </w:rPr>
              <w:instrText xml:space="preserve"> PAGEREF _Toc455155601 \h </w:instrText>
            </w:r>
            <w:r>
              <w:rPr>
                <w:noProof/>
                <w:webHidden/>
              </w:rPr>
            </w:r>
            <w:r>
              <w:rPr>
                <w:noProof/>
                <w:webHidden/>
              </w:rPr>
              <w:fldChar w:fldCharType="separate"/>
            </w:r>
            <w:r>
              <w:rPr>
                <w:noProof/>
                <w:webHidden/>
              </w:rPr>
              <w:t>32</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02" w:history="1">
            <w:r w:rsidRPr="00D8706B">
              <w:rPr>
                <w:rStyle w:val="Hyperlink"/>
                <w:noProof/>
              </w:rPr>
              <w:t>24)</w:t>
            </w:r>
            <w:r>
              <w:rPr>
                <w:rFonts w:eastAsiaTheme="minorEastAsia"/>
                <w:noProof/>
                <w:lang w:eastAsia="en-CA"/>
              </w:rPr>
              <w:tab/>
            </w:r>
            <w:r w:rsidRPr="00D8706B">
              <w:rPr>
                <w:rStyle w:val="Hyperlink"/>
                <w:noProof/>
              </w:rPr>
              <w:t>Tracking Number:  RFC 009-B01</w:t>
            </w:r>
            <w:r>
              <w:rPr>
                <w:noProof/>
                <w:webHidden/>
              </w:rPr>
              <w:tab/>
            </w:r>
            <w:r>
              <w:rPr>
                <w:noProof/>
                <w:webHidden/>
              </w:rPr>
              <w:fldChar w:fldCharType="begin"/>
            </w:r>
            <w:r>
              <w:rPr>
                <w:noProof/>
                <w:webHidden/>
              </w:rPr>
              <w:instrText xml:space="preserve"> PAGEREF _Toc455155602 \h </w:instrText>
            </w:r>
            <w:r>
              <w:rPr>
                <w:noProof/>
                <w:webHidden/>
              </w:rPr>
            </w:r>
            <w:r>
              <w:rPr>
                <w:noProof/>
                <w:webHidden/>
              </w:rPr>
              <w:fldChar w:fldCharType="separate"/>
            </w:r>
            <w:r>
              <w:rPr>
                <w:noProof/>
                <w:webHidden/>
              </w:rPr>
              <w:t>33</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03" w:history="1">
            <w:r w:rsidRPr="00D8706B">
              <w:rPr>
                <w:rStyle w:val="Hyperlink"/>
                <w:noProof/>
              </w:rPr>
              <w:t>25)</w:t>
            </w:r>
            <w:r>
              <w:rPr>
                <w:rFonts w:eastAsiaTheme="minorEastAsia"/>
                <w:noProof/>
                <w:lang w:eastAsia="en-CA"/>
              </w:rPr>
              <w:tab/>
            </w:r>
            <w:r w:rsidRPr="00D8706B">
              <w:rPr>
                <w:rStyle w:val="Hyperlink"/>
                <w:noProof/>
              </w:rPr>
              <w:t>Tracking Number:  RFC 009-B02</w:t>
            </w:r>
            <w:r>
              <w:rPr>
                <w:noProof/>
                <w:webHidden/>
              </w:rPr>
              <w:tab/>
            </w:r>
            <w:r>
              <w:rPr>
                <w:noProof/>
                <w:webHidden/>
              </w:rPr>
              <w:fldChar w:fldCharType="begin"/>
            </w:r>
            <w:r>
              <w:rPr>
                <w:noProof/>
                <w:webHidden/>
              </w:rPr>
              <w:instrText xml:space="preserve"> PAGEREF _Toc455155603 \h </w:instrText>
            </w:r>
            <w:r>
              <w:rPr>
                <w:noProof/>
                <w:webHidden/>
              </w:rPr>
            </w:r>
            <w:r>
              <w:rPr>
                <w:noProof/>
                <w:webHidden/>
              </w:rPr>
              <w:fldChar w:fldCharType="separate"/>
            </w:r>
            <w:r>
              <w:rPr>
                <w:noProof/>
                <w:webHidden/>
              </w:rPr>
              <w:t>34</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04" w:history="1">
            <w:r w:rsidRPr="00D8706B">
              <w:rPr>
                <w:rStyle w:val="Hyperlink"/>
                <w:noProof/>
              </w:rPr>
              <w:t>26)</w:t>
            </w:r>
            <w:r>
              <w:rPr>
                <w:rFonts w:eastAsiaTheme="minorEastAsia"/>
                <w:noProof/>
                <w:lang w:eastAsia="en-CA"/>
              </w:rPr>
              <w:tab/>
            </w:r>
            <w:r w:rsidRPr="00D8706B">
              <w:rPr>
                <w:rStyle w:val="Hyperlink"/>
                <w:noProof/>
              </w:rPr>
              <w:t>Tracking Number:  RFC 009-B03</w:t>
            </w:r>
            <w:r>
              <w:rPr>
                <w:noProof/>
                <w:webHidden/>
              </w:rPr>
              <w:tab/>
            </w:r>
            <w:r>
              <w:rPr>
                <w:noProof/>
                <w:webHidden/>
              </w:rPr>
              <w:fldChar w:fldCharType="begin"/>
            </w:r>
            <w:r>
              <w:rPr>
                <w:noProof/>
                <w:webHidden/>
              </w:rPr>
              <w:instrText xml:space="preserve"> PAGEREF _Toc455155604 \h </w:instrText>
            </w:r>
            <w:r>
              <w:rPr>
                <w:noProof/>
                <w:webHidden/>
              </w:rPr>
            </w:r>
            <w:r>
              <w:rPr>
                <w:noProof/>
                <w:webHidden/>
              </w:rPr>
              <w:fldChar w:fldCharType="separate"/>
            </w:r>
            <w:r>
              <w:rPr>
                <w:noProof/>
                <w:webHidden/>
              </w:rPr>
              <w:t>36</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05" w:history="1">
            <w:r w:rsidRPr="00D8706B">
              <w:rPr>
                <w:rStyle w:val="Hyperlink"/>
                <w:noProof/>
              </w:rPr>
              <w:t>27)</w:t>
            </w:r>
            <w:r>
              <w:rPr>
                <w:rFonts w:eastAsiaTheme="minorEastAsia"/>
                <w:noProof/>
                <w:lang w:eastAsia="en-CA"/>
              </w:rPr>
              <w:tab/>
            </w:r>
            <w:r w:rsidRPr="00D8706B">
              <w:rPr>
                <w:rStyle w:val="Hyperlink"/>
                <w:noProof/>
              </w:rPr>
              <w:t>Tracking Number:  RFC 009-B04</w:t>
            </w:r>
            <w:r>
              <w:rPr>
                <w:noProof/>
                <w:webHidden/>
              </w:rPr>
              <w:tab/>
            </w:r>
            <w:r>
              <w:rPr>
                <w:noProof/>
                <w:webHidden/>
              </w:rPr>
              <w:fldChar w:fldCharType="begin"/>
            </w:r>
            <w:r>
              <w:rPr>
                <w:noProof/>
                <w:webHidden/>
              </w:rPr>
              <w:instrText xml:space="preserve"> PAGEREF _Toc455155605 \h </w:instrText>
            </w:r>
            <w:r>
              <w:rPr>
                <w:noProof/>
                <w:webHidden/>
              </w:rPr>
            </w:r>
            <w:r>
              <w:rPr>
                <w:noProof/>
                <w:webHidden/>
              </w:rPr>
              <w:fldChar w:fldCharType="separate"/>
            </w:r>
            <w:r>
              <w:rPr>
                <w:noProof/>
                <w:webHidden/>
              </w:rPr>
              <w:t>37</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06" w:history="1">
            <w:r w:rsidRPr="00D8706B">
              <w:rPr>
                <w:rStyle w:val="Hyperlink"/>
                <w:noProof/>
              </w:rPr>
              <w:t>28)</w:t>
            </w:r>
            <w:r>
              <w:rPr>
                <w:rFonts w:eastAsiaTheme="minorEastAsia"/>
                <w:noProof/>
                <w:lang w:eastAsia="en-CA"/>
              </w:rPr>
              <w:tab/>
            </w:r>
            <w:r w:rsidRPr="00D8706B">
              <w:rPr>
                <w:rStyle w:val="Hyperlink"/>
                <w:noProof/>
              </w:rPr>
              <w:t>Tracking Number:  RFC 010-B01</w:t>
            </w:r>
            <w:r>
              <w:rPr>
                <w:noProof/>
                <w:webHidden/>
              </w:rPr>
              <w:tab/>
            </w:r>
            <w:r>
              <w:rPr>
                <w:noProof/>
                <w:webHidden/>
              </w:rPr>
              <w:fldChar w:fldCharType="begin"/>
            </w:r>
            <w:r>
              <w:rPr>
                <w:noProof/>
                <w:webHidden/>
              </w:rPr>
              <w:instrText xml:space="preserve"> PAGEREF _Toc455155606 \h </w:instrText>
            </w:r>
            <w:r>
              <w:rPr>
                <w:noProof/>
                <w:webHidden/>
              </w:rPr>
            </w:r>
            <w:r>
              <w:rPr>
                <w:noProof/>
                <w:webHidden/>
              </w:rPr>
              <w:fldChar w:fldCharType="separate"/>
            </w:r>
            <w:r>
              <w:rPr>
                <w:noProof/>
                <w:webHidden/>
              </w:rPr>
              <w:t>38</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07" w:history="1">
            <w:r w:rsidRPr="00D8706B">
              <w:rPr>
                <w:rStyle w:val="Hyperlink"/>
                <w:noProof/>
              </w:rPr>
              <w:t>29)</w:t>
            </w:r>
            <w:r>
              <w:rPr>
                <w:rFonts w:eastAsiaTheme="minorEastAsia"/>
                <w:noProof/>
                <w:lang w:eastAsia="en-CA"/>
              </w:rPr>
              <w:tab/>
            </w:r>
            <w:r w:rsidRPr="00D8706B">
              <w:rPr>
                <w:rStyle w:val="Hyperlink"/>
                <w:noProof/>
              </w:rPr>
              <w:t>Tracking Number:  RFC 011-B01</w:t>
            </w:r>
            <w:r>
              <w:rPr>
                <w:noProof/>
                <w:webHidden/>
              </w:rPr>
              <w:tab/>
            </w:r>
            <w:r>
              <w:rPr>
                <w:noProof/>
                <w:webHidden/>
              </w:rPr>
              <w:fldChar w:fldCharType="begin"/>
            </w:r>
            <w:r>
              <w:rPr>
                <w:noProof/>
                <w:webHidden/>
              </w:rPr>
              <w:instrText xml:space="preserve"> PAGEREF _Toc455155607 \h </w:instrText>
            </w:r>
            <w:r>
              <w:rPr>
                <w:noProof/>
                <w:webHidden/>
              </w:rPr>
            </w:r>
            <w:r>
              <w:rPr>
                <w:noProof/>
                <w:webHidden/>
              </w:rPr>
              <w:fldChar w:fldCharType="separate"/>
            </w:r>
            <w:r>
              <w:rPr>
                <w:noProof/>
                <w:webHidden/>
              </w:rPr>
              <w:t>39</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08" w:history="1">
            <w:r w:rsidRPr="00D8706B">
              <w:rPr>
                <w:rStyle w:val="Hyperlink"/>
                <w:noProof/>
              </w:rPr>
              <w:t>30)</w:t>
            </w:r>
            <w:r>
              <w:rPr>
                <w:rFonts w:eastAsiaTheme="minorEastAsia"/>
                <w:noProof/>
                <w:lang w:eastAsia="en-CA"/>
              </w:rPr>
              <w:tab/>
            </w:r>
            <w:r w:rsidRPr="00D8706B">
              <w:rPr>
                <w:rStyle w:val="Hyperlink"/>
                <w:noProof/>
              </w:rPr>
              <w:t>Tracking Number:  RFC 011-B02</w:t>
            </w:r>
            <w:r>
              <w:rPr>
                <w:noProof/>
                <w:webHidden/>
              </w:rPr>
              <w:tab/>
            </w:r>
            <w:r>
              <w:rPr>
                <w:noProof/>
                <w:webHidden/>
              </w:rPr>
              <w:fldChar w:fldCharType="begin"/>
            </w:r>
            <w:r>
              <w:rPr>
                <w:noProof/>
                <w:webHidden/>
              </w:rPr>
              <w:instrText xml:space="preserve"> PAGEREF _Toc455155608 \h </w:instrText>
            </w:r>
            <w:r>
              <w:rPr>
                <w:noProof/>
                <w:webHidden/>
              </w:rPr>
            </w:r>
            <w:r>
              <w:rPr>
                <w:noProof/>
                <w:webHidden/>
              </w:rPr>
              <w:fldChar w:fldCharType="separate"/>
            </w:r>
            <w:r>
              <w:rPr>
                <w:noProof/>
                <w:webHidden/>
              </w:rPr>
              <w:t>40</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09" w:history="1">
            <w:r w:rsidRPr="00D8706B">
              <w:rPr>
                <w:rStyle w:val="Hyperlink"/>
                <w:noProof/>
              </w:rPr>
              <w:t>31)</w:t>
            </w:r>
            <w:r>
              <w:rPr>
                <w:rFonts w:eastAsiaTheme="minorEastAsia"/>
                <w:noProof/>
                <w:lang w:eastAsia="en-CA"/>
              </w:rPr>
              <w:tab/>
            </w:r>
            <w:r w:rsidRPr="00D8706B">
              <w:rPr>
                <w:rStyle w:val="Hyperlink"/>
                <w:noProof/>
              </w:rPr>
              <w:t>Tracking Number:  RFC 011-B03</w:t>
            </w:r>
            <w:r>
              <w:rPr>
                <w:noProof/>
                <w:webHidden/>
              </w:rPr>
              <w:tab/>
            </w:r>
            <w:r>
              <w:rPr>
                <w:noProof/>
                <w:webHidden/>
              </w:rPr>
              <w:fldChar w:fldCharType="begin"/>
            </w:r>
            <w:r>
              <w:rPr>
                <w:noProof/>
                <w:webHidden/>
              </w:rPr>
              <w:instrText xml:space="preserve"> PAGEREF _Toc455155609 \h </w:instrText>
            </w:r>
            <w:r>
              <w:rPr>
                <w:noProof/>
                <w:webHidden/>
              </w:rPr>
            </w:r>
            <w:r>
              <w:rPr>
                <w:noProof/>
                <w:webHidden/>
              </w:rPr>
              <w:fldChar w:fldCharType="separate"/>
            </w:r>
            <w:r>
              <w:rPr>
                <w:noProof/>
                <w:webHidden/>
              </w:rPr>
              <w:t>41</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10" w:history="1">
            <w:r w:rsidRPr="00D8706B">
              <w:rPr>
                <w:rStyle w:val="Hyperlink"/>
                <w:noProof/>
              </w:rPr>
              <w:t>32)</w:t>
            </w:r>
            <w:r>
              <w:rPr>
                <w:rFonts w:eastAsiaTheme="minorEastAsia"/>
                <w:noProof/>
                <w:lang w:eastAsia="en-CA"/>
              </w:rPr>
              <w:tab/>
            </w:r>
            <w:r w:rsidRPr="00D8706B">
              <w:rPr>
                <w:rStyle w:val="Hyperlink"/>
                <w:noProof/>
              </w:rPr>
              <w:t>Tracking Number:  RFC 011-B04</w:t>
            </w:r>
            <w:r>
              <w:rPr>
                <w:noProof/>
                <w:webHidden/>
              </w:rPr>
              <w:tab/>
            </w:r>
            <w:r>
              <w:rPr>
                <w:noProof/>
                <w:webHidden/>
              </w:rPr>
              <w:fldChar w:fldCharType="begin"/>
            </w:r>
            <w:r>
              <w:rPr>
                <w:noProof/>
                <w:webHidden/>
              </w:rPr>
              <w:instrText xml:space="preserve"> PAGEREF _Toc455155610 \h </w:instrText>
            </w:r>
            <w:r>
              <w:rPr>
                <w:noProof/>
                <w:webHidden/>
              </w:rPr>
            </w:r>
            <w:r>
              <w:rPr>
                <w:noProof/>
                <w:webHidden/>
              </w:rPr>
              <w:fldChar w:fldCharType="separate"/>
            </w:r>
            <w:r>
              <w:rPr>
                <w:noProof/>
                <w:webHidden/>
              </w:rPr>
              <w:t>42</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11" w:history="1">
            <w:r w:rsidRPr="00D8706B">
              <w:rPr>
                <w:rStyle w:val="Hyperlink"/>
                <w:noProof/>
              </w:rPr>
              <w:t>33)</w:t>
            </w:r>
            <w:r>
              <w:rPr>
                <w:rFonts w:eastAsiaTheme="minorEastAsia"/>
                <w:noProof/>
                <w:lang w:eastAsia="en-CA"/>
              </w:rPr>
              <w:tab/>
            </w:r>
            <w:r w:rsidRPr="00D8706B">
              <w:rPr>
                <w:rStyle w:val="Hyperlink"/>
                <w:noProof/>
              </w:rPr>
              <w:t>Tracking Number:  RFC 011-B05</w:t>
            </w:r>
            <w:r>
              <w:rPr>
                <w:noProof/>
                <w:webHidden/>
              </w:rPr>
              <w:tab/>
            </w:r>
            <w:r>
              <w:rPr>
                <w:noProof/>
                <w:webHidden/>
              </w:rPr>
              <w:fldChar w:fldCharType="begin"/>
            </w:r>
            <w:r>
              <w:rPr>
                <w:noProof/>
                <w:webHidden/>
              </w:rPr>
              <w:instrText xml:space="preserve"> PAGEREF _Toc455155611 \h </w:instrText>
            </w:r>
            <w:r>
              <w:rPr>
                <w:noProof/>
                <w:webHidden/>
              </w:rPr>
            </w:r>
            <w:r>
              <w:rPr>
                <w:noProof/>
                <w:webHidden/>
              </w:rPr>
              <w:fldChar w:fldCharType="separate"/>
            </w:r>
            <w:r>
              <w:rPr>
                <w:noProof/>
                <w:webHidden/>
              </w:rPr>
              <w:t>43</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12" w:history="1">
            <w:r w:rsidRPr="00D8706B">
              <w:rPr>
                <w:rStyle w:val="Hyperlink"/>
                <w:noProof/>
              </w:rPr>
              <w:t>34)</w:t>
            </w:r>
            <w:r>
              <w:rPr>
                <w:rFonts w:eastAsiaTheme="minorEastAsia"/>
                <w:noProof/>
                <w:lang w:eastAsia="en-CA"/>
              </w:rPr>
              <w:tab/>
            </w:r>
            <w:r w:rsidRPr="00D8706B">
              <w:rPr>
                <w:rStyle w:val="Hyperlink"/>
                <w:noProof/>
              </w:rPr>
              <w:t>Tracking Number:  RFC 011-B06</w:t>
            </w:r>
            <w:r>
              <w:rPr>
                <w:noProof/>
                <w:webHidden/>
              </w:rPr>
              <w:tab/>
            </w:r>
            <w:r>
              <w:rPr>
                <w:noProof/>
                <w:webHidden/>
              </w:rPr>
              <w:fldChar w:fldCharType="begin"/>
            </w:r>
            <w:r>
              <w:rPr>
                <w:noProof/>
                <w:webHidden/>
              </w:rPr>
              <w:instrText xml:space="preserve"> PAGEREF _Toc455155612 \h </w:instrText>
            </w:r>
            <w:r>
              <w:rPr>
                <w:noProof/>
                <w:webHidden/>
              </w:rPr>
            </w:r>
            <w:r>
              <w:rPr>
                <w:noProof/>
                <w:webHidden/>
              </w:rPr>
              <w:fldChar w:fldCharType="separate"/>
            </w:r>
            <w:r>
              <w:rPr>
                <w:noProof/>
                <w:webHidden/>
              </w:rPr>
              <w:t>44</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13" w:history="1">
            <w:r w:rsidRPr="00D8706B">
              <w:rPr>
                <w:rStyle w:val="Hyperlink"/>
                <w:noProof/>
              </w:rPr>
              <w:t>35)</w:t>
            </w:r>
            <w:r>
              <w:rPr>
                <w:rFonts w:eastAsiaTheme="minorEastAsia"/>
                <w:noProof/>
                <w:lang w:eastAsia="en-CA"/>
              </w:rPr>
              <w:tab/>
            </w:r>
            <w:r w:rsidRPr="00D8706B">
              <w:rPr>
                <w:rStyle w:val="Hyperlink"/>
                <w:noProof/>
              </w:rPr>
              <w:t>Tracking Number:  RFC 011-B07</w:t>
            </w:r>
            <w:r>
              <w:rPr>
                <w:noProof/>
                <w:webHidden/>
              </w:rPr>
              <w:tab/>
            </w:r>
            <w:r>
              <w:rPr>
                <w:noProof/>
                <w:webHidden/>
              </w:rPr>
              <w:fldChar w:fldCharType="begin"/>
            </w:r>
            <w:r>
              <w:rPr>
                <w:noProof/>
                <w:webHidden/>
              </w:rPr>
              <w:instrText xml:space="preserve"> PAGEREF _Toc455155613 \h </w:instrText>
            </w:r>
            <w:r>
              <w:rPr>
                <w:noProof/>
                <w:webHidden/>
              </w:rPr>
            </w:r>
            <w:r>
              <w:rPr>
                <w:noProof/>
                <w:webHidden/>
              </w:rPr>
              <w:fldChar w:fldCharType="separate"/>
            </w:r>
            <w:r>
              <w:rPr>
                <w:noProof/>
                <w:webHidden/>
              </w:rPr>
              <w:t>45</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14" w:history="1">
            <w:r w:rsidRPr="00D8706B">
              <w:rPr>
                <w:rStyle w:val="Hyperlink"/>
                <w:noProof/>
              </w:rPr>
              <w:t>36)</w:t>
            </w:r>
            <w:r>
              <w:rPr>
                <w:rFonts w:eastAsiaTheme="minorEastAsia"/>
                <w:noProof/>
                <w:lang w:eastAsia="en-CA"/>
              </w:rPr>
              <w:tab/>
            </w:r>
            <w:r w:rsidRPr="00D8706B">
              <w:rPr>
                <w:rStyle w:val="Hyperlink"/>
                <w:noProof/>
              </w:rPr>
              <w:t>Tracking Number:  RFC 011-B08</w:t>
            </w:r>
            <w:r>
              <w:rPr>
                <w:noProof/>
                <w:webHidden/>
              </w:rPr>
              <w:tab/>
            </w:r>
            <w:r>
              <w:rPr>
                <w:noProof/>
                <w:webHidden/>
              </w:rPr>
              <w:fldChar w:fldCharType="begin"/>
            </w:r>
            <w:r>
              <w:rPr>
                <w:noProof/>
                <w:webHidden/>
              </w:rPr>
              <w:instrText xml:space="preserve"> PAGEREF _Toc455155614 \h </w:instrText>
            </w:r>
            <w:r>
              <w:rPr>
                <w:noProof/>
                <w:webHidden/>
              </w:rPr>
            </w:r>
            <w:r>
              <w:rPr>
                <w:noProof/>
                <w:webHidden/>
              </w:rPr>
              <w:fldChar w:fldCharType="separate"/>
            </w:r>
            <w:r>
              <w:rPr>
                <w:noProof/>
                <w:webHidden/>
              </w:rPr>
              <w:t>46</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15" w:history="1">
            <w:r w:rsidRPr="00D8706B">
              <w:rPr>
                <w:rStyle w:val="Hyperlink"/>
                <w:noProof/>
              </w:rPr>
              <w:t>37)</w:t>
            </w:r>
            <w:r>
              <w:rPr>
                <w:rFonts w:eastAsiaTheme="minorEastAsia"/>
                <w:noProof/>
                <w:lang w:eastAsia="en-CA"/>
              </w:rPr>
              <w:tab/>
            </w:r>
            <w:r w:rsidRPr="00D8706B">
              <w:rPr>
                <w:rStyle w:val="Hyperlink"/>
                <w:noProof/>
              </w:rPr>
              <w:t>Tracking Number:  RFC 011-B09</w:t>
            </w:r>
            <w:r>
              <w:rPr>
                <w:noProof/>
                <w:webHidden/>
              </w:rPr>
              <w:tab/>
            </w:r>
            <w:r>
              <w:rPr>
                <w:noProof/>
                <w:webHidden/>
              </w:rPr>
              <w:fldChar w:fldCharType="begin"/>
            </w:r>
            <w:r>
              <w:rPr>
                <w:noProof/>
                <w:webHidden/>
              </w:rPr>
              <w:instrText xml:space="preserve"> PAGEREF _Toc455155615 \h </w:instrText>
            </w:r>
            <w:r>
              <w:rPr>
                <w:noProof/>
                <w:webHidden/>
              </w:rPr>
            </w:r>
            <w:r>
              <w:rPr>
                <w:noProof/>
                <w:webHidden/>
              </w:rPr>
              <w:fldChar w:fldCharType="separate"/>
            </w:r>
            <w:r>
              <w:rPr>
                <w:noProof/>
                <w:webHidden/>
              </w:rPr>
              <w:t>47</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16" w:history="1">
            <w:r w:rsidRPr="00D8706B">
              <w:rPr>
                <w:rStyle w:val="Hyperlink"/>
                <w:noProof/>
              </w:rPr>
              <w:t>38)</w:t>
            </w:r>
            <w:r>
              <w:rPr>
                <w:rFonts w:eastAsiaTheme="minorEastAsia"/>
                <w:noProof/>
                <w:lang w:eastAsia="en-CA"/>
              </w:rPr>
              <w:tab/>
            </w:r>
            <w:r w:rsidRPr="00D8706B">
              <w:rPr>
                <w:rStyle w:val="Hyperlink"/>
                <w:noProof/>
              </w:rPr>
              <w:t>Tracking Number:  RFC 012-B01</w:t>
            </w:r>
            <w:r>
              <w:rPr>
                <w:noProof/>
                <w:webHidden/>
              </w:rPr>
              <w:tab/>
            </w:r>
            <w:r>
              <w:rPr>
                <w:noProof/>
                <w:webHidden/>
              </w:rPr>
              <w:fldChar w:fldCharType="begin"/>
            </w:r>
            <w:r>
              <w:rPr>
                <w:noProof/>
                <w:webHidden/>
              </w:rPr>
              <w:instrText xml:space="preserve"> PAGEREF _Toc455155616 \h </w:instrText>
            </w:r>
            <w:r>
              <w:rPr>
                <w:noProof/>
                <w:webHidden/>
              </w:rPr>
            </w:r>
            <w:r>
              <w:rPr>
                <w:noProof/>
                <w:webHidden/>
              </w:rPr>
              <w:fldChar w:fldCharType="separate"/>
            </w:r>
            <w:r>
              <w:rPr>
                <w:noProof/>
                <w:webHidden/>
              </w:rPr>
              <w:t>48</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17" w:history="1">
            <w:r w:rsidRPr="00D8706B">
              <w:rPr>
                <w:rStyle w:val="Hyperlink"/>
                <w:noProof/>
              </w:rPr>
              <w:t>39)</w:t>
            </w:r>
            <w:r>
              <w:rPr>
                <w:rFonts w:eastAsiaTheme="minorEastAsia"/>
                <w:noProof/>
                <w:lang w:eastAsia="en-CA"/>
              </w:rPr>
              <w:tab/>
            </w:r>
            <w:r w:rsidRPr="00D8706B">
              <w:rPr>
                <w:rStyle w:val="Hyperlink"/>
                <w:noProof/>
              </w:rPr>
              <w:t>Tracking Number:  RFC 012-B02</w:t>
            </w:r>
            <w:r>
              <w:rPr>
                <w:noProof/>
                <w:webHidden/>
              </w:rPr>
              <w:tab/>
            </w:r>
            <w:r>
              <w:rPr>
                <w:noProof/>
                <w:webHidden/>
              </w:rPr>
              <w:fldChar w:fldCharType="begin"/>
            </w:r>
            <w:r>
              <w:rPr>
                <w:noProof/>
                <w:webHidden/>
              </w:rPr>
              <w:instrText xml:space="preserve"> PAGEREF _Toc455155617 \h </w:instrText>
            </w:r>
            <w:r>
              <w:rPr>
                <w:noProof/>
                <w:webHidden/>
              </w:rPr>
            </w:r>
            <w:r>
              <w:rPr>
                <w:noProof/>
                <w:webHidden/>
              </w:rPr>
              <w:fldChar w:fldCharType="separate"/>
            </w:r>
            <w:r>
              <w:rPr>
                <w:noProof/>
                <w:webHidden/>
              </w:rPr>
              <w:t>49</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18" w:history="1">
            <w:r w:rsidRPr="00D8706B">
              <w:rPr>
                <w:rStyle w:val="Hyperlink"/>
                <w:noProof/>
              </w:rPr>
              <w:t>40)</w:t>
            </w:r>
            <w:r>
              <w:rPr>
                <w:rFonts w:eastAsiaTheme="minorEastAsia"/>
                <w:noProof/>
                <w:lang w:eastAsia="en-CA"/>
              </w:rPr>
              <w:tab/>
            </w:r>
            <w:r w:rsidRPr="00D8706B">
              <w:rPr>
                <w:rStyle w:val="Hyperlink"/>
                <w:noProof/>
              </w:rPr>
              <w:t>Tracking Number:  RFC 012-B03</w:t>
            </w:r>
            <w:r>
              <w:rPr>
                <w:noProof/>
                <w:webHidden/>
              </w:rPr>
              <w:tab/>
            </w:r>
            <w:r>
              <w:rPr>
                <w:noProof/>
                <w:webHidden/>
              </w:rPr>
              <w:fldChar w:fldCharType="begin"/>
            </w:r>
            <w:r>
              <w:rPr>
                <w:noProof/>
                <w:webHidden/>
              </w:rPr>
              <w:instrText xml:space="preserve"> PAGEREF _Toc455155618 \h </w:instrText>
            </w:r>
            <w:r>
              <w:rPr>
                <w:noProof/>
                <w:webHidden/>
              </w:rPr>
            </w:r>
            <w:r>
              <w:rPr>
                <w:noProof/>
                <w:webHidden/>
              </w:rPr>
              <w:fldChar w:fldCharType="separate"/>
            </w:r>
            <w:r>
              <w:rPr>
                <w:noProof/>
                <w:webHidden/>
              </w:rPr>
              <w:t>50</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19" w:history="1">
            <w:r w:rsidRPr="00D8706B">
              <w:rPr>
                <w:rStyle w:val="Hyperlink"/>
                <w:noProof/>
              </w:rPr>
              <w:t>41)</w:t>
            </w:r>
            <w:r>
              <w:rPr>
                <w:rFonts w:eastAsiaTheme="minorEastAsia"/>
                <w:noProof/>
                <w:lang w:eastAsia="en-CA"/>
              </w:rPr>
              <w:tab/>
            </w:r>
            <w:r w:rsidRPr="00D8706B">
              <w:rPr>
                <w:rStyle w:val="Hyperlink"/>
                <w:noProof/>
              </w:rPr>
              <w:t>Tracking Number:  RFC 012-B04</w:t>
            </w:r>
            <w:r>
              <w:rPr>
                <w:noProof/>
                <w:webHidden/>
              </w:rPr>
              <w:tab/>
            </w:r>
            <w:r>
              <w:rPr>
                <w:noProof/>
                <w:webHidden/>
              </w:rPr>
              <w:fldChar w:fldCharType="begin"/>
            </w:r>
            <w:r>
              <w:rPr>
                <w:noProof/>
                <w:webHidden/>
              </w:rPr>
              <w:instrText xml:space="preserve"> PAGEREF _Toc455155619 \h </w:instrText>
            </w:r>
            <w:r>
              <w:rPr>
                <w:noProof/>
                <w:webHidden/>
              </w:rPr>
            </w:r>
            <w:r>
              <w:rPr>
                <w:noProof/>
                <w:webHidden/>
              </w:rPr>
              <w:fldChar w:fldCharType="separate"/>
            </w:r>
            <w:r>
              <w:rPr>
                <w:noProof/>
                <w:webHidden/>
              </w:rPr>
              <w:t>51</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20" w:history="1">
            <w:r w:rsidRPr="00D8706B">
              <w:rPr>
                <w:rStyle w:val="Hyperlink"/>
                <w:noProof/>
              </w:rPr>
              <w:t>42)</w:t>
            </w:r>
            <w:r>
              <w:rPr>
                <w:rFonts w:eastAsiaTheme="minorEastAsia"/>
                <w:noProof/>
                <w:lang w:eastAsia="en-CA"/>
              </w:rPr>
              <w:tab/>
            </w:r>
            <w:r w:rsidRPr="00D8706B">
              <w:rPr>
                <w:rStyle w:val="Hyperlink"/>
                <w:noProof/>
              </w:rPr>
              <w:t>Tracking Number:  RFC 012-B05</w:t>
            </w:r>
            <w:r>
              <w:rPr>
                <w:noProof/>
                <w:webHidden/>
              </w:rPr>
              <w:tab/>
            </w:r>
            <w:r>
              <w:rPr>
                <w:noProof/>
                <w:webHidden/>
              </w:rPr>
              <w:fldChar w:fldCharType="begin"/>
            </w:r>
            <w:r>
              <w:rPr>
                <w:noProof/>
                <w:webHidden/>
              </w:rPr>
              <w:instrText xml:space="preserve"> PAGEREF _Toc455155620 \h </w:instrText>
            </w:r>
            <w:r>
              <w:rPr>
                <w:noProof/>
                <w:webHidden/>
              </w:rPr>
            </w:r>
            <w:r>
              <w:rPr>
                <w:noProof/>
                <w:webHidden/>
              </w:rPr>
              <w:fldChar w:fldCharType="separate"/>
            </w:r>
            <w:r>
              <w:rPr>
                <w:noProof/>
                <w:webHidden/>
              </w:rPr>
              <w:t>52</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21" w:history="1">
            <w:r w:rsidRPr="00D8706B">
              <w:rPr>
                <w:rStyle w:val="Hyperlink"/>
                <w:noProof/>
              </w:rPr>
              <w:t>43)</w:t>
            </w:r>
            <w:r>
              <w:rPr>
                <w:rFonts w:eastAsiaTheme="minorEastAsia"/>
                <w:noProof/>
                <w:lang w:eastAsia="en-CA"/>
              </w:rPr>
              <w:tab/>
            </w:r>
            <w:r w:rsidRPr="00D8706B">
              <w:rPr>
                <w:rStyle w:val="Hyperlink"/>
                <w:noProof/>
              </w:rPr>
              <w:t>Tracking Number:  RFC 012-B06</w:t>
            </w:r>
            <w:r>
              <w:rPr>
                <w:noProof/>
                <w:webHidden/>
              </w:rPr>
              <w:tab/>
            </w:r>
            <w:r>
              <w:rPr>
                <w:noProof/>
                <w:webHidden/>
              </w:rPr>
              <w:fldChar w:fldCharType="begin"/>
            </w:r>
            <w:r>
              <w:rPr>
                <w:noProof/>
                <w:webHidden/>
              </w:rPr>
              <w:instrText xml:space="preserve"> PAGEREF _Toc455155621 \h </w:instrText>
            </w:r>
            <w:r>
              <w:rPr>
                <w:noProof/>
                <w:webHidden/>
              </w:rPr>
            </w:r>
            <w:r>
              <w:rPr>
                <w:noProof/>
                <w:webHidden/>
              </w:rPr>
              <w:fldChar w:fldCharType="separate"/>
            </w:r>
            <w:r>
              <w:rPr>
                <w:noProof/>
                <w:webHidden/>
              </w:rPr>
              <w:t>53</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22" w:history="1">
            <w:r w:rsidRPr="00D8706B">
              <w:rPr>
                <w:rStyle w:val="Hyperlink"/>
                <w:noProof/>
              </w:rPr>
              <w:t>44)</w:t>
            </w:r>
            <w:r>
              <w:rPr>
                <w:rFonts w:eastAsiaTheme="minorEastAsia"/>
                <w:noProof/>
                <w:lang w:eastAsia="en-CA"/>
              </w:rPr>
              <w:tab/>
            </w:r>
            <w:r w:rsidRPr="00D8706B">
              <w:rPr>
                <w:rStyle w:val="Hyperlink"/>
                <w:noProof/>
              </w:rPr>
              <w:t>Tracking Number:  RFC 012-B07</w:t>
            </w:r>
            <w:r>
              <w:rPr>
                <w:noProof/>
                <w:webHidden/>
              </w:rPr>
              <w:tab/>
            </w:r>
            <w:r>
              <w:rPr>
                <w:noProof/>
                <w:webHidden/>
              </w:rPr>
              <w:fldChar w:fldCharType="begin"/>
            </w:r>
            <w:r>
              <w:rPr>
                <w:noProof/>
                <w:webHidden/>
              </w:rPr>
              <w:instrText xml:space="preserve"> PAGEREF _Toc455155622 \h </w:instrText>
            </w:r>
            <w:r>
              <w:rPr>
                <w:noProof/>
                <w:webHidden/>
              </w:rPr>
            </w:r>
            <w:r>
              <w:rPr>
                <w:noProof/>
                <w:webHidden/>
              </w:rPr>
              <w:fldChar w:fldCharType="separate"/>
            </w:r>
            <w:r>
              <w:rPr>
                <w:noProof/>
                <w:webHidden/>
              </w:rPr>
              <w:t>54</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23" w:history="1">
            <w:r w:rsidRPr="00D8706B">
              <w:rPr>
                <w:rStyle w:val="Hyperlink"/>
                <w:noProof/>
              </w:rPr>
              <w:t>45)</w:t>
            </w:r>
            <w:r>
              <w:rPr>
                <w:rFonts w:eastAsiaTheme="minorEastAsia"/>
                <w:noProof/>
                <w:lang w:eastAsia="en-CA"/>
              </w:rPr>
              <w:tab/>
            </w:r>
            <w:r w:rsidRPr="00D8706B">
              <w:rPr>
                <w:rStyle w:val="Hyperlink"/>
                <w:noProof/>
              </w:rPr>
              <w:t>Tracking Number:  RFC 012-B08</w:t>
            </w:r>
            <w:r>
              <w:rPr>
                <w:noProof/>
                <w:webHidden/>
              </w:rPr>
              <w:tab/>
            </w:r>
            <w:r>
              <w:rPr>
                <w:noProof/>
                <w:webHidden/>
              </w:rPr>
              <w:fldChar w:fldCharType="begin"/>
            </w:r>
            <w:r>
              <w:rPr>
                <w:noProof/>
                <w:webHidden/>
              </w:rPr>
              <w:instrText xml:space="preserve"> PAGEREF _Toc455155623 \h </w:instrText>
            </w:r>
            <w:r>
              <w:rPr>
                <w:noProof/>
                <w:webHidden/>
              </w:rPr>
            </w:r>
            <w:r>
              <w:rPr>
                <w:noProof/>
                <w:webHidden/>
              </w:rPr>
              <w:fldChar w:fldCharType="separate"/>
            </w:r>
            <w:r>
              <w:rPr>
                <w:noProof/>
                <w:webHidden/>
              </w:rPr>
              <w:t>55</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24" w:history="1">
            <w:r w:rsidRPr="00D8706B">
              <w:rPr>
                <w:rStyle w:val="Hyperlink"/>
                <w:noProof/>
              </w:rPr>
              <w:t>46)</w:t>
            </w:r>
            <w:r>
              <w:rPr>
                <w:rFonts w:eastAsiaTheme="minorEastAsia"/>
                <w:noProof/>
                <w:lang w:eastAsia="en-CA"/>
              </w:rPr>
              <w:tab/>
            </w:r>
            <w:r w:rsidRPr="00D8706B">
              <w:rPr>
                <w:rStyle w:val="Hyperlink"/>
                <w:noProof/>
              </w:rPr>
              <w:t>Tracking Number:  RFC 013-B01</w:t>
            </w:r>
            <w:r>
              <w:rPr>
                <w:noProof/>
                <w:webHidden/>
              </w:rPr>
              <w:tab/>
            </w:r>
            <w:r>
              <w:rPr>
                <w:noProof/>
                <w:webHidden/>
              </w:rPr>
              <w:fldChar w:fldCharType="begin"/>
            </w:r>
            <w:r>
              <w:rPr>
                <w:noProof/>
                <w:webHidden/>
              </w:rPr>
              <w:instrText xml:space="preserve"> PAGEREF _Toc455155624 \h </w:instrText>
            </w:r>
            <w:r>
              <w:rPr>
                <w:noProof/>
                <w:webHidden/>
              </w:rPr>
            </w:r>
            <w:r>
              <w:rPr>
                <w:noProof/>
                <w:webHidden/>
              </w:rPr>
              <w:fldChar w:fldCharType="separate"/>
            </w:r>
            <w:r>
              <w:rPr>
                <w:noProof/>
                <w:webHidden/>
              </w:rPr>
              <w:t>56</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25" w:history="1">
            <w:r w:rsidRPr="00D8706B">
              <w:rPr>
                <w:rStyle w:val="Hyperlink"/>
                <w:noProof/>
              </w:rPr>
              <w:t>47)</w:t>
            </w:r>
            <w:r>
              <w:rPr>
                <w:rFonts w:eastAsiaTheme="minorEastAsia"/>
                <w:noProof/>
                <w:lang w:eastAsia="en-CA"/>
              </w:rPr>
              <w:tab/>
            </w:r>
            <w:r w:rsidRPr="00D8706B">
              <w:rPr>
                <w:rStyle w:val="Hyperlink"/>
                <w:noProof/>
              </w:rPr>
              <w:t>Tracking Number:  RFC 013-B02</w:t>
            </w:r>
            <w:r>
              <w:rPr>
                <w:noProof/>
                <w:webHidden/>
              </w:rPr>
              <w:tab/>
            </w:r>
            <w:r>
              <w:rPr>
                <w:noProof/>
                <w:webHidden/>
              </w:rPr>
              <w:fldChar w:fldCharType="begin"/>
            </w:r>
            <w:r>
              <w:rPr>
                <w:noProof/>
                <w:webHidden/>
              </w:rPr>
              <w:instrText xml:space="preserve"> PAGEREF _Toc455155625 \h </w:instrText>
            </w:r>
            <w:r>
              <w:rPr>
                <w:noProof/>
                <w:webHidden/>
              </w:rPr>
            </w:r>
            <w:r>
              <w:rPr>
                <w:noProof/>
                <w:webHidden/>
              </w:rPr>
              <w:fldChar w:fldCharType="separate"/>
            </w:r>
            <w:r>
              <w:rPr>
                <w:noProof/>
                <w:webHidden/>
              </w:rPr>
              <w:t>57</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26" w:history="1">
            <w:r w:rsidRPr="00D8706B">
              <w:rPr>
                <w:rStyle w:val="Hyperlink"/>
                <w:noProof/>
              </w:rPr>
              <w:t>48)</w:t>
            </w:r>
            <w:r>
              <w:rPr>
                <w:rFonts w:eastAsiaTheme="minorEastAsia"/>
                <w:noProof/>
                <w:lang w:eastAsia="en-CA"/>
              </w:rPr>
              <w:tab/>
            </w:r>
            <w:r w:rsidRPr="00D8706B">
              <w:rPr>
                <w:rStyle w:val="Hyperlink"/>
                <w:noProof/>
              </w:rPr>
              <w:t>Tracking Number:  RFC 013-B03</w:t>
            </w:r>
            <w:r>
              <w:rPr>
                <w:noProof/>
                <w:webHidden/>
              </w:rPr>
              <w:tab/>
            </w:r>
            <w:r>
              <w:rPr>
                <w:noProof/>
                <w:webHidden/>
              </w:rPr>
              <w:fldChar w:fldCharType="begin"/>
            </w:r>
            <w:r>
              <w:rPr>
                <w:noProof/>
                <w:webHidden/>
              </w:rPr>
              <w:instrText xml:space="preserve"> PAGEREF _Toc455155626 \h </w:instrText>
            </w:r>
            <w:r>
              <w:rPr>
                <w:noProof/>
                <w:webHidden/>
              </w:rPr>
            </w:r>
            <w:r>
              <w:rPr>
                <w:noProof/>
                <w:webHidden/>
              </w:rPr>
              <w:fldChar w:fldCharType="separate"/>
            </w:r>
            <w:r>
              <w:rPr>
                <w:noProof/>
                <w:webHidden/>
              </w:rPr>
              <w:t>58</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27" w:history="1">
            <w:r w:rsidRPr="00D8706B">
              <w:rPr>
                <w:rStyle w:val="Hyperlink"/>
                <w:noProof/>
              </w:rPr>
              <w:t>49)</w:t>
            </w:r>
            <w:r>
              <w:rPr>
                <w:rFonts w:eastAsiaTheme="minorEastAsia"/>
                <w:noProof/>
                <w:lang w:eastAsia="en-CA"/>
              </w:rPr>
              <w:tab/>
            </w:r>
            <w:r w:rsidRPr="00D8706B">
              <w:rPr>
                <w:rStyle w:val="Hyperlink"/>
                <w:noProof/>
              </w:rPr>
              <w:t>Tracking Number:  RFC 013-B04</w:t>
            </w:r>
            <w:r>
              <w:rPr>
                <w:noProof/>
                <w:webHidden/>
              </w:rPr>
              <w:tab/>
            </w:r>
            <w:r>
              <w:rPr>
                <w:noProof/>
                <w:webHidden/>
              </w:rPr>
              <w:fldChar w:fldCharType="begin"/>
            </w:r>
            <w:r>
              <w:rPr>
                <w:noProof/>
                <w:webHidden/>
              </w:rPr>
              <w:instrText xml:space="preserve"> PAGEREF _Toc455155627 \h </w:instrText>
            </w:r>
            <w:r>
              <w:rPr>
                <w:noProof/>
                <w:webHidden/>
              </w:rPr>
            </w:r>
            <w:r>
              <w:rPr>
                <w:noProof/>
                <w:webHidden/>
              </w:rPr>
              <w:fldChar w:fldCharType="separate"/>
            </w:r>
            <w:r>
              <w:rPr>
                <w:noProof/>
                <w:webHidden/>
              </w:rPr>
              <w:t>59</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28" w:history="1">
            <w:r w:rsidRPr="00D8706B">
              <w:rPr>
                <w:rStyle w:val="Hyperlink"/>
                <w:noProof/>
              </w:rPr>
              <w:t>50)</w:t>
            </w:r>
            <w:r>
              <w:rPr>
                <w:rFonts w:eastAsiaTheme="minorEastAsia"/>
                <w:noProof/>
                <w:lang w:eastAsia="en-CA"/>
              </w:rPr>
              <w:tab/>
            </w:r>
            <w:r w:rsidRPr="00D8706B">
              <w:rPr>
                <w:rStyle w:val="Hyperlink"/>
                <w:noProof/>
              </w:rPr>
              <w:t>Tracking Number:  RFC 013-B05</w:t>
            </w:r>
            <w:r>
              <w:rPr>
                <w:noProof/>
                <w:webHidden/>
              </w:rPr>
              <w:tab/>
            </w:r>
            <w:r>
              <w:rPr>
                <w:noProof/>
                <w:webHidden/>
              </w:rPr>
              <w:fldChar w:fldCharType="begin"/>
            </w:r>
            <w:r>
              <w:rPr>
                <w:noProof/>
                <w:webHidden/>
              </w:rPr>
              <w:instrText xml:space="preserve"> PAGEREF _Toc455155628 \h </w:instrText>
            </w:r>
            <w:r>
              <w:rPr>
                <w:noProof/>
                <w:webHidden/>
              </w:rPr>
            </w:r>
            <w:r>
              <w:rPr>
                <w:noProof/>
                <w:webHidden/>
              </w:rPr>
              <w:fldChar w:fldCharType="separate"/>
            </w:r>
            <w:r>
              <w:rPr>
                <w:noProof/>
                <w:webHidden/>
              </w:rPr>
              <w:t>60</w:t>
            </w:r>
            <w:r>
              <w:rPr>
                <w:noProof/>
                <w:webHidden/>
              </w:rPr>
              <w:fldChar w:fldCharType="end"/>
            </w:r>
          </w:hyperlink>
        </w:p>
        <w:p w:rsidR="00A96769" w:rsidRDefault="00A96769">
          <w:pPr>
            <w:pStyle w:val="TOC2"/>
            <w:tabs>
              <w:tab w:val="left" w:pos="880"/>
              <w:tab w:val="right" w:leader="dot" w:pos="10790"/>
            </w:tabs>
            <w:rPr>
              <w:rFonts w:eastAsiaTheme="minorEastAsia"/>
              <w:noProof/>
              <w:lang w:eastAsia="en-CA"/>
            </w:rPr>
          </w:pPr>
          <w:hyperlink w:anchor="_Toc455155629" w:history="1">
            <w:r w:rsidRPr="00D8706B">
              <w:rPr>
                <w:rStyle w:val="Hyperlink"/>
                <w:noProof/>
              </w:rPr>
              <w:t>51)</w:t>
            </w:r>
            <w:r>
              <w:rPr>
                <w:rFonts w:eastAsiaTheme="minorEastAsia"/>
                <w:noProof/>
                <w:lang w:eastAsia="en-CA"/>
              </w:rPr>
              <w:tab/>
            </w:r>
            <w:r w:rsidRPr="00D8706B">
              <w:rPr>
                <w:rStyle w:val="Hyperlink"/>
                <w:noProof/>
              </w:rPr>
              <w:t>Tracking Number:  RFC 013-B06</w:t>
            </w:r>
            <w:r>
              <w:rPr>
                <w:noProof/>
                <w:webHidden/>
              </w:rPr>
              <w:tab/>
            </w:r>
            <w:r>
              <w:rPr>
                <w:noProof/>
                <w:webHidden/>
              </w:rPr>
              <w:fldChar w:fldCharType="begin"/>
            </w:r>
            <w:r>
              <w:rPr>
                <w:noProof/>
                <w:webHidden/>
              </w:rPr>
              <w:instrText xml:space="preserve"> PAGEREF _Toc455155629 \h </w:instrText>
            </w:r>
            <w:r>
              <w:rPr>
                <w:noProof/>
                <w:webHidden/>
              </w:rPr>
            </w:r>
            <w:r>
              <w:rPr>
                <w:noProof/>
                <w:webHidden/>
              </w:rPr>
              <w:fldChar w:fldCharType="separate"/>
            </w:r>
            <w:r>
              <w:rPr>
                <w:noProof/>
                <w:webHidden/>
              </w:rPr>
              <w:t>61</w:t>
            </w:r>
            <w:r>
              <w:rPr>
                <w:noProof/>
                <w:webHidden/>
              </w:rPr>
              <w:fldChar w:fldCharType="end"/>
            </w:r>
          </w:hyperlink>
        </w:p>
        <w:p w:rsidR="00213D72" w:rsidRDefault="00747C02">
          <w:r>
            <w:fldChar w:fldCharType="end"/>
          </w:r>
        </w:p>
      </w:sdtContent>
    </w:sdt>
    <w:p w:rsidR="00213D72" w:rsidRDefault="00213D72">
      <w:r>
        <w:br w:type="page"/>
      </w:r>
    </w:p>
    <w:p w:rsidR="00213D72" w:rsidRDefault="00213D72" w:rsidP="00213D72">
      <w:pPr>
        <w:pStyle w:val="Heading1"/>
      </w:pPr>
      <w:r>
        <w:lastRenderedPageBreak/>
        <w:t xml:space="preserve"> </w:t>
      </w:r>
      <w:bookmarkStart w:id="0" w:name="_Ref453315351"/>
      <w:bookmarkStart w:id="1" w:name="_Ref453315360"/>
      <w:bookmarkStart w:id="2" w:name="_Ref453315390"/>
      <w:bookmarkStart w:id="3" w:name="_Toc455155567"/>
      <w:r>
        <w:t>RFC Summary</w:t>
      </w:r>
      <w:bookmarkEnd w:id="0"/>
      <w:bookmarkEnd w:id="1"/>
      <w:bookmarkEnd w:id="2"/>
      <w:bookmarkEnd w:id="3"/>
    </w:p>
    <w:p w:rsidR="00B84D71" w:rsidRDefault="00B84D71" w:rsidP="00B84D71"/>
    <w:p w:rsidR="00B84D71" w:rsidRDefault="00B84D71" w:rsidP="00B84D71">
      <w:r>
        <w:t>The RFC was announced and opened in an OGC Press Release</w:t>
      </w:r>
      <w:r w:rsidR="009F62A7">
        <w:t xml:space="preserve"> on 12 April 2016</w:t>
      </w:r>
      <w:r>
        <w:t>:</w:t>
      </w:r>
      <w:r w:rsidR="009F62A7">
        <w:t xml:space="preserve"> </w:t>
      </w:r>
      <w:hyperlink r:id="rId8" w:history="1">
        <w:r w:rsidR="009F62A7" w:rsidRPr="00F059FE">
          <w:rPr>
            <w:rStyle w:val="Hyperlink"/>
          </w:rPr>
          <w:t>http://www.opengeospatial.org/pressroom/pressreleases/2415</w:t>
        </w:r>
      </w:hyperlink>
    </w:p>
    <w:p w:rsidR="009F62A7" w:rsidRDefault="009F62A7" w:rsidP="00B84D71">
      <w:r>
        <w:t>The RFC comment period was 45 days, and it closed on May 27, 2016.</w:t>
      </w:r>
    </w:p>
    <w:p w:rsidR="00B84D71" w:rsidRDefault="00B84D71" w:rsidP="00B84D71">
      <w:r>
        <w:t>The SWG voted to request a 45-day RFC period due to the number and complexity of draft documents comprising the candidate standard</w:t>
      </w:r>
      <w:r w:rsidR="008B3777">
        <w:t>.</w:t>
      </w:r>
    </w:p>
    <w:p w:rsidR="00B84D71" w:rsidRDefault="00B84D71" w:rsidP="00B84D71">
      <w:r>
        <w:t>13 submissions were received from 10 submitters (some submitters made more than one submission); many submissions contained more than one ‘Part B’ comment.</w:t>
      </w:r>
    </w:p>
    <w:p w:rsidR="00484420" w:rsidRPr="00B84D71" w:rsidRDefault="00484420" w:rsidP="00B84D71">
      <w:r>
        <w:t xml:space="preserve">A public Google ‘Sheets’ spreadsheet has been used throughout this RFC period to record the received comments and track actions and comment resolution by the document editors and the CDB SWG:  </w:t>
      </w:r>
    </w:p>
    <w:p w:rsidR="00213D72" w:rsidRDefault="00B620BC" w:rsidP="00213D72">
      <w:hyperlink r:id="rId9" w:history="1">
        <w:r w:rsidR="0010727F" w:rsidRPr="00F059FE">
          <w:rPr>
            <w:rStyle w:val="Hyperlink"/>
          </w:rPr>
          <w:t>https://docs.google.com/spreadsheets/d/18qAZT70TUMCsJLiJjg_PLzFLl0q2LeLKeo4rRryyA6c/edit?usp=sharing</w:t>
        </w:r>
      </w:hyperlink>
    </w:p>
    <w:p w:rsidR="00473C79" w:rsidRDefault="00473C79" w:rsidP="00213D72">
      <w:r>
        <w:t>A tracking number was generated by the SWG; there are two parts to the tracking number.  The first part is a simple number sequence assigned in the order the comment was received at the OGC ‘requests’ email/archive.  The second part of the tracking number represents a 01-to-</w:t>
      </w:r>
      <w:r w:rsidRPr="00473C79">
        <w:rPr>
          <w:i/>
        </w:rPr>
        <w:t>n</w:t>
      </w:r>
      <w:r>
        <w:t xml:space="preserve"> sequential number of one or more ‘Part B’ comment components in the RFC submission as received.</w:t>
      </w:r>
    </w:p>
    <w:p w:rsidR="0010727F" w:rsidRPr="00213D72" w:rsidRDefault="0010727F" w:rsidP="00213D72"/>
    <w:p w:rsidR="00213D72" w:rsidRDefault="00213D72" w:rsidP="00213D72">
      <w:pPr>
        <w:pStyle w:val="Heading1"/>
      </w:pPr>
      <w:bookmarkStart w:id="4" w:name="_Toc455155568"/>
      <w:r>
        <w:t>General Comments</w:t>
      </w:r>
      <w:bookmarkEnd w:id="4"/>
    </w:p>
    <w:p w:rsidR="007643DF" w:rsidRDefault="007643DF" w:rsidP="007643DF"/>
    <w:p w:rsidR="007643DF" w:rsidRDefault="007643DF" w:rsidP="007643DF">
      <w:pPr>
        <w:pStyle w:val="Heading2"/>
      </w:pPr>
      <w:bookmarkStart w:id="5" w:name="_Ref453311574"/>
      <w:bookmarkStart w:id="6" w:name="_Toc455155569"/>
      <w:r>
        <w:t>CDB SWG Approved Charter</w:t>
      </w:r>
      <w:bookmarkEnd w:id="5"/>
      <w:bookmarkEnd w:id="6"/>
    </w:p>
    <w:p w:rsidR="00D62AF3" w:rsidRDefault="00D62AF3" w:rsidP="001B5ABC"/>
    <w:p w:rsidR="001B5ABC" w:rsidRDefault="001B5ABC" w:rsidP="001B5ABC">
      <w:r>
        <w:t xml:space="preserve">The formation of the CDB Standards Working Group was approved by a full electronic vote of the OGC Technical Committee with the following SWG Charter:  </w:t>
      </w:r>
      <w:hyperlink r:id="rId10" w:history="1">
        <w:r w:rsidR="00FC39D0" w:rsidRPr="00F059FE">
          <w:rPr>
            <w:rStyle w:val="Hyperlink"/>
          </w:rPr>
          <w:t>https://portal.opengeospatial.org/files/?artifact_id=64279</w:t>
        </w:r>
      </w:hyperlink>
    </w:p>
    <w:p w:rsidR="00D513FD" w:rsidRDefault="00D513FD" w:rsidP="001B5ABC">
      <w:r>
        <w:t>The following is excerpted from the approved SWG charter under section 4. Scope of Work:</w:t>
      </w:r>
    </w:p>
    <w:p w:rsidR="00D513FD" w:rsidRDefault="00D513FD" w:rsidP="00D513FD">
      <w:pPr>
        <w:pStyle w:val="BodyText"/>
        <w:ind w:left="720"/>
        <w:jc w:val="both"/>
      </w:pPr>
      <w:r>
        <w:t>The SWG will actively investigate the use of existing OGC standards such as GML, CityGML, IndoorGML and others as potential source data components of any proposed OGC CDB standard(s), so long as incorporating those components is not out of scope (see 4.2 below).</w:t>
      </w:r>
    </w:p>
    <w:p w:rsidR="00FC39D0" w:rsidRDefault="00FC39D0" w:rsidP="001B5ABC">
      <w:r>
        <w:t>The following is excerpted from the approved SWG charter under section 4.2</w:t>
      </w:r>
      <w:r w:rsidR="00D62AF3">
        <w:t xml:space="preserve"> </w:t>
      </w:r>
      <w:r>
        <w:t xml:space="preserve">What is Out of Scope?  </w:t>
      </w:r>
    </w:p>
    <w:p w:rsidR="00FC39D0" w:rsidRPr="00FC39D0" w:rsidRDefault="00FC39D0" w:rsidP="00FC39D0">
      <w:pPr>
        <w:pStyle w:val="BodyText2"/>
        <w:ind w:left="720"/>
        <w:rPr>
          <w:rFonts w:asciiTheme="minorHAnsi" w:eastAsiaTheme="minorHAnsi" w:hAnsiTheme="minorHAnsi" w:cstheme="minorBidi"/>
          <w:color w:val="auto"/>
          <w:sz w:val="22"/>
          <w:szCs w:val="22"/>
          <w:lang w:val="en-CA"/>
        </w:rPr>
      </w:pPr>
      <w:r w:rsidRPr="00FC39D0">
        <w:rPr>
          <w:rFonts w:asciiTheme="minorHAnsi" w:eastAsiaTheme="minorHAnsi" w:hAnsiTheme="minorHAnsi" w:cstheme="minorBidi"/>
          <w:color w:val="auto"/>
          <w:sz w:val="22"/>
          <w:szCs w:val="22"/>
          <w:lang w:val="en-CA"/>
        </w:rPr>
        <w:t>This SWG will not work on any change requests to the existing Common DataBase specification beyond those submitted during the 30 day public comment period.</w:t>
      </w:r>
    </w:p>
    <w:p w:rsidR="00FC39D0" w:rsidRPr="00FC39D0" w:rsidRDefault="00FC39D0" w:rsidP="00FC39D0">
      <w:pPr>
        <w:pStyle w:val="BodyText2"/>
        <w:rPr>
          <w:rFonts w:asciiTheme="minorHAnsi" w:eastAsiaTheme="minorHAnsi" w:hAnsiTheme="minorHAnsi" w:cstheme="minorBidi"/>
          <w:color w:val="auto"/>
          <w:sz w:val="22"/>
          <w:szCs w:val="22"/>
          <w:lang w:val="en-CA"/>
        </w:rPr>
      </w:pPr>
      <w:r w:rsidRPr="00FC39D0">
        <w:rPr>
          <w:rFonts w:asciiTheme="minorHAnsi" w:eastAsiaTheme="minorHAnsi" w:hAnsiTheme="minorHAnsi" w:cstheme="minorBidi"/>
          <w:color w:val="auto"/>
          <w:sz w:val="22"/>
          <w:szCs w:val="22"/>
          <w:lang w:val="en-CA"/>
        </w:rPr>
        <w:tab/>
      </w:r>
    </w:p>
    <w:p w:rsidR="00FC39D0" w:rsidRDefault="00FC39D0" w:rsidP="00FC39D0">
      <w:pPr>
        <w:pStyle w:val="BodyText2"/>
        <w:rPr>
          <w:rFonts w:asciiTheme="minorHAnsi" w:eastAsiaTheme="minorHAnsi" w:hAnsiTheme="minorHAnsi" w:cstheme="minorBidi"/>
          <w:color w:val="auto"/>
          <w:sz w:val="22"/>
          <w:szCs w:val="22"/>
          <w:lang w:val="en-CA"/>
        </w:rPr>
      </w:pPr>
      <w:r w:rsidRPr="00FC39D0">
        <w:rPr>
          <w:rFonts w:asciiTheme="minorHAnsi" w:eastAsiaTheme="minorHAnsi" w:hAnsiTheme="minorHAnsi" w:cstheme="minorBidi"/>
          <w:color w:val="auto"/>
          <w:sz w:val="22"/>
          <w:szCs w:val="22"/>
          <w:lang w:val="en-CA"/>
        </w:rPr>
        <w:t>The Charter Members of the SWG</w:t>
      </w:r>
      <w:r>
        <w:rPr>
          <w:rFonts w:asciiTheme="minorHAnsi" w:eastAsiaTheme="minorHAnsi" w:hAnsiTheme="minorHAnsi" w:cstheme="minorBidi"/>
          <w:color w:val="auto"/>
          <w:sz w:val="22"/>
          <w:szCs w:val="22"/>
          <w:lang w:val="en-CA"/>
        </w:rPr>
        <w:t>, and the OGC TC voting members</w:t>
      </w:r>
      <w:r w:rsidRPr="00FC39D0">
        <w:rPr>
          <w:rFonts w:asciiTheme="minorHAnsi" w:eastAsiaTheme="minorHAnsi" w:hAnsiTheme="minorHAnsi" w:cstheme="minorBidi"/>
          <w:color w:val="auto"/>
          <w:sz w:val="22"/>
          <w:szCs w:val="22"/>
          <w:lang w:val="en-CA"/>
        </w:rPr>
        <w:t xml:space="preserve"> accepted</w:t>
      </w:r>
      <w:r>
        <w:rPr>
          <w:rFonts w:asciiTheme="minorHAnsi" w:eastAsiaTheme="minorHAnsi" w:hAnsiTheme="minorHAnsi" w:cstheme="minorBidi"/>
          <w:color w:val="auto"/>
          <w:sz w:val="22"/>
          <w:szCs w:val="22"/>
          <w:lang w:val="en-CA"/>
        </w:rPr>
        <w:t xml:space="preserve"> the constraint that Version 1.0 of the CDB SWG would represent the translation of the legacy CDB 3.2 specification into the modular specification and document templates of the OGC, along with alignment of terminology whenever possible, and any major/substantive changes to the standard would be reserved for future work.</w:t>
      </w:r>
      <w:r w:rsidR="00D513FD">
        <w:rPr>
          <w:rFonts w:asciiTheme="minorHAnsi" w:eastAsiaTheme="minorHAnsi" w:hAnsiTheme="minorHAnsi" w:cstheme="minorBidi"/>
          <w:color w:val="auto"/>
          <w:sz w:val="22"/>
          <w:szCs w:val="22"/>
          <w:lang w:val="en-CA"/>
        </w:rPr>
        <w:t xml:space="preserve">  The resultant candidate standard separates the Core Standard from other material that is optional or represents implementation guidelines, and establishes a clear basis for evaluating alternative encodings and datasets within the next version of the OGC CDB standard.</w:t>
      </w:r>
    </w:p>
    <w:p w:rsidR="00D513FD" w:rsidRDefault="00D513FD" w:rsidP="00FC39D0">
      <w:pPr>
        <w:pStyle w:val="BodyText2"/>
        <w:rPr>
          <w:rFonts w:asciiTheme="minorHAnsi" w:eastAsiaTheme="minorHAnsi" w:hAnsiTheme="minorHAnsi" w:cstheme="minorBidi"/>
          <w:color w:val="auto"/>
          <w:sz w:val="22"/>
          <w:szCs w:val="22"/>
          <w:lang w:val="en-CA"/>
        </w:rPr>
      </w:pPr>
    </w:p>
    <w:p w:rsidR="00D513FD" w:rsidRDefault="007A1E9D" w:rsidP="00FC39D0">
      <w:pPr>
        <w:pStyle w:val="BodyText2"/>
        <w:rPr>
          <w:rFonts w:asciiTheme="minorHAnsi" w:eastAsiaTheme="minorHAnsi" w:hAnsiTheme="minorHAnsi" w:cstheme="minorBidi"/>
          <w:color w:val="auto"/>
          <w:sz w:val="22"/>
          <w:szCs w:val="22"/>
          <w:lang w:val="en-CA"/>
        </w:rPr>
      </w:pPr>
      <w:r>
        <w:rPr>
          <w:rFonts w:asciiTheme="minorHAnsi" w:eastAsiaTheme="minorHAnsi" w:hAnsiTheme="minorHAnsi" w:cstheme="minorBidi"/>
          <w:color w:val="auto"/>
          <w:sz w:val="22"/>
          <w:szCs w:val="22"/>
          <w:lang w:val="en-CA"/>
        </w:rPr>
        <w:t xml:space="preserve">See the link </w:t>
      </w:r>
      <w:r w:rsidR="00D62AF3">
        <w:rPr>
          <w:rFonts w:asciiTheme="minorHAnsi" w:eastAsiaTheme="minorHAnsi" w:hAnsiTheme="minorHAnsi" w:cstheme="minorBidi"/>
          <w:color w:val="auto"/>
          <w:sz w:val="22"/>
          <w:szCs w:val="22"/>
          <w:lang w:val="en-CA"/>
        </w:rPr>
        <w:t>[</w:t>
      </w:r>
      <w:r w:rsidR="00D62AF3" w:rsidRPr="00D62AF3">
        <w:rPr>
          <w:rFonts w:asciiTheme="minorHAnsi" w:eastAsiaTheme="minorHAnsi" w:hAnsiTheme="minorHAnsi" w:cstheme="minorBidi"/>
          <w:color w:val="4F81BD" w:themeColor="accent1"/>
          <w:sz w:val="22"/>
          <w:szCs w:val="22"/>
          <w:lang w:val="en-CA"/>
        </w:rPr>
        <w:fldChar w:fldCharType="begin"/>
      </w:r>
      <w:r w:rsidR="00D62AF3" w:rsidRPr="00D62AF3">
        <w:rPr>
          <w:rFonts w:asciiTheme="minorHAnsi" w:eastAsiaTheme="minorHAnsi" w:hAnsiTheme="minorHAnsi" w:cstheme="minorBidi"/>
          <w:color w:val="4F81BD" w:themeColor="accent1"/>
          <w:sz w:val="22"/>
          <w:szCs w:val="22"/>
          <w:lang w:val="en-CA"/>
        </w:rPr>
        <w:instrText xml:space="preserve"> REF _Ref453320154 \h </w:instrText>
      </w:r>
      <w:r w:rsidR="00D62AF3" w:rsidRPr="00D62AF3">
        <w:rPr>
          <w:rFonts w:asciiTheme="minorHAnsi" w:eastAsiaTheme="minorHAnsi" w:hAnsiTheme="minorHAnsi" w:cstheme="minorBidi"/>
          <w:color w:val="4F81BD" w:themeColor="accent1"/>
          <w:sz w:val="22"/>
          <w:szCs w:val="22"/>
          <w:lang w:val="en-CA"/>
        </w:rPr>
      </w:r>
      <w:r w:rsidR="00D62AF3" w:rsidRPr="00D62AF3">
        <w:rPr>
          <w:rFonts w:asciiTheme="minorHAnsi" w:eastAsiaTheme="minorHAnsi" w:hAnsiTheme="minorHAnsi" w:cstheme="minorBidi"/>
          <w:color w:val="4F81BD" w:themeColor="accent1"/>
          <w:sz w:val="22"/>
          <w:szCs w:val="22"/>
          <w:lang w:val="en-CA"/>
        </w:rPr>
        <w:fldChar w:fldCharType="separate"/>
      </w:r>
      <w:r w:rsidR="00D62AF3" w:rsidRPr="00D62AF3">
        <w:rPr>
          <w:color w:val="4F81BD" w:themeColor="accent1"/>
        </w:rPr>
        <w:t>Perspective of CDB; investigation of other OGC standards.</w:t>
      </w:r>
      <w:r w:rsidR="00D62AF3" w:rsidRPr="00D62AF3">
        <w:rPr>
          <w:rFonts w:asciiTheme="minorHAnsi" w:eastAsiaTheme="minorHAnsi" w:hAnsiTheme="minorHAnsi" w:cstheme="minorBidi"/>
          <w:color w:val="4F81BD" w:themeColor="accent1"/>
          <w:sz w:val="22"/>
          <w:szCs w:val="22"/>
          <w:lang w:val="en-CA"/>
        </w:rPr>
        <w:fldChar w:fldCharType="end"/>
      </w:r>
      <w:r w:rsidR="00D62AF3" w:rsidRPr="00D62AF3">
        <w:rPr>
          <w:rFonts w:asciiTheme="minorHAnsi" w:eastAsiaTheme="minorHAnsi" w:hAnsiTheme="minorHAnsi" w:cstheme="minorBidi"/>
          <w:color w:val="4F81BD" w:themeColor="accent1"/>
          <w:sz w:val="22"/>
          <w:szCs w:val="22"/>
          <w:lang w:val="en-CA"/>
        </w:rPr>
        <w:t>]</w:t>
      </w:r>
      <w:r w:rsidR="00D62AF3">
        <w:rPr>
          <w:rFonts w:asciiTheme="minorHAnsi" w:eastAsiaTheme="minorHAnsi" w:hAnsiTheme="minorHAnsi" w:cstheme="minorBidi"/>
          <w:color w:val="4F81BD" w:themeColor="accent1"/>
          <w:sz w:val="22"/>
          <w:szCs w:val="22"/>
          <w:lang w:val="en-CA"/>
        </w:rPr>
        <w:t xml:space="preserve"> </w:t>
      </w:r>
      <w:r>
        <w:rPr>
          <w:rFonts w:asciiTheme="minorHAnsi" w:eastAsiaTheme="minorHAnsi" w:hAnsiTheme="minorHAnsi" w:cstheme="minorBidi"/>
          <w:color w:val="auto"/>
          <w:sz w:val="22"/>
          <w:szCs w:val="22"/>
          <w:lang w:val="en-CA"/>
        </w:rPr>
        <w:t>below to work products developed and presented by the SWG related the investigation of other OGC standards as potential components of CDB.</w:t>
      </w:r>
      <w:r w:rsidR="00D62AF3">
        <w:rPr>
          <w:rFonts w:asciiTheme="minorHAnsi" w:eastAsiaTheme="minorHAnsi" w:hAnsiTheme="minorHAnsi" w:cstheme="minorBidi"/>
          <w:color w:val="auto"/>
          <w:sz w:val="22"/>
          <w:szCs w:val="22"/>
          <w:lang w:val="en-CA"/>
        </w:rPr>
        <w:t xml:space="preserve">  Some existing OGC standards are implemented in conversion tools currently available that support conversion into formats that are required or optional datasets in OGC CDB 1.0</w:t>
      </w:r>
    </w:p>
    <w:p w:rsidR="00FA7DED" w:rsidRDefault="00FA7DED" w:rsidP="00FC39D0">
      <w:pPr>
        <w:pStyle w:val="BodyText2"/>
        <w:rPr>
          <w:rFonts w:asciiTheme="minorHAnsi" w:eastAsiaTheme="minorHAnsi" w:hAnsiTheme="minorHAnsi" w:cstheme="minorBidi"/>
          <w:color w:val="auto"/>
          <w:sz w:val="22"/>
          <w:szCs w:val="22"/>
          <w:lang w:val="en-CA"/>
        </w:rPr>
      </w:pPr>
    </w:p>
    <w:p w:rsidR="00FA7DED" w:rsidRDefault="00FA7DED" w:rsidP="00FC39D0">
      <w:pPr>
        <w:pStyle w:val="BodyText2"/>
        <w:rPr>
          <w:rFonts w:asciiTheme="minorHAnsi" w:eastAsiaTheme="minorHAnsi" w:hAnsiTheme="minorHAnsi" w:cstheme="minorBidi"/>
          <w:color w:val="auto"/>
          <w:sz w:val="22"/>
          <w:szCs w:val="22"/>
          <w:lang w:val="en-CA"/>
        </w:rPr>
      </w:pPr>
      <w:r>
        <w:rPr>
          <w:rFonts w:asciiTheme="minorHAnsi" w:eastAsiaTheme="minorHAnsi" w:hAnsiTheme="minorHAnsi" w:cstheme="minorBidi"/>
          <w:color w:val="auto"/>
          <w:sz w:val="22"/>
          <w:szCs w:val="22"/>
          <w:lang w:val="en-CA"/>
        </w:rPr>
        <w:t>The formal electronic votes of the OGC Technical Committee to approve the OGC CDB SWG Charter (excerpts above) and approve the formation of the OGC CDB Standards Working Group document the official position of the OGC that the CDB Specification (as approved in separate electronic TC voting) is considered a technical position of the OGC and the SWG is approved</w:t>
      </w:r>
      <w:r w:rsidR="00FB4C80">
        <w:rPr>
          <w:rFonts w:asciiTheme="minorHAnsi" w:eastAsiaTheme="minorHAnsi" w:hAnsiTheme="minorHAnsi" w:cstheme="minorBidi"/>
          <w:color w:val="auto"/>
          <w:sz w:val="22"/>
          <w:szCs w:val="22"/>
          <w:lang w:val="en-CA"/>
        </w:rPr>
        <w:t>,</w:t>
      </w:r>
      <w:r>
        <w:rPr>
          <w:rFonts w:asciiTheme="minorHAnsi" w:eastAsiaTheme="minorHAnsi" w:hAnsiTheme="minorHAnsi" w:cstheme="minorBidi"/>
          <w:color w:val="auto"/>
          <w:sz w:val="22"/>
          <w:szCs w:val="22"/>
          <w:lang w:val="en-CA"/>
        </w:rPr>
        <w:t xml:space="preserve"> including its charter to re-cast the current Best Pra</w:t>
      </w:r>
      <w:r w:rsidR="00FB4C80">
        <w:rPr>
          <w:rFonts w:asciiTheme="minorHAnsi" w:eastAsiaTheme="minorHAnsi" w:hAnsiTheme="minorHAnsi" w:cstheme="minorBidi"/>
          <w:color w:val="auto"/>
          <w:sz w:val="22"/>
          <w:szCs w:val="22"/>
          <w:lang w:val="en-CA"/>
        </w:rPr>
        <w:t>ctices documents as OGC CDB 1.0, and consider closer alignment with other OGC standards as future work.</w:t>
      </w:r>
    </w:p>
    <w:p w:rsidR="00FA7DED" w:rsidRDefault="00FA7DED" w:rsidP="00FC39D0">
      <w:pPr>
        <w:pStyle w:val="BodyText2"/>
        <w:rPr>
          <w:rFonts w:asciiTheme="minorHAnsi" w:eastAsiaTheme="minorHAnsi" w:hAnsiTheme="minorHAnsi" w:cstheme="minorBidi"/>
          <w:color w:val="auto"/>
          <w:sz w:val="22"/>
          <w:szCs w:val="22"/>
          <w:lang w:val="en-CA"/>
        </w:rPr>
      </w:pPr>
    </w:p>
    <w:p w:rsidR="00FA7DED" w:rsidRDefault="00FA7DED" w:rsidP="00FC39D0">
      <w:pPr>
        <w:pStyle w:val="BodyText2"/>
        <w:rPr>
          <w:rFonts w:asciiTheme="minorHAnsi" w:eastAsiaTheme="minorHAnsi" w:hAnsiTheme="minorHAnsi" w:cstheme="minorBidi"/>
          <w:color w:val="auto"/>
          <w:sz w:val="22"/>
          <w:szCs w:val="22"/>
          <w:lang w:val="en-CA"/>
        </w:rPr>
      </w:pPr>
      <w:r>
        <w:rPr>
          <w:noProof/>
          <w:lang w:val="en-CA" w:eastAsia="en-CA"/>
        </w:rPr>
        <w:drawing>
          <wp:inline distT="0" distB="0" distL="0" distR="0" wp14:anchorId="73E5C1E7" wp14:editId="183883FA">
            <wp:extent cx="5143946" cy="39627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3946" cy="396274"/>
                    </a:xfrm>
                    <a:prstGeom prst="rect">
                      <a:avLst/>
                    </a:prstGeom>
                  </pic:spPr>
                </pic:pic>
              </a:graphicData>
            </a:graphic>
          </wp:inline>
        </w:drawing>
      </w:r>
    </w:p>
    <w:p w:rsidR="00FC39D0" w:rsidRDefault="00FA7DED" w:rsidP="00FC39D0">
      <w:pPr>
        <w:pStyle w:val="BodyText2"/>
        <w:rPr>
          <w:rFonts w:asciiTheme="minorHAnsi" w:eastAsiaTheme="minorHAnsi" w:hAnsiTheme="minorHAnsi" w:cstheme="minorBidi"/>
          <w:color w:val="auto"/>
          <w:sz w:val="22"/>
          <w:szCs w:val="22"/>
          <w:lang w:val="en-CA"/>
        </w:rPr>
      </w:pPr>
      <w:r>
        <w:rPr>
          <w:noProof/>
          <w:lang w:val="en-CA" w:eastAsia="en-CA"/>
        </w:rPr>
        <w:drawing>
          <wp:inline distT="0" distB="0" distL="0" distR="0" wp14:anchorId="5E84297F" wp14:editId="43EF00BA">
            <wp:extent cx="5098222" cy="1402202"/>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8222" cy="1402202"/>
                    </a:xfrm>
                    <a:prstGeom prst="rect">
                      <a:avLst/>
                    </a:prstGeom>
                  </pic:spPr>
                </pic:pic>
              </a:graphicData>
            </a:graphic>
          </wp:inline>
        </w:drawing>
      </w:r>
    </w:p>
    <w:p w:rsidR="00FB4C80" w:rsidRDefault="00FB4C80" w:rsidP="00FC39D0">
      <w:pPr>
        <w:pStyle w:val="BodyText2"/>
        <w:rPr>
          <w:rFonts w:asciiTheme="minorHAnsi" w:eastAsiaTheme="minorHAnsi" w:hAnsiTheme="minorHAnsi" w:cstheme="minorBidi"/>
          <w:color w:val="auto"/>
          <w:sz w:val="22"/>
          <w:szCs w:val="22"/>
          <w:lang w:val="en-CA"/>
        </w:rPr>
      </w:pPr>
    </w:p>
    <w:p w:rsidR="00FB4C80" w:rsidRDefault="00FB4C80" w:rsidP="00FC39D0">
      <w:pPr>
        <w:pStyle w:val="BodyText2"/>
        <w:rPr>
          <w:rFonts w:asciiTheme="minorHAnsi" w:eastAsiaTheme="minorHAnsi" w:hAnsiTheme="minorHAnsi" w:cstheme="minorBidi"/>
          <w:color w:val="auto"/>
          <w:sz w:val="22"/>
          <w:szCs w:val="22"/>
          <w:lang w:val="en-CA"/>
        </w:rPr>
      </w:pPr>
      <w:r>
        <w:rPr>
          <w:noProof/>
          <w:lang w:val="en-CA" w:eastAsia="en-CA"/>
        </w:rPr>
        <w:drawing>
          <wp:inline distT="0" distB="0" distL="0" distR="0" wp14:anchorId="4D991839" wp14:editId="497136EA">
            <wp:extent cx="5189670" cy="41151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9670" cy="411516"/>
                    </a:xfrm>
                    <a:prstGeom prst="rect">
                      <a:avLst/>
                    </a:prstGeom>
                  </pic:spPr>
                </pic:pic>
              </a:graphicData>
            </a:graphic>
          </wp:inline>
        </w:drawing>
      </w:r>
    </w:p>
    <w:p w:rsidR="00FB4C80" w:rsidRDefault="00FB4C80" w:rsidP="00FC39D0">
      <w:pPr>
        <w:pStyle w:val="BodyText2"/>
        <w:rPr>
          <w:rFonts w:asciiTheme="minorHAnsi" w:eastAsiaTheme="minorHAnsi" w:hAnsiTheme="minorHAnsi" w:cstheme="minorBidi"/>
          <w:color w:val="auto"/>
          <w:sz w:val="22"/>
          <w:szCs w:val="22"/>
          <w:lang w:val="en-CA"/>
        </w:rPr>
      </w:pPr>
      <w:r>
        <w:rPr>
          <w:noProof/>
          <w:lang w:val="en-CA" w:eastAsia="en-CA"/>
        </w:rPr>
        <w:drawing>
          <wp:inline distT="0" distB="0" distL="0" distR="0" wp14:anchorId="27B0C5B4" wp14:editId="03A2F095">
            <wp:extent cx="5151566" cy="14707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1566" cy="1470787"/>
                    </a:xfrm>
                    <a:prstGeom prst="rect">
                      <a:avLst/>
                    </a:prstGeom>
                  </pic:spPr>
                </pic:pic>
              </a:graphicData>
            </a:graphic>
          </wp:inline>
        </w:drawing>
      </w:r>
    </w:p>
    <w:p w:rsidR="007643DF" w:rsidRDefault="007643DF" w:rsidP="007643DF"/>
    <w:p w:rsidR="007643DF" w:rsidRDefault="007643DF" w:rsidP="007643DF">
      <w:pPr>
        <w:pStyle w:val="Heading2"/>
      </w:pPr>
      <w:bookmarkStart w:id="7" w:name="_Ref453311534"/>
      <w:bookmarkStart w:id="8" w:name="_Ref453311598"/>
      <w:bookmarkStart w:id="9" w:name="_Toc455155570"/>
      <w:r>
        <w:t>Future Work</w:t>
      </w:r>
      <w:bookmarkEnd w:id="7"/>
      <w:bookmarkEnd w:id="8"/>
      <w:bookmarkEnd w:id="9"/>
    </w:p>
    <w:p w:rsidR="007643DF" w:rsidRDefault="007643DF" w:rsidP="007643DF"/>
    <w:p w:rsidR="000555E8" w:rsidRDefault="000555E8" w:rsidP="000555E8">
      <w:r>
        <w:t>The CDB community anticipates that additional standardization will be required to prescribe content appropriate to targeted simulation applications.  In its current form, the CDB standard does not mandate synthetic environmental richness, quality and resolution.</w:t>
      </w:r>
    </w:p>
    <w:p w:rsidR="000555E8" w:rsidRDefault="000555E8" w:rsidP="000555E8">
      <w:r>
        <w:t xml:space="preserve">The CDB SWG members understand there is a requirement for eventual alignment of the CDB standard with the OGC/ISO standards baseline. In this version, effort was invested to begin aligning terminology and concepts, specifically in the coordinate reference system discussions and requirements.  </w:t>
      </w:r>
    </w:p>
    <w:p w:rsidR="000555E8" w:rsidRDefault="000555E8" w:rsidP="000555E8">
      <w:bookmarkStart w:id="10" w:name="h.eognckj8e6bh"/>
      <w:bookmarkEnd w:id="10"/>
      <w:r>
        <w:t xml:space="preserve">The current version of the CDB standard is fully backwards compatible with version 3.2 of the CDB specification as defined and implemented by the current CDB implementer and user community. The requirements for a CDB data store are focused on the ability to store, manage, and access extremely large volumes of geographic content. In this version of </w:t>
      </w:r>
      <w:r>
        <w:lastRenderedPageBreak/>
        <w:t xml:space="preserve">the standard, initial harmonization with the OGC and ISO standards baseline has begun. For example, where appropriate, the CDB simulation community terms and definitions have been replaced with OGC/ISO terms and definitions. Further, the standards documents have been reorganized and structured to be consistent with the OGC Modular Specification Policy. However, the CDB SWG and community recognize the need to further harmonize and align this standard with the OGC baseline and other IT best practices. There has already been considerable discussion in this regard. </w:t>
      </w:r>
    </w:p>
    <w:p w:rsidR="000555E8" w:rsidRDefault="000555E8" w:rsidP="000555E8">
      <w:bookmarkStart w:id="11" w:name="h.afekguf90wvb"/>
      <w:bookmarkEnd w:id="11"/>
      <w:r>
        <w:t>Based on such discussions, the following future work tasks are envisioned:</w:t>
      </w:r>
    </w:p>
    <w:p w:rsidR="000555E8" w:rsidRDefault="000555E8" w:rsidP="000555E8">
      <w:pPr>
        <w:numPr>
          <w:ilvl w:val="0"/>
          <w:numId w:val="11"/>
        </w:numPr>
        <w:spacing w:after="240" w:line="240" w:lineRule="auto"/>
        <w:ind w:hanging="360"/>
        <w:contextualSpacing/>
      </w:pPr>
      <w:bookmarkStart w:id="12" w:name="h.bfj0ykse9uld"/>
      <w:bookmarkEnd w:id="12"/>
      <w:r>
        <w:t>Describe explicitly how the CDB model aligns with the OGC DGGS standard;</w:t>
      </w:r>
    </w:p>
    <w:p w:rsidR="000555E8" w:rsidRDefault="000555E8" w:rsidP="000555E8">
      <w:pPr>
        <w:numPr>
          <w:ilvl w:val="0"/>
          <w:numId w:val="11"/>
        </w:numPr>
        <w:spacing w:after="240" w:line="240" w:lineRule="auto"/>
        <w:ind w:hanging="360"/>
        <w:contextualSpacing/>
      </w:pPr>
      <w:bookmarkStart w:id="13" w:name="h.dgk8cdkuuesi"/>
      <w:bookmarkEnd w:id="13"/>
      <w:r>
        <w:t>Provide best practice details on how to use WMS, WFS, and WCS to access existing CDB data stores. This work may require Interoperability Experiments to better understand the implications of these decisions;</w:t>
      </w:r>
    </w:p>
    <w:p w:rsidR="000555E8" w:rsidRDefault="000555E8" w:rsidP="000555E8">
      <w:pPr>
        <w:numPr>
          <w:ilvl w:val="0"/>
          <w:numId w:val="11"/>
        </w:numPr>
        <w:spacing w:after="240" w:line="240" w:lineRule="auto"/>
        <w:ind w:hanging="360"/>
        <w:contextualSpacing/>
      </w:pPr>
      <w:bookmarkStart w:id="14" w:name="h.s5ei9hct0byy"/>
      <w:bookmarkEnd w:id="14"/>
      <w:r>
        <w:t>Enhance the supported encodings and formats for a CDB database to include the use of GeoPackage, CityGML, InDoorGML, GML and other OGC standards. This work may require Interoperability Experiments to better understand the implications of these decisions.</w:t>
      </w:r>
    </w:p>
    <w:p w:rsidR="000555E8" w:rsidRDefault="000555E8" w:rsidP="000555E8">
      <w:pPr>
        <w:numPr>
          <w:ilvl w:val="0"/>
          <w:numId w:val="11"/>
        </w:numPr>
        <w:spacing w:after="240" w:line="240" w:lineRule="auto"/>
        <w:ind w:hanging="360"/>
        <w:contextualSpacing/>
      </w:pPr>
      <w:bookmarkStart w:id="15" w:name="h.nvcezl7g0pgs"/>
      <w:bookmarkEnd w:id="15"/>
      <w:r>
        <w:t>Further align CDB terminology to be fully consistent with OGC/ISO terminology.</w:t>
      </w:r>
    </w:p>
    <w:p w:rsidR="000555E8" w:rsidRDefault="000555E8" w:rsidP="000555E8">
      <w:pPr>
        <w:numPr>
          <w:ilvl w:val="0"/>
          <w:numId w:val="11"/>
        </w:numPr>
        <w:spacing w:after="240" w:line="240" w:lineRule="auto"/>
        <w:ind w:hanging="360"/>
        <w:contextualSpacing/>
      </w:pPr>
      <w:r>
        <w:t>Consider replacement</w:t>
      </w:r>
      <w:r w:rsidR="004D56AC">
        <w:t>(</w:t>
      </w:r>
      <w:r>
        <w:t>s</w:t>
      </w:r>
      <w:r w:rsidR="004D56AC">
        <w:t>)</w:t>
      </w:r>
      <w:r>
        <w:t xml:space="preserve"> for the (deprecated) FACC Feature Attribution Dictionary.</w:t>
      </w:r>
    </w:p>
    <w:p w:rsidR="000555E8" w:rsidRDefault="00196D47" w:rsidP="000555E8">
      <w:pPr>
        <w:numPr>
          <w:ilvl w:val="0"/>
          <w:numId w:val="11"/>
        </w:numPr>
        <w:spacing w:after="240" w:line="240" w:lineRule="auto"/>
        <w:ind w:hanging="360"/>
        <w:contextualSpacing/>
      </w:pPr>
      <w:r>
        <w:rPr>
          <w:lang w:val="en-GB"/>
        </w:rPr>
        <w:t>Consi</w:t>
      </w:r>
      <w:r w:rsidR="004C57E4">
        <w:rPr>
          <w:lang w:val="en-GB"/>
        </w:rPr>
        <w:t>ider an extension to the current CDB Core standard which allows the supply of Dataset metadata within a CDB that describes the overall CDB.</w:t>
      </w:r>
    </w:p>
    <w:p w:rsidR="007643DF" w:rsidRDefault="007643DF" w:rsidP="007643DF">
      <w:pPr>
        <w:pStyle w:val="Heading2"/>
      </w:pPr>
      <w:bookmarkStart w:id="16" w:name="_Ref453317097"/>
      <w:bookmarkStart w:id="17" w:name="_Toc455155571"/>
      <w:r>
        <w:t>Proprietary Formats</w:t>
      </w:r>
      <w:bookmarkEnd w:id="16"/>
      <w:bookmarkEnd w:id="17"/>
    </w:p>
    <w:p w:rsidR="00E14107" w:rsidRPr="00E14107" w:rsidRDefault="000E0E54" w:rsidP="00E14107">
      <w:r>
        <w:t xml:space="preserve">The OGC Architecture Board and multiple </w:t>
      </w:r>
      <w:r w:rsidR="004D56AC">
        <w:t>RFC</w:t>
      </w:r>
      <w:r>
        <w:t xml:space="preserve"> evaluators mentioned the presence of proprietary formats in the candidate standards requirements.  The SWG accepted direction from the OAB and helpful specific comments from the RFC evaluators.  The resolution of the problem consists of making the encodings using Shapefiles, Openflight, and dbf optional and moving the specification of these encodings to Best Practices documents.  This approach provides a path for backwards compatibility with the industry specification and supports future work to propose and investigate other encodings using OGC (and potentially other) open standards.</w:t>
      </w:r>
    </w:p>
    <w:p w:rsidR="007643DF" w:rsidRDefault="007643DF" w:rsidP="007643DF">
      <w:pPr>
        <w:pStyle w:val="Heading2"/>
      </w:pPr>
      <w:bookmarkStart w:id="18" w:name="_Toc455155572"/>
      <w:r>
        <w:t>Source Data Formats</w:t>
      </w:r>
      <w:bookmarkEnd w:id="18"/>
    </w:p>
    <w:p w:rsidR="007643DF" w:rsidRDefault="004D56AC" w:rsidP="007643DF">
      <w:r>
        <w:t>Multiple evaluators commented on the choice of one or more of the formats used in CDB.  The original CDB requirements from U.S. Special Operations Command had a heavy emphasis on the choice of formats in which source data is commonly supplied for use in creating simulation databases, and formats in-common use with commercially available toolsets.</w:t>
      </w:r>
    </w:p>
    <w:p w:rsidR="00CB42B4" w:rsidRDefault="00A96769" w:rsidP="007643DF">
      <w:r>
        <w:rPr>
          <w:noProof/>
        </w:rPr>
        <mc:AlternateContent>
          <mc:Choice Requires="wps">
            <w:drawing>
              <wp:anchor distT="0" distB="0" distL="114300" distR="114300" simplePos="0" relativeHeight="251660288" behindDoc="0" locked="0" layoutInCell="1" allowOverlap="1" wp14:anchorId="4439FC19" wp14:editId="7F891B40">
                <wp:simplePos x="0" y="0"/>
                <wp:positionH relativeFrom="column">
                  <wp:posOffset>1242060</wp:posOffset>
                </wp:positionH>
                <wp:positionV relativeFrom="paragraph">
                  <wp:posOffset>2806065</wp:posOffset>
                </wp:positionV>
                <wp:extent cx="373380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33800" cy="635"/>
                        </a:xfrm>
                        <a:prstGeom prst="rect">
                          <a:avLst/>
                        </a:prstGeom>
                        <a:solidFill>
                          <a:prstClr val="white"/>
                        </a:solidFill>
                        <a:ln>
                          <a:noFill/>
                        </a:ln>
                        <a:effectLst/>
                      </wps:spPr>
                      <wps:txbx>
                        <w:txbxContent>
                          <w:p w:rsidR="008B3777" w:rsidRPr="00F07F0B" w:rsidRDefault="008B3777" w:rsidP="00A96769">
                            <w:pPr>
                              <w:pStyle w:val="Caption"/>
                              <w:jc w:val="right"/>
                              <w:rPr>
                                <w:noProof/>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Graphic source:  U.S. Air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39FC19" id="_x0000_t202" coordsize="21600,21600" o:spt="202" path="m,l,21600r21600,l21600,xe">
                <v:stroke joinstyle="miter"/>
                <v:path gradientshapeok="t" o:connecttype="rect"/>
              </v:shapetype>
              <v:shape id="Text Box 12" o:spid="_x0000_s1026" type="#_x0000_t202" style="position:absolute;margin-left:97.8pt;margin-top:220.95pt;width:29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DbMQIAAG0EAAAOAAAAZHJzL2Uyb0RvYy54bWysVE1v2zAMvQ/YfxB0X5wPrCuMOEWWIsOA&#10;oC2QDD0rshwLkEWNUmJ3v36UbKdbt9Owi0KRT6T5HpnlXdcYdlHoNdiCzyZTzpSVUGp7Kvi3w/bD&#10;LWc+CFsKA1YV/EV5frd6/27ZulzNoQZTKmSUxPq8dQWvQ3B5lnlZq0b4CThlKVgBNiLQFU9ZiaKl&#10;7I3J5tPpTdYClg5BKu/Je98H+Srlryolw2NVeRWYKTh9W0gnpvMYz2y1FPkJhau1HD5D/MNXNEJb&#10;KnpNdS+CYGfUf6RqtETwUIWJhCaDqtJSpR6om9n0TTf7WjiVeiFyvLvS5P9fWvlweUKmS9JuzpkV&#10;DWl0UF1gn6Fj5CJ+Wudzgu0dAUNHfsKOfk/O2HZXYRN/qSFGcWL65cpuzCbJufi0WNxOKSQpdrP4&#10;GHNkr08d+vBFQcOiUXAk6RKj4rLzoYeOkFjJg9HlVhsTLzGwMcgugmRuax3UkPw3lLERayG+6hP2&#10;HpXmZKgSu+27ilbojt1AwRHKF2IAoZ8h7+RWU9md8OFJIA0NdUaLEB7pqAy0BYfB4qwG/PE3f8ST&#10;lhTlrKUhLLj/fhaoODNfLakcJ3Y0cDSOo2HPzQao4RmtmJPJpAcYzGhWCM0z7cc6VqGQsJJqFTyM&#10;5ib0q0D7JdV6nUA0l06End07GVOP9B66Z4FuECeQpg8wjqfI32jUY5NKbn0ORHgSMBLas0jCxwvN&#10;dBqBYf/i0vx6T6jXf4nVTwAAAP//AwBQSwMEFAAGAAgAAAAhAKsreS3hAAAACwEAAA8AAABkcnMv&#10;ZG93bnJldi54bWxMj8FOwzAQRO9I/IO1SFxQ67QNoQ1xqqqCA1wq0l64ubEbB+J1ZDtt+Hu2JzjO&#10;7NPsTLEebcfO2ofWoYDZNAGmsXaqxUbAYf86WQILUaKSnUMt4EcHWJe3N4XMlbvghz5XsWEUgiGX&#10;AkyMfc55qI22Mkxdr5FuJ+etjCR9w5WXFwq3HZ8nScatbJE+GNnrrdH1dzVYAbv0c2cehtPL+yZd&#10;+LfDsM2+mkqI+7tx8wws6jH+wXCtT9WhpE5HN6AKrCO9eswIFZCmsxUwIp6WC3KOV2eeAC8L/n9D&#10;+QsAAP//AwBQSwECLQAUAAYACAAAACEAtoM4kv4AAADhAQAAEwAAAAAAAAAAAAAAAAAAAAAAW0Nv&#10;bnRlbnRfVHlwZXNdLnhtbFBLAQItABQABgAIAAAAIQA4/SH/1gAAAJQBAAALAAAAAAAAAAAAAAAA&#10;AC8BAABfcmVscy8ucmVsc1BLAQItABQABgAIAAAAIQAouDDbMQIAAG0EAAAOAAAAAAAAAAAAAAAA&#10;AC4CAABkcnMvZTJvRG9jLnhtbFBLAQItABQABgAIAAAAIQCrK3kt4QAAAAsBAAAPAAAAAAAAAAAA&#10;AAAAAIsEAABkcnMvZG93bnJldi54bWxQSwUGAAAAAAQABADzAAAAmQUAAAAA&#10;" stroked="f">
                <v:textbox style="mso-fit-shape-to-text:t" inset="0,0,0,0">
                  <w:txbxContent>
                    <w:p w:rsidR="008B3777" w:rsidRPr="00F07F0B" w:rsidRDefault="008B3777" w:rsidP="00A96769">
                      <w:pPr>
                        <w:pStyle w:val="Caption"/>
                        <w:jc w:val="right"/>
                        <w:rPr>
                          <w:noProof/>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Graphic source:  U.S. Air Force</w:t>
                      </w:r>
                    </w:p>
                  </w:txbxContent>
                </v:textbox>
              </v:shape>
            </w:pict>
          </mc:Fallback>
        </mc:AlternateContent>
      </w:r>
      <w:r w:rsidR="00FD6584">
        <w:rPr>
          <w:noProof/>
          <w:lang w:eastAsia="en-CA"/>
        </w:rPr>
        <w:drawing>
          <wp:anchor distT="0" distB="0" distL="114300" distR="114300" simplePos="0" relativeHeight="251658240" behindDoc="0" locked="0" layoutInCell="1" allowOverlap="1" wp14:anchorId="0EBBE585" wp14:editId="5960E107">
            <wp:simplePos x="0" y="0"/>
            <wp:positionH relativeFrom="column">
              <wp:posOffset>1242060</wp:posOffset>
            </wp:positionH>
            <wp:positionV relativeFrom="paragraph">
              <wp:posOffset>280670</wp:posOffset>
            </wp:positionV>
            <wp:extent cx="3733800" cy="24682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584">
        <w:t>This table represents the</w:t>
      </w:r>
      <w:r w:rsidR="00CB42B4">
        <w:t xml:space="preserve"> source data formats in use by interoperability initiatives established in the U.S. Department of Defence</w:t>
      </w:r>
      <w:r w:rsidR="00FD6584">
        <w:t xml:space="preserve"> circa 2012</w:t>
      </w:r>
      <w:r w:rsidR="00CB42B4">
        <w:t xml:space="preserve">:  </w:t>
      </w:r>
    </w:p>
    <w:p w:rsidR="00CB42B4" w:rsidRDefault="00CB42B4" w:rsidP="007643DF"/>
    <w:p w:rsidR="00FD6584" w:rsidRDefault="00FD6584" w:rsidP="007643DF"/>
    <w:p w:rsidR="00FD6584" w:rsidRDefault="00FD6584" w:rsidP="007643DF"/>
    <w:p w:rsidR="00FD6584" w:rsidRDefault="00FD6584" w:rsidP="007643DF"/>
    <w:p w:rsidR="00FD6584" w:rsidRDefault="00FD6584" w:rsidP="007643DF"/>
    <w:p w:rsidR="00FD6584" w:rsidRDefault="00FD6584" w:rsidP="007643DF"/>
    <w:p w:rsidR="00CB42B4" w:rsidRPr="007643DF" w:rsidRDefault="00CB42B4" w:rsidP="007643DF"/>
    <w:p w:rsidR="007643DF" w:rsidRDefault="007643DF" w:rsidP="007643DF">
      <w:pPr>
        <w:pStyle w:val="Heading2"/>
      </w:pPr>
      <w:bookmarkStart w:id="19" w:name="_Toc455155573"/>
      <w:r>
        <w:lastRenderedPageBreak/>
        <w:t>Run-Time Performance</w:t>
      </w:r>
      <w:bookmarkEnd w:id="19"/>
    </w:p>
    <w:p w:rsidR="00E14107" w:rsidRDefault="00B620BC" w:rsidP="00E14107">
      <w:r>
        <w:t>CDB began as a competitive requirement from U.S. Special Operations Com</w:t>
      </w:r>
      <w:r w:rsidR="00E26619">
        <w:t>mand to create a common</w:t>
      </w:r>
      <w:r>
        <w:t xml:space="preserve"> repository of terrain, built environment, and moving model data that could be used directly, at simulation run-time</w:t>
      </w:r>
      <w:r w:rsidR="00E26619">
        <w:t>,</w:t>
      </w:r>
      <w:r>
        <w:t xml:space="preserve"> by multiple simulation clients and multiple simulation entities from a network server.  </w:t>
      </w:r>
    </w:p>
    <w:p w:rsidR="00B620BC" w:rsidRDefault="00E26619" w:rsidP="00E14107">
      <w:r>
        <w:t>The graphic below represents</w:t>
      </w:r>
      <w:r w:rsidR="00B620BC">
        <w:t xml:space="preserve"> example</w:t>
      </w:r>
      <w:r>
        <w:t>s</w:t>
      </w:r>
      <w:r w:rsidR="00B620BC">
        <w:t xml:space="preserve"> of multiple simulation clients that need to be rendered in </w:t>
      </w:r>
      <w:r w:rsidR="00A96769">
        <w:t xml:space="preserve">high performance </w:t>
      </w:r>
      <w:r w:rsidR="00B620BC">
        <w:t>simulation run-time:</w:t>
      </w:r>
    </w:p>
    <w:p w:rsidR="00A96769" w:rsidRDefault="00B620BC" w:rsidP="00A96769">
      <w:pPr>
        <w:pStyle w:val="ListParagraph"/>
        <w:numPr>
          <w:ilvl w:val="0"/>
          <w:numId w:val="12"/>
        </w:numPr>
      </w:pPr>
      <w:r w:rsidRPr="00A96769">
        <w:rPr>
          <w:u w:val="single"/>
        </w:rPr>
        <w:t>SAR</w:t>
      </w:r>
      <w:r>
        <w:t xml:space="preserve"> (Synthetic Aperture Radar) represents a non-visual spectrum sensor</w:t>
      </w:r>
    </w:p>
    <w:p w:rsidR="00A96769" w:rsidRDefault="00B620BC" w:rsidP="00A96769">
      <w:pPr>
        <w:pStyle w:val="ListParagraph"/>
        <w:numPr>
          <w:ilvl w:val="0"/>
          <w:numId w:val="12"/>
        </w:numPr>
      </w:pPr>
      <w:r w:rsidRPr="00A96769">
        <w:rPr>
          <w:u w:val="single"/>
        </w:rPr>
        <w:t>Image Generator</w:t>
      </w:r>
      <w:r>
        <w:t xml:space="preserve"> (IG) is used to render and fill multiple displays in a simulation virtual reality environment</w:t>
      </w:r>
    </w:p>
    <w:p w:rsidR="00A96769" w:rsidRDefault="00B620BC" w:rsidP="00A96769">
      <w:pPr>
        <w:pStyle w:val="ListParagraph"/>
        <w:numPr>
          <w:ilvl w:val="0"/>
          <w:numId w:val="12"/>
        </w:numPr>
      </w:pPr>
      <w:r w:rsidRPr="00A96769">
        <w:rPr>
          <w:u w:val="single"/>
        </w:rPr>
        <w:t>FLIR</w:t>
      </w:r>
      <w:r>
        <w:t xml:space="preserve"> (Forward Looking Infra Red) represents another typical sensor rendering requirement</w:t>
      </w:r>
    </w:p>
    <w:p w:rsidR="00A96769" w:rsidRDefault="00B620BC" w:rsidP="00A96769">
      <w:pPr>
        <w:pStyle w:val="ListParagraph"/>
        <w:numPr>
          <w:ilvl w:val="0"/>
          <w:numId w:val="12"/>
        </w:numPr>
      </w:pPr>
      <w:r w:rsidRPr="00A96769">
        <w:rPr>
          <w:u w:val="single"/>
        </w:rPr>
        <w:t>IOS</w:t>
      </w:r>
      <w:r>
        <w:t xml:space="preserve"> (Instructor Operating Station) and </w:t>
      </w:r>
      <w:r w:rsidRPr="00A96769">
        <w:rPr>
          <w:u w:val="single"/>
        </w:rPr>
        <w:t>CGF</w:t>
      </w:r>
      <w:r>
        <w:t xml:space="preserve"> (Computer Generated Forces) are common components of simulations that require 2D and 3D database support</w:t>
      </w:r>
    </w:p>
    <w:p w:rsidR="00B620BC" w:rsidRDefault="00B620BC" w:rsidP="00A96769">
      <w:pPr>
        <w:pStyle w:val="ListParagraph"/>
        <w:numPr>
          <w:ilvl w:val="0"/>
          <w:numId w:val="12"/>
        </w:numPr>
      </w:pPr>
      <w:r w:rsidRPr="00A96769">
        <w:rPr>
          <w:u w:val="single"/>
        </w:rPr>
        <w:t>RBGM</w:t>
      </w:r>
      <w:r>
        <w:t xml:space="preserve"> (Real Beam Ground Map) is a common ‘plan-position-indicator’ radar display</w:t>
      </w:r>
    </w:p>
    <w:p w:rsidR="00B620BC" w:rsidRDefault="00B620BC" w:rsidP="00E14107"/>
    <w:p w:rsidR="00B620BC" w:rsidRDefault="00B620BC" w:rsidP="00E14107">
      <w:r>
        <w:t xml:space="preserve">Many of the design requirements for CDB result from the </w:t>
      </w:r>
      <w:r w:rsidR="00A96769">
        <w:t xml:space="preserve">immersive, virtual reality </w:t>
      </w:r>
      <w:r>
        <w:t>‘determinism’ necessary to support these multiple simultaneous renderings from different spectra as well as hundreds, sometimes thousands, of line-of-site calculations between simulation entities and the terrain representation</w:t>
      </w:r>
      <w:r w:rsidR="00E26619">
        <w:t>…in each deterministic cycle of the simulation run-time environment.</w:t>
      </w:r>
    </w:p>
    <w:p w:rsidR="00B620BC" w:rsidRPr="00E14107" w:rsidRDefault="00B620BC" w:rsidP="00E14107">
      <w:r>
        <w:rPr>
          <w:noProof/>
          <w:lang w:eastAsia="en-CA"/>
        </w:rPr>
        <w:drawing>
          <wp:inline distT="0" distB="0" distL="0" distR="0" wp14:anchorId="72DA8FA9" wp14:editId="02C815BF">
            <wp:extent cx="6858000" cy="3848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48735"/>
                    </a:xfrm>
                    <a:prstGeom prst="rect">
                      <a:avLst/>
                    </a:prstGeom>
                  </pic:spPr>
                </pic:pic>
              </a:graphicData>
            </a:graphic>
          </wp:inline>
        </w:drawing>
      </w:r>
    </w:p>
    <w:p w:rsidR="00B620BC" w:rsidRDefault="00B620BC" w:rsidP="00645950">
      <w:r>
        <w:br/>
      </w:r>
    </w:p>
    <w:p w:rsidR="00B620BC" w:rsidRDefault="00B620BC">
      <w:r>
        <w:br w:type="page"/>
      </w:r>
    </w:p>
    <w:p w:rsidR="00645950" w:rsidRDefault="00B620BC" w:rsidP="00645950">
      <w:r>
        <w:lastRenderedPageBreak/>
        <w:t xml:space="preserve">The graphics below are captures of a CDB datastore providing the underlying data </w:t>
      </w:r>
      <w:r w:rsidR="00A96769">
        <w:t>for rendering the clients above, noting different clients operating at different ranges, sensor viewpoint, geographic coverage, and level-of-detail:</w:t>
      </w:r>
    </w:p>
    <w:p w:rsidR="00B620BC" w:rsidRDefault="00B620BC" w:rsidP="00645950">
      <w:r>
        <w:rPr>
          <w:noProof/>
          <w:lang w:eastAsia="en-CA"/>
        </w:rPr>
        <w:drawing>
          <wp:inline distT="0" distB="0" distL="0" distR="0" wp14:anchorId="28551370" wp14:editId="32C89A51">
            <wp:extent cx="6858000" cy="38442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844290"/>
                    </a:xfrm>
                    <a:prstGeom prst="rect">
                      <a:avLst/>
                    </a:prstGeom>
                  </pic:spPr>
                </pic:pic>
              </a:graphicData>
            </a:graphic>
          </wp:inline>
        </w:drawing>
      </w:r>
    </w:p>
    <w:p w:rsidR="00B620BC" w:rsidRDefault="00B620BC" w:rsidP="00645950"/>
    <w:p w:rsidR="00B620BC" w:rsidRPr="00645950" w:rsidRDefault="00B620BC" w:rsidP="00645950">
      <w:r>
        <w:rPr>
          <w:noProof/>
          <w:lang w:eastAsia="en-CA"/>
        </w:rPr>
        <w:drawing>
          <wp:inline distT="0" distB="0" distL="0" distR="0" wp14:anchorId="160ED89A" wp14:editId="1AB6E28C">
            <wp:extent cx="6858000" cy="3830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830955"/>
                    </a:xfrm>
                    <a:prstGeom prst="rect">
                      <a:avLst/>
                    </a:prstGeom>
                  </pic:spPr>
                </pic:pic>
              </a:graphicData>
            </a:graphic>
          </wp:inline>
        </w:drawing>
      </w:r>
    </w:p>
    <w:p w:rsidR="00645950" w:rsidRDefault="00645950" w:rsidP="00645950">
      <w:pPr>
        <w:pStyle w:val="Heading2"/>
      </w:pPr>
      <w:bookmarkStart w:id="20" w:name="_Ref453312658"/>
      <w:bookmarkStart w:id="21" w:name="_Toc455155574"/>
      <w:r>
        <w:lastRenderedPageBreak/>
        <w:t>Feature Data Dictionary / FACC</w:t>
      </w:r>
      <w:bookmarkEnd w:id="20"/>
      <w:bookmarkEnd w:id="21"/>
    </w:p>
    <w:p w:rsidR="004D56AC" w:rsidRPr="004D56AC" w:rsidRDefault="004D56AC" w:rsidP="004D56AC">
      <w:r>
        <w:t>See the SWG work artifact presentation below on alternate/multiple Feature Data Dictionaries</w:t>
      </w:r>
      <w:r w:rsidR="0045095F">
        <w:t xml:space="preserve">.  See </w:t>
      </w:r>
      <w:r w:rsidR="0045095F">
        <w:fldChar w:fldCharType="begin"/>
      </w:r>
      <w:r w:rsidR="0045095F">
        <w:instrText xml:space="preserve"> REF _Ref453313218 \h </w:instrText>
      </w:r>
      <w:r w:rsidR="0045095F">
        <w:fldChar w:fldCharType="separate"/>
      </w:r>
      <w:r w:rsidR="0045095F">
        <w:t>Alternate / Multiple Feature Data Dictionaries in CDB</w:t>
      </w:r>
      <w:r w:rsidR="0045095F">
        <w:fldChar w:fldCharType="end"/>
      </w:r>
    </w:p>
    <w:p w:rsidR="00E14107" w:rsidRPr="00E14107" w:rsidRDefault="00E14107" w:rsidP="00E14107"/>
    <w:p w:rsidR="007643DF" w:rsidRPr="007643DF" w:rsidRDefault="007643DF" w:rsidP="007643DF"/>
    <w:p w:rsidR="007643DF" w:rsidRDefault="007643DF" w:rsidP="007643DF">
      <w:pPr>
        <w:pStyle w:val="Heading2"/>
      </w:pPr>
      <w:bookmarkStart w:id="22" w:name="_Toc455155575"/>
      <w:r>
        <w:t>Links to presentations, documents, other resources</w:t>
      </w:r>
      <w:bookmarkEnd w:id="22"/>
    </w:p>
    <w:p w:rsidR="002F3CDC" w:rsidRDefault="002F3CDC" w:rsidP="002F3CDC"/>
    <w:p w:rsidR="002F3CDC" w:rsidRPr="002F3CDC" w:rsidRDefault="002F3CDC" w:rsidP="002F3CDC">
      <w:pPr>
        <w:pStyle w:val="Heading3"/>
      </w:pPr>
      <w:bookmarkStart w:id="23" w:name="_Ref453313218"/>
      <w:bookmarkStart w:id="24" w:name="_Toc455155576"/>
      <w:r>
        <w:t>Alternate / Multiple Feature Data Dictionaries in CDB</w:t>
      </w:r>
      <w:bookmarkEnd w:id="23"/>
      <w:bookmarkEnd w:id="24"/>
    </w:p>
    <w:p w:rsidR="00540761" w:rsidRDefault="00540761" w:rsidP="00540761"/>
    <w:p w:rsidR="002F3CDC" w:rsidRDefault="00B620BC" w:rsidP="002F3CDC">
      <w:pPr>
        <w:ind w:left="2160"/>
      </w:pPr>
      <w:hyperlink r:id="rId19" w:tgtFrame="_top" w:history="1">
        <w:r w:rsidR="002F3CDC" w:rsidRPr="002F3CDC">
          <w:rPr>
            <w:rStyle w:val="Hyperlink"/>
            <w:b/>
            <w:bCs/>
          </w:rPr>
          <w:t>These slides</w:t>
        </w:r>
        <w:r w:rsidR="002F3CDC" w:rsidRPr="002F3CDC">
          <w:rPr>
            <w:rStyle w:val="Hyperlink"/>
          </w:rPr>
          <w:t> </w:t>
        </w:r>
      </w:hyperlink>
      <w:r w:rsidR="002F3CDC" w:rsidRPr="002F3CDC">
        <w:t>presented in the "96th OGC Technical Committee, Nottingham, UK, 2015", describe the methods for extending the existing CDB specification to provide for alternate/multiple feature data dictionaries that are possible now with the existing technical content in the OGC CDB 1.0 candidate standard.</w:t>
      </w:r>
    </w:p>
    <w:p w:rsidR="007A1E9D" w:rsidRDefault="007A1E9D" w:rsidP="007A1E9D">
      <w:pPr>
        <w:pStyle w:val="Heading3"/>
      </w:pPr>
      <w:bookmarkStart w:id="25" w:name="_Ref453320154"/>
      <w:bookmarkStart w:id="26" w:name="_Toc455155577"/>
      <w:r>
        <w:t>Perspective of CDB; investigation of other OGC standards.</w:t>
      </w:r>
      <w:bookmarkEnd w:id="25"/>
      <w:bookmarkEnd w:id="26"/>
    </w:p>
    <w:p w:rsidR="007A1E9D" w:rsidRDefault="00B620BC" w:rsidP="007A1E9D">
      <w:pPr>
        <w:spacing w:before="100" w:beforeAutospacing="1" w:after="100" w:afterAutospacing="1" w:line="330" w:lineRule="atLeast"/>
        <w:ind w:left="2160"/>
        <w:rPr>
          <w:rFonts w:ascii="Arial" w:hAnsi="Arial" w:cs="Arial"/>
          <w:color w:val="000000"/>
        </w:rPr>
      </w:pPr>
      <w:hyperlink r:id="rId20" w:tgtFrame="_top" w:history="1">
        <w:r w:rsidR="007A1E9D">
          <w:rPr>
            <w:rStyle w:val="Hyperlink"/>
            <w:rFonts w:ascii="Arial" w:hAnsi="Arial" w:cs="Arial"/>
            <w:b/>
            <w:bCs/>
            <w:color w:val="4C94DB"/>
            <w:u w:val="none"/>
          </w:rPr>
          <w:t>These slides</w:t>
        </w:r>
      </w:hyperlink>
      <w:r w:rsidR="007A1E9D">
        <w:rPr>
          <w:rStyle w:val="apple-converted-space"/>
          <w:rFonts w:ascii="Arial" w:hAnsi="Arial" w:cs="Arial"/>
          <w:color w:val="0000CD"/>
        </w:rPr>
        <w:t> </w:t>
      </w:r>
      <w:r w:rsidR="007A1E9D">
        <w:rPr>
          <w:rFonts w:ascii="Arial" w:hAnsi="Arial" w:cs="Arial"/>
          <w:color w:val="000000"/>
        </w:rPr>
        <w:t>which were presented in the "98th OGC Technical Committee,</w:t>
      </w:r>
      <w:r w:rsidR="007A1E9D">
        <w:rPr>
          <w:rStyle w:val="apple-converted-space"/>
          <w:rFonts w:ascii="Arial" w:hAnsi="Arial" w:cs="Arial"/>
          <w:color w:val="000000"/>
        </w:rPr>
        <w:t> </w:t>
      </w:r>
      <w:r w:rsidR="007A1E9D">
        <w:rPr>
          <w:rFonts w:ascii="Arial" w:hAnsi="Arial" w:cs="Arial"/>
          <w:color w:val="000000"/>
        </w:rPr>
        <w:t>Washington, DC USA, 2016", describe the perspective for OGC CDB 2.0 and interoperability between OGC CDB and Baseline Standards such as</w:t>
      </w:r>
      <w:r w:rsidR="007A1E9D">
        <w:rPr>
          <w:rStyle w:val="apple-converted-space"/>
          <w:rFonts w:ascii="Arial" w:hAnsi="Arial" w:cs="Arial"/>
          <w:color w:val="000000"/>
        </w:rPr>
        <w:t> </w:t>
      </w:r>
      <w:hyperlink r:id="rId21" w:tooltip="Create this topic" w:history="1">
        <w:r w:rsidR="007A1E9D">
          <w:rPr>
            <w:rStyle w:val="Hyperlink"/>
            <w:rFonts w:ascii="Arial" w:hAnsi="Arial" w:cs="Arial"/>
            <w:color w:val="B00000"/>
            <w:u w:val="none"/>
          </w:rPr>
          <w:t>CityGML</w:t>
        </w:r>
      </w:hyperlink>
      <w:r w:rsidR="007A1E9D">
        <w:rPr>
          <w:rFonts w:ascii="Arial" w:hAnsi="Arial" w:cs="Arial"/>
          <w:color w:val="000000"/>
        </w:rPr>
        <w:t>,</w:t>
      </w:r>
      <w:r w:rsidR="007A1E9D">
        <w:rPr>
          <w:rStyle w:val="apple-converted-space"/>
          <w:rFonts w:ascii="Arial" w:hAnsi="Arial" w:cs="Arial"/>
          <w:color w:val="000000"/>
        </w:rPr>
        <w:t> </w:t>
      </w:r>
      <w:hyperlink r:id="rId22" w:tooltip="Create this topic" w:history="1">
        <w:r w:rsidR="007A1E9D">
          <w:rPr>
            <w:rStyle w:val="Hyperlink"/>
            <w:rFonts w:ascii="Arial" w:hAnsi="Arial" w:cs="Arial"/>
            <w:color w:val="B00000"/>
            <w:u w:val="none"/>
          </w:rPr>
          <w:t>GeoPackage</w:t>
        </w:r>
      </w:hyperlink>
      <w:r w:rsidR="007A1E9D">
        <w:rPr>
          <w:rFonts w:ascii="Arial" w:hAnsi="Arial" w:cs="Arial"/>
          <w:color w:val="000000"/>
        </w:rPr>
        <w:t>, OWS and other OGC standards.</w:t>
      </w:r>
    </w:p>
    <w:p w:rsidR="007A1E9D" w:rsidRDefault="00B620BC" w:rsidP="007A1E9D">
      <w:pPr>
        <w:spacing w:before="100" w:beforeAutospacing="1" w:after="100" w:afterAutospacing="1" w:line="330" w:lineRule="atLeast"/>
        <w:ind w:left="2160"/>
        <w:rPr>
          <w:rFonts w:ascii="Arial" w:hAnsi="Arial" w:cs="Arial"/>
          <w:color w:val="000000"/>
        </w:rPr>
      </w:pPr>
      <w:hyperlink r:id="rId23" w:tgtFrame="_top" w:history="1">
        <w:r w:rsidR="007A1E9D">
          <w:rPr>
            <w:rStyle w:val="Hyperlink"/>
            <w:rFonts w:ascii="Arial" w:hAnsi="Arial" w:cs="Arial"/>
            <w:b/>
            <w:bCs/>
            <w:color w:val="4C94DB"/>
            <w:u w:val="none"/>
          </w:rPr>
          <w:t>These slides</w:t>
        </w:r>
      </w:hyperlink>
      <w:r w:rsidR="007A1E9D">
        <w:rPr>
          <w:rStyle w:val="apple-converted-space"/>
          <w:rFonts w:ascii="Arial" w:hAnsi="Arial" w:cs="Arial"/>
          <w:color w:val="000000"/>
        </w:rPr>
        <w:t> </w:t>
      </w:r>
      <w:r w:rsidR="007A1E9D">
        <w:rPr>
          <w:rFonts w:ascii="Arial" w:hAnsi="Arial" w:cs="Arial"/>
          <w:color w:val="000000"/>
        </w:rPr>
        <w:t>also specifically discuss the tradeoffs in using the currently specified Shapefile format or updating to using OGC GEOPackage format for storing vector information in CDB.</w:t>
      </w:r>
    </w:p>
    <w:p w:rsidR="007A1E9D" w:rsidRPr="002F3CDC" w:rsidRDefault="007A1E9D" w:rsidP="002F3CDC">
      <w:pPr>
        <w:ind w:left="2160"/>
      </w:pPr>
    </w:p>
    <w:p w:rsidR="00540761" w:rsidRPr="00540761" w:rsidRDefault="00540761" w:rsidP="00540761"/>
    <w:p w:rsidR="00213D72" w:rsidRDefault="00213D72" w:rsidP="00213D72"/>
    <w:p w:rsidR="00213D72" w:rsidRPr="00213D72" w:rsidRDefault="00213D72" w:rsidP="00213D72">
      <w:pPr>
        <w:pStyle w:val="Heading1"/>
      </w:pPr>
      <w:bookmarkStart w:id="27" w:name="_Toc455155578"/>
      <w:r>
        <w:t>Individual RFC Comments and Resolution</w:t>
      </w:r>
      <w:bookmarkEnd w:id="27"/>
    </w:p>
    <w:p w:rsidR="00F927D8" w:rsidRDefault="00F927D8" w:rsidP="007643DF">
      <w:pPr>
        <w:pStyle w:val="Heading2"/>
        <w:numPr>
          <w:ilvl w:val="0"/>
          <w:numId w:val="0"/>
        </w:numPr>
      </w:pPr>
    </w:p>
    <w:p w:rsidR="00D57DA3" w:rsidRPr="00D57DA3" w:rsidRDefault="00D57DA3" w:rsidP="00D57DA3"/>
    <w:p w:rsidR="00F6279A" w:rsidRDefault="00F6279A"/>
    <w:p w:rsidR="00F6279A" w:rsidRDefault="00F6279A"/>
    <w:p w:rsidR="00E52F17" w:rsidRDefault="00E52F17">
      <w:pPr>
        <w:sectPr w:rsidR="00E52F17" w:rsidSect="007A1719">
          <w:footerReference w:type="default" r:id="rId24"/>
          <w:pgSz w:w="12240" w:h="15840"/>
          <w:pgMar w:top="720" w:right="720" w:bottom="720" w:left="720" w:header="708" w:footer="283" w:gutter="0"/>
          <w:cols w:space="708"/>
          <w:docGrid w:linePitch="360"/>
        </w:sectPr>
      </w:pPr>
    </w:p>
    <w:p w:rsidR="00145DC7" w:rsidRDefault="00145DC7"/>
    <w:tbl>
      <w:tblPr>
        <w:tblStyle w:val="TableGrid"/>
        <w:tblpPr w:leftFromText="180" w:rightFromText="180" w:vertAnchor="text" w:horzAnchor="margin" w:tblpXSpec="right" w:tblpY="322"/>
        <w:tblW w:w="0" w:type="auto"/>
        <w:tblLook w:val="04A0" w:firstRow="1" w:lastRow="0" w:firstColumn="1" w:lastColumn="0" w:noHBand="0" w:noVBand="1"/>
      </w:tblPr>
      <w:tblGrid>
        <w:gridCol w:w="851"/>
        <w:gridCol w:w="4585"/>
      </w:tblGrid>
      <w:tr w:rsidR="00145DC7" w:rsidTr="006A6A65">
        <w:tc>
          <w:tcPr>
            <w:tcW w:w="851" w:type="dxa"/>
            <w:shd w:val="clear" w:color="auto" w:fill="D9D9D9" w:themeFill="background1" w:themeFillShade="D9"/>
          </w:tcPr>
          <w:p w:rsidR="00145DC7" w:rsidRDefault="00145DC7" w:rsidP="00C73EFF"/>
        </w:tc>
        <w:tc>
          <w:tcPr>
            <w:tcW w:w="4585" w:type="dxa"/>
            <w:shd w:val="clear" w:color="auto" w:fill="D9D9D9" w:themeFill="background1" w:themeFillShade="D9"/>
          </w:tcPr>
          <w:p w:rsidR="00145DC7" w:rsidRPr="00E26A60" w:rsidRDefault="00145DC7" w:rsidP="00C73EFF">
            <w:pPr>
              <w:jc w:val="center"/>
              <w:rPr>
                <w:b/>
              </w:rPr>
            </w:pPr>
            <w:r w:rsidRPr="00E26A60">
              <w:rPr>
                <w:b/>
              </w:rPr>
              <w:t>SWG RFC Resolution Categories</w:t>
            </w:r>
          </w:p>
        </w:tc>
      </w:tr>
      <w:tr w:rsidR="00145DC7" w:rsidTr="00C73EFF">
        <w:tc>
          <w:tcPr>
            <w:tcW w:w="851" w:type="dxa"/>
          </w:tcPr>
          <w:p w:rsidR="00145DC7" w:rsidRPr="001750CB" w:rsidRDefault="00145DC7" w:rsidP="00C73EFF">
            <w:pPr>
              <w:jc w:val="center"/>
              <w:rPr>
                <w:b/>
              </w:rPr>
            </w:pPr>
            <w:r>
              <w:rPr>
                <w:b/>
              </w:rPr>
              <w:t>X</w:t>
            </w:r>
          </w:p>
        </w:tc>
        <w:tc>
          <w:tcPr>
            <w:tcW w:w="4585" w:type="dxa"/>
          </w:tcPr>
          <w:p w:rsidR="00145DC7" w:rsidRDefault="00145DC7" w:rsidP="00C73EFF">
            <w:r>
              <w:t>Accepts</w:t>
            </w:r>
          </w:p>
        </w:tc>
      </w:tr>
      <w:tr w:rsidR="00145DC7" w:rsidTr="00C73EFF">
        <w:tc>
          <w:tcPr>
            <w:tcW w:w="851" w:type="dxa"/>
          </w:tcPr>
          <w:p w:rsidR="00145DC7" w:rsidRPr="001750CB" w:rsidRDefault="00145DC7" w:rsidP="00C73EFF">
            <w:pPr>
              <w:jc w:val="center"/>
              <w:rPr>
                <w:b/>
              </w:rPr>
            </w:pPr>
          </w:p>
        </w:tc>
        <w:tc>
          <w:tcPr>
            <w:tcW w:w="4585" w:type="dxa"/>
          </w:tcPr>
          <w:p w:rsidR="00145DC7" w:rsidRDefault="00145DC7" w:rsidP="00C73EFF">
            <w:r>
              <w:t>Accepts with Modifications</w:t>
            </w:r>
          </w:p>
        </w:tc>
      </w:tr>
      <w:tr w:rsidR="00145DC7" w:rsidTr="00C73EFF">
        <w:tc>
          <w:tcPr>
            <w:tcW w:w="851" w:type="dxa"/>
          </w:tcPr>
          <w:p w:rsidR="00145DC7" w:rsidRPr="001750CB" w:rsidRDefault="00145DC7" w:rsidP="00C73EFF">
            <w:pPr>
              <w:jc w:val="center"/>
              <w:rPr>
                <w:b/>
              </w:rPr>
            </w:pPr>
          </w:p>
        </w:tc>
        <w:tc>
          <w:tcPr>
            <w:tcW w:w="4585" w:type="dxa"/>
          </w:tcPr>
          <w:p w:rsidR="00145DC7" w:rsidRDefault="00145DC7" w:rsidP="00C73EFF">
            <w:r>
              <w:t>Accepts as Future Work</w:t>
            </w:r>
          </w:p>
        </w:tc>
      </w:tr>
      <w:tr w:rsidR="00145DC7" w:rsidTr="00C73EFF">
        <w:tc>
          <w:tcPr>
            <w:tcW w:w="851" w:type="dxa"/>
          </w:tcPr>
          <w:p w:rsidR="00145DC7" w:rsidRPr="001750CB" w:rsidRDefault="00145DC7" w:rsidP="00C73EFF">
            <w:pPr>
              <w:jc w:val="center"/>
              <w:rPr>
                <w:b/>
              </w:rPr>
            </w:pPr>
          </w:p>
        </w:tc>
        <w:tc>
          <w:tcPr>
            <w:tcW w:w="4585" w:type="dxa"/>
          </w:tcPr>
          <w:p w:rsidR="00145DC7" w:rsidRDefault="00145DC7" w:rsidP="00C73EFF">
            <w:r>
              <w:t>Rejects with Reasons</w:t>
            </w:r>
          </w:p>
        </w:tc>
      </w:tr>
      <w:tr w:rsidR="00145DC7" w:rsidTr="00C73EFF">
        <w:tc>
          <w:tcPr>
            <w:tcW w:w="851" w:type="dxa"/>
          </w:tcPr>
          <w:p w:rsidR="00145DC7" w:rsidRPr="001750CB" w:rsidRDefault="00145DC7" w:rsidP="00C73EFF">
            <w:pPr>
              <w:jc w:val="center"/>
              <w:rPr>
                <w:b/>
              </w:rPr>
            </w:pPr>
          </w:p>
        </w:tc>
        <w:tc>
          <w:tcPr>
            <w:tcW w:w="4585" w:type="dxa"/>
          </w:tcPr>
          <w:p w:rsidR="00145DC7" w:rsidRPr="006A6A65" w:rsidRDefault="00145DC7" w:rsidP="00C73EFF">
            <w:r w:rsidRPr="006A6A65">
              <w:rPr>
                <w:rFonts w:cs="Arial"/>
                <w:color w:val="000000"/>
                <w:sz w:val="20"/>
                <w:szCs w:val="20"/>
              </w:rPr>
              <w:t>RFC submission is a comment or question with no call for Candidate Standard modification</w:t>
            </w:r>
          </w:p>
        </w:tc>
      </w:tr>
    </w:tbl>
    <w:p w:rsidR="006967F0" w:rsidRPr="00EB10DA" w:rsidRDefault="006967F0">
      <w:pPr>
        <w:rPr>
          <w:u w:val="single"/>
        </w:rPr>
      </w:pPr>
    </w:p>
    <w:p w:rsidR="006967F0" w:rsidRPr="009913EF" w:rsidRDefault="006967F0" w:rsidP="00342E9D">
      <w:pPr>
        <w:pStyle w:val="AlternateHeading2"/>
        <w:outlineLvl w:val="1"/>
      </w:pPr>
      <w:bookmarkStart w:id="28" w:name="_Toc455155579"/>
      <w:r w:rsidRPr="009913EF">
        <w:t>Tracking Number:  RFC 001-B01</w:t>
      </w:r>
      <w:bookmarkEnd w:id="28"/>
    </w:p>
    <w:tbl>
      <w:tblPr>
        <w:tblStyle w:val="TableGrid"/>
        <w:tblW w:w="0" w:type="auto"/>
        <w:tblLook w:val="04A0" w:firstRow="1" w:lastRow="0" w:firstColumn="1" w:lastColumn="0" w:noHBand="0" w:noVBand="1"/>
      </w:tblPr>
      <w:tblGrid>
        <w:gridCol w:w="2406"/>
        <w:gridCol w:w="1985"/>
        <w:gridCol w:w="1701"/>
        <w:gridCol w:w="1417"/>
        <w:gridCol w:w="1128"/>
      </w:tblGrid>
      <w:tr w:rsidR="006967F0" w:rsidRPr="00E26A60" w:rsidTr="006A6A65">
        <w:trPr>
          <w:trHeight w:val="315"/>
        </w:trPr>
        <w:tc>
          <w:tcPr>
            <w:tcW w:w="2406" w:type="dxa"/>
            <w:shd w:val="clear" w:color="auto" w:fill="D9D9D9" w:themeFill="background1" w:themeFillShade="D9"/>
            <w:hideMark/>
          </w:tcPr>
          <w:p w:rsidR="006967F0" w:rsidRPr="00E26A60" w:rsidRDefault="006967F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6967F0" w:rsidRPr="00E26A60" w:rsidRDefault="006967F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6967F0" w:rsidRPr="00E26A60" w:rsidRDefault="006967F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6967F0" w:rsidRPr="00E26A60" w:rsidRDefault="006967F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028" w:type="dxa"/>
            <w:shd w:val="clear" w:color="auto" w:fill="D9D9D9" w:themeFill="background1" w:themeFillShade="D9"/>
            <w:hideMark/>
          </w:tcPr>
          <w:p w:rsidR="006967F0" w:rsidRPr="00E26A60" w:rsidRDefault="006967F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6967F0" w:rsidRPr="001750CB" w:rsidTr="00C73EFF">
        <w:trPr>
          <w:trHeight w:val="315"/>
        </w:trPr>
        <w:tc>
          <w:tcPr>
            <w:tcW w:w="0" w:type="auto"/>
            <w:hideMark/>
          </w:tcPr>
          <w:p w:rsidR="006967F0" w:rsidRPr="001750CB" w:rsidRDefault="006967F0" w:rsidP="00C73EFF">
            <w:pPr>
              <w:rPr>
                <w:rFonts w:ascii="Arial" w:eastAsia="Times New Roman" w:hAnsi="Arial" w:cs="Arial"/>
                <w:sz w:val="20"/>
                <w:szCs w:val="20"/>
                <w:lang w:eastAsia="en-CA"/>
              </w:rPr>
            </w:pPr>
            <w:r w:rsidRPr="001750CB">
              <w:rPr>
                <w:rFonts w:ascii="Arial" w:eastAsia="Times New Roman" w:hAnsi="Arial" w:cs="Arial"/>
                <w:sz w:val="20"/>
                <w:szCs w:val="20"/>
                <w:lang w:eastAsia="en-CA"/>
              </w:rPr>
              <w:t>David Graham, CAE Inc.</w:t>
            </w:r>
          </w:p>
        </w:tc>
        <w:tc>
          <w:tcPr>
            <w:tcW w:w="0" w:type="auto"/>
            <w:hideMark/>
          </w:tcPr>
          <w:p w:rsidR="006967F0" w:rsidRPr="001750CB" w:rsidRDefault="006967F0" w:rsidP="00C73EFF">
            <w:pPr>
              <w:rPr>
                <w:rFonts w:ascii="Arial" w:eastAsia="Times New Roman" w:hAnsi="Arial" w:cs="Arial"/>
                <w:sz w:val="20"/>
                <w:szCs w:val="20"/>
                <w:lang w:eastAsia="en-CA"/>
              </w:rPr>
            </w:pPr>
            <w:r w:rsidRPr="001750CB">
              <w:rPr>
                <w:rFonts w:ascii="Arial" w:eastAsia="Times New Roman" w:hAnsi="Arial" w:cs="Arial"/>
                <w:sz w:val="20"/>
                <w:szCs w:val="20"/>
                <w:lang w:eastAsia="en-CA"/>
              </w:rPr>
              <w:t>All 12 Volumes</w:t>
            </w:r>
          </w:p>
        </w:tc>
        <w:tc>
          <w:tcPr>
            <w:tcW w:w="0" w:type="auto"/>
            <w:hideMark/>
          </w:tcPr>
          <w:p w:rsidR="006967F0" w:rsidRPr="001750CB" w:rsidRDefault="006967F0" w:rsidP="00C73EFF">
            <w:pPr>
              <w:rPr>
                <w:rFonts w:ascii="Arial" w:eastAsia="Times New Roman" w:hAnsi="Arial" w:cs="Arial"/>
                <w:sz w:val="20"/>
                <w:szCs w:val="20"/>
                <w:lang w:eastAsia="en-CA"/>
              </w:rPr>
            </w:pPr>
            <w:r w:rsidRPr="001750CB">
              <w:rPr>
                <w:rFonts w:ascii="Arial" w:eastAsia="Times New Roman" w:hAnsi="Arial" w:cs="Arial"/>
                <w:sz w:val="20"/>
                <w:szCs w:val="20"/>
                <w:lang w:eastAsia="en-CA"/>
              </w:rPr>
              <w:t>General</w:t>
            </w:r>
          </w:p>
        </w:tc>
        <w:tc>
          <w:tcPr>
            <w:tcW w:w="0" w:type="auto"/>
            <w:hideMark/>
          </w:tcPr>
          <w:p w:rsidR="006967F0" w:rsidRPr="001750CB" w:rsidRDefault="006967F0" w:rsidP="00C73EFF">
            <w:pPr>
              <w:rPr>
                <w:rFonts w:ascii="Arial" w:eastAsia="Times New Roman" w:hAnsi="Arial" w:cs="Arial"/>
                <w:sz w:val="20"/>
                <w:szCs w:val="20"/>
                <w:lang w:eastAsia="en-CA"/>
              </w:rPr>
            </w:pPr>
            <w:r w:rsidRPr="001750CB">
              <w:rPr>
                <w:rFonts w:ascii="Arial" w:eastAsia="Times New Roman" w:hAnsi="Arial" w:cs="Arial"/>
                <w:sz w:val="20"/>
                <w:szCs w:val="20"/>
                <w:lang w:eastAsia="en-CA"/>
              </w:rPr>
              <w:t>Preface</w:t>
            </w:r>
          </w:p>
        </w:tc>
        <w:tc>
          <w:tcPr>
            <w:tcW w:w="0" w:type="auto"/>
            <w:hideMark/>
          </w:tcPr>
          <w:p w:rsidR="006967F0" w:rsidRPr="001750CB" w:rsidRDefault="006967F0" w:rsidP="00C73EFF">
            <w:pPr>
              <w:rPr>
                <w:rFonts w:ascii="Arial" w:eastAsia="Times New Roman" w:hAnsi="Arial" w:cs="Arial"/>
                <w:sz w:val="20"/>
                <w:szCs w:val="20"/>
                <w:lang w:eastAsia="en-CA"/>
              </w:rPr>
            </w:pPr>
            <w:r w:rsidRPr="001750CB">
              <w:rPr>
                <w:rFonts w:ascii="Arial" w:eastAsia="Times New Roman" w:hAnsi="Arial" w:cs="Arial"/>
                <w:sz w:val="20"/>
                <w:szCs w:val="20"/>
                <w:lang w:eastAsia="en-CA"/>
              </w:rPr>
              <w:t>Editorial</w:t>
            </w:r>
          </w:p>
        </w:tc>
      </w:tr>
    </w:tbl>
    <w:p w:rsidR="006967F0" w:rsidRDefault="006967F0" w:rsidP="006967F0"/>
    <w:p w:rsidR="006967F0" w:rsidRDefault="006967F0" w:rsidP="006967F0"/>
    <w:tbl>
      <w:tblPr>
        <w:tblStyle w:val="TableGrid"/>
        <w:tblW w:w="0" w:type="auto"/>
        <w:tblLook w:val="04A0" w:firstRow="1" w:lastRow="0" w:firstColumn="1" w:lastColumn="0" w:noHBand="0" w:noVBand="1"/>
      </w:tblPr>
      <w:tblGrid>
        <w:gridCol w:w="7196"/>
        <w:gridCol w:w="7371"/>
      </w:tblGrid>
      <w:tr w:rsidR="006967F0" w:rsidTr="006A6A65">
        <w:tc>
          <w:tcPr>
            <w:tcW w:w="7196" w:type="dxa"/>
            <w:shd w:val="clear" w:color="auto" w:fill="D9D9D9" w:themeFill="background1" w:themeFillShade="D9"/>
          </w:tcPr>
          <w:p w:rsidR="006967F0" w:rsidRPr="00E76762" w:rsidRDefault="006967F0" w:rsidP="00C73EFF">
            <w:pPr>
              <w:jc w:val="center"/>
              <w:rPr>
                <w:b/>
              </w:rPr>
            </w:pPr>
            <w:r w:rsidRPr="00E76762">
              <w:rPr>
                <w:b/>
              </w:rPr>
              <w:t>RFC Comment as submitted by Evaluator</w:t>
            </w:r>
          </w:p>
        </w:tc>
        <w:tc>
          <w:tcPr>
            <w:tcW w:w="7371" w:type="dxa"/>
            <w:shd w:val="clear" w:color="auto" w:fill="D9D9D9" w:themeFill="background1" w:themeFillShade="D9"/>
          </w:tcPr>
          <w:p w:rsidR="006967F0" w:rsidRPr="00E76762" w:rsidRDefault="006967F0" w:rsidP="00C73EFF">
            <w:pPr>
              <w:jc w:val="center"/>
              <w:rPr>
                <w:b/>
              </w:rPr>
            </w:pPr>
            <w:r>
              <w:rPr>
                <w:b/>
              </w:rPr>
              <w:t>OGC CDB SWG Response / Comment</w:t>
            </w:r>
            <w:r w:rsidR="004934AA">
              <w:rPr>
                <w:b/>
              </w:rPr>
              <w:t>(s)</w:t>
            </w:r>
            <w:r>
              <w:rPr>
                <w:b/>
              </w:rPr>
              <w:t xml:space="preserve"> / Modification</w:t>
            </w:r>
            <w:r w:rsidR="004934AA">
              <w:rPr>
                <w:b/>
              </w:rPr>
              <w:t>(</w:t>
            </w:r>
            <w:r>
              <w:rPr>
                <w:b/>
              </w:rPr>
              <w:t>s</w:t>
            </w:r>
            <w:r w:rsidR="004934AA">
              <w:rPr>
                <w:b/>
              </w:rPr>
              <w:t>)</w:t>
            </w:r>
            <w:r>
              <w:rPr>
                <w:b/>
              </w:rPr>
              <w:t xml:space="preserve"> / Reason</w:t>
            </w:r>
            <w:r w:rsidR="004934AA">
              <w:rPr>
                <w:b/>
              </w:rPr>
              <w:t>(</w:t>
            </w:r>
            <w:r>
              <w:rPr>
                <w:b/>
              </w:rPr>
              <w:t>s</w:t>
            </w:r>
            <w:r w:rsidR="004934AA">
              <w:rPr>
                <w:b/>
              </w:rPr>
              <w:t>)</w:t>
            </w:r>
          </w:p>
        </w:tc>
      </w:tr>
      <w:tr w:rsidR="006967F0" w:rsidTr="00C73EFF">
        <w:tc>
          <w:tcPr>
            <w:tcW w:w="7196" w:type="dxa"/>
          </w:tcPr>
          <w:p w:rsidR="006967F0" w:rsidRDefault="006967F0" w:rsidP="00C73EFF"/>
        </w:tc>
        <w:tc>
          <w:tcPr>
            <w:tcW w:w="7371" w:type="dxa"/>
          </w:tcPr>
          <w:p w:rsidR="006967F0" w:rsidRDefault="001B3973" w:rsidP="00C73EFF">
            <w:r>
              <w:t>Editorial; accepted; action completed</w:t>
            </w:r>
          </w:p>
        </w:tc>
      </w:tr>
      <w:tr w:rsidR="006967F0" w:rsidRPr="001750CB" w:rsidTr="00C73EFF">
        <w:trPr>
          <w:trHeight w:val="315"/>
        </w:trPr>
        <w:tc>
          <w:tcPr>
            <w:tcW w:w="7196" w:type="dxa"/>
            <w:hideMark/>
          </w:tcPr>
          <w:p w:rsidR="006967F0" w:rsidRPr="001750CB" w:rsidRDefault="006967F0" w:rsidP="00C73EFF">
            <w:pPr>
              <w:rPr>
                <w:rFonts w:ascii="Arial" w:eastAsia="Times New Roman" w:hAnsi="Arial" w:cs="Arial"/>
                <w:lang w:eastAsia="en-CA"/>
              </w:rPr>
            </w:pPr>
            <w:r w:rsidRPr="001750CB">
              <w:rPr>
                <w:rFonts w:ascii="Arial" w:eastAsia="Times New Roman" w:hAnsi="Arial" w:cs="Arial"/>
                <w:lang w:eastAsia="en-CA"/>
              </w:rPr>
              <w:t>Each of the candidate standards documents in this package contains a version of this statement in the preface / front matter:</w:t>
            </w:r>
          </w:p>
        </w:tc>
        <w:tc>
          <w:tcPr>
            <w:tcW w:w="7371" w:type="dxa"/>
          </w:tcPr>
          <w:p w:rsidR="006967F0" w:rsidRPr="001750CB" w:rsidRDefault="006967F0" w:rsidP="00C73EFF">
            <w:pPr>
              <w:rPr>
                <w:rFonts w:ascii="Arial" w:eastAsia="Times New Roman" w:hAnsi="Arial" w:cs="Arial"/>
                <w:lang w:eastAsia="en-CA"/>
              </w:rPr>
            </w:pPr>
          </w:p>
        </w:tc>
      </w:tr>
      <w:tr w:rsidR="006967F0" w:rsidRPr="001750CB" w:rsidTr="00C73EFF">
        <w:trPr>
          <w:trHeight w:val="315"/>
        </w:trPr>
        <w:tc>
          <w:tcPr>
            <w:tcW w:w="7196" w:type="dxa"/>
            <w:hideMark/>
          </w:tcPr>
          <w:p w:rsidR="006967F0" w:rsidRPr="001750CB" w:rsidRDefault="006967F0" w:rsidP="00C73EFF">
            <w:pPr>
              <w:rPr>
                <w:rFonts w:ascii="Arial" w:eastAsia="Times New Roman" w:hAnsi="Arial" w:cs="Arial"/>
                <w:lang w:eastAsia="en-CA"/>
              </w:rPr>
            </w:pPr>
            <w:r w:rsidRPr="001750CB">
              <w:rPr>
                <w:rFonts w:ascii="Arial" w:eastAsia="Times New Roman" w:hAnsi="Arial" w:cs="Arial"/>
                <w:lang w:eastAsia="en-CA"/>
              </w:rPr>
              <w:t>For ease of editing and review, the standard has been separated into 12 Volumes, one of which is a schema repository.</w:t>
            </w:r>
          </w:p>
        </w:tc>
        <w:tc>
          <w:tcPr>
            <w:tcW w:w="7371" w:type="dxa"/>
          </w:tcPr>
          <w:p w:rsidR="006967F0" w:rsidRPr="001750CB" w:rsidRDefault="006967F0" w:rsidP="00C73EFF">
            <w:pPr>
              <w:rPr>
                <w:rFonts w:ascii="Arial" w:eastAsia="Times New Roman" w:hAnsi="Arial" w:cs="Arial"/>
                <w:lang w:eastAsia="en-CA"/>
              </w:rPr>
            </w:pPr>
          </w:p>
        </w:tc>
      </w:tr>
      <w:tr w:rsidR="006967F0" w:rsidRPr="001750CB" w:rsidTr="00C73EFF">
        <w:trPr>
          <w:trHeight w:val="315"/>
        </w:trPr>
        <w:tc>
          <w:tcPr>
            <w:tcW w:w="7196" w:type="dxa"/>
            <w:hideMark/>
          </w:tcPr>
          <w:p w:rsidR="006967F0" w:rsidRPr="001750CB" w:rsidRDefault="006967F0" w:rsidP="00C73EFF">
            <w:pPr>
              <w:rPr>
                <w:rFonts w:ascii="Arial" w:eastAsia="Times New Roman" w:hAnsi="Arial" w:cs="Arial"/>
                <w:lang w:eastAsia="en-CA"/>
              </w:rPr>
            </w:pPr>
            <w:r w:rsidRPr="001750CB">
              <w:rPr>
                <w:rFonts w:ascii="Arial" w:eastAsia="Times New Roman" w:hAnsi="Arial" w:cs="Arial"/>
                <w:lang w:eastAsia="en-CA"/>
              </w:rPr>
              <w:t>Recommended change:</w:t>
            </w:r>
          </w:p>
        </w:tc>
        <w:tc>
          <w:tcPr>
            <w:tcW w:w="7371" w:type="dxa"/>
          </w:tcPr>
          <w:p w:rsidR="006967F0" w:rsidRPr="001750CB" w:rsidRDefault="006967F0" w:rsidP="00C73EFF">
            <w:pPr>
              <w:rPr>
                <w:rFonts w:ascii="Arial" w:eastAsia="Times New Roman" w:hAnsi="Arial" w:cs="Arial"/>
                <w:lang w:eastAsia="en-CA"/>
              </w:rPr>
            </w:pPr>
          </w:p>
        </w:tc>
      </w:tr>
      <w:tr w:rsidR="006967F0" w:rsidRPr="001750CB" w:rsidTr="00C73EFF">
        <w:trPr>
          <w:trHeight w:val="315"/>
        </w:trPr>
        <w:tc>
          <w:tcPr>
            <w:tcW w:w="7196" w:type="dxa"/>
            <w:hideMark/>
          </w:tcPr>
          <w:p w:rsidR="006967F0" w:rsidRPr="001750CB" w:rsidRDefault="006967F0" w:rsidP="00C73EFF">
            <w:pPr>
              <w:rPr>
                <w:rFonts w:ascii="Arial" w:eastAsia="Times New Roman" w:hAnsi="Arial" w:cs="Arial"/>
                <w:lang w:eastAsia="en-CA"/>
              </w:rPr>
            </w:pPr>
            <w:r w:rsidRPr="001750CB">
              <w:rPr>
                <w:rFonts w:ascii="Arial" w:eastAsia="Times New Roman" w:hAnsi="Arial" w:cs="Arial"/>
                <w:lang w:eastAsia="en-CA"/>
              </w:rPr>
              <w:t>For ease of editing and review, the standard has been separated into 12 Volumes and a schema repository.</w:t>
            </w:r>
          </w:p>
        </w:tc>
        <w:tc>
          <w:tcPr>
            <w:tcW w:w="7371" w:type="dxa"/>
          </w:tcPr>
          <w:p w:rsidR="006967F0" w:rsidRPr="001750CB" w:rsidRDefault="006967F0" w:rsidP="00C73EFF">
            <w:pPr>
              <w:rPr>
                <w:rFonts w:ascii="Arial" w:eastAsia="Times New Roman" w:hAnsi="Arial" w:cs="Arial"/>
                <w:lang w:eastAsia="en-CA"/>
              </w:rPr>
            </w:pPr>
          </w:p>
        </w:tc>
      </w:tr>
      <w:tr w:rsidR="006967F0" w:rsidRPr="001750CB" w:rsidTr="00C73EFF">
        <w:trPr>
          <w:trHeight w:val="315"/>
        </w:trPr>
        <w:tc>
          <w:tcPr>
            <w:tcW w:w="7196" w:type="dxa"/>
            <w:hideMark/>
          </w:tcPr>
          <w:p w:rsidR="006967F0" w:rsidRPr="001750CB" w:rsidRDefault="006967F0" w:rsidP="00C73EFF">
            <w:pPr>
              <w:rPr>
                <w:rFonts w:ascii="Arial" w:eastAsia="Times New Roman" w:hAnsi="Arial" w:cs="Arial"/>
                <w:lang w:eastAsia="en-CA"/>
              </w:rPr>
            </w:pPr>
            <w:r w:rsidRPr="001750CB">
              <w:rPr>
                <w:rFonts w:ascii="Arial" w:eastAsia="Times New Roman" w:hAnsi="Arial" w:cs="Arial"/>
                <w:lang w:eastAsia="en-CA"/>
              </w:rPr>
              <w:t>Justification:</w:t>
            </w:r>
          </w:p>
        </w:tc>
        <w:tc>
          <w:tcPr>
            <w:tcW w:w="7371" w:type="dxa"/>
          </w:tcPr>
          <w:p w:rsidR="006967F0" w:rsidRPr="001750CB" w:rsidRDefault="006967F0" w:rsidP="00C73EFF">
            <w:pPr>
              <w:rPr>
                <w:rFonts w:ascii="Arial" w:eastAsia="Times New Roman" w:hAnsi="Arial" w:cs="Arial"/>
                <w:lang w:eastAsia="en-CA"/>
              </w:rPr>
            </w:pPr>
          </w:p>
        </w:tc>
      </w:tr>
      <w:tr w:rsidR="006967F0" w:rsidRPr="001750CB" w:rsidTr="00C73EFF">
        <w:trPr>
          <w:trHeight w:val="315"/>
        </w:trPr>
        <w:tc>
          <w:tcPr>
            <w:tcW w:w="7196" w:type="dxa"/>
            <w:hideMark/>
          </w:tcPr>
          <w:p w:rsidR="006967F0" w:rsidRPr="001750CB" w:rsidRDefault="006967F0" w:rsidP="00C73EFF">
            <w:pPr>
              <w:rPr>
                <w:rFonts w:ascii="Arial" w:eastAsia="Times New Roman" w:hAnsi="Arial" w:cs="Arial"/>
                <w:lang w:eastAsia="en-CA"/>
              </w:rPr>
            </w:pPr>
            <w:r w:rsidRPr="001750CB">
              <w:rPr>
                <w:rFonts w:ascii="Arial" w:eastAsia="Times New Roman" w:hAnsi="Arial" w:cs="Arial"/>
                <w:lang w:eastAsia="en-CA"/>
              </w:rPr>
              <w:t>There are, in fact, 12 Volumes AND a schema repository. The submitter of this comment wishes to apologize to the document editor, who correctly stated the volume count, only to have the statement made incorrect by an editorial review of and change by the SWG Chair whose education temporarily caused him to NOT account for the concept of “Volume 0”.</w:t>
            </w:r>
          </w:p>
        </w:tc>
        <w:tc>
          <w:tcPr>
            <w:tcW w:w="7371" w:type="dxa"/>
          </w:tcPr>
          <w:p w:rsidR="006967F0" w:rsidRPr="001750CB" w:rsidRDefault="006967F0" w:rsidP="00C73EFF">
            <w:pPr>
              <w:rPr>
                <w:rFonts w:ascii="Arial" w:eastAsia="Times New Roman" w:hAnsi="Arial" w:cs="Arial"/>
                <w:lang w:eastAsia="en-CA"/>
              </w:rPr>
            </w:pPr>
          </w:p>
        </w:tc>
      </w:tr>
    </w:tbl>
    <w:p w:rsidR="006967F0" w:rsidRDefault="006967F0" w:rsidP="006967F0"/>
    <w:p w:rsidR="000F5EF0" w:rsidRDefault="000F5EF0">
      <w:r>
        <w:br w:type="page"/>
      </w:r>
    </w:p>
    <w:tbl>
      <w:tblPr>
        <w:tblStyle w:val="TableGrid"/>
        <w:tblpPr w:leftFromText="180" w:rightFromText="180" w:vertAnchor="text" w:horzAnchor="margin" w:tblpXSpec="right" w:tblpY="322"/>
        <w:tblW w:w="0" w:type="auto"/>
        <w:tblLook w:val="04A0" w:firstRow="1" w:lastRow="0" w:firstColumn="1" w:lastColumn="0" w:noHBand="0" w:noVBand="1"/>
      </w:tblPr>
      <w:tblGrid>
        <w:gridCol w:w="851"/>
        <w:gridCol w:w="4585"/>
      </w:tblGrid>
      <w:tr w:rsidR="000F5EF0" w:rsidTr="006A6A65">
        <w:tc>
          <w:tcPr>
            <w:tcW w:w="851" w:type="dxa"/>
            <w:shd w:val="clear" w:color="auto" w:fill="D9D9D9" w:themeFill="background1" w:themeFillShade="D9"/>
          </w:tcPr>
          <w:p w:rsidR="000F5EF0" w:rsidRDefault="000F5EF0" w:rsidP="00C73EFF"/>
        </w:tc>
        <w:tc>
          <w:tcPr>
            <w:tcW w:w="4585" w:type="dxa"/>
            <w:shd w:val="clear" w:color="auto" w:fill="D9D9D9" w:themeFill="background1" w:themeFillShade="D9"/>
          </w:tcPr>
          <w:p w:rsidR="000F5EF0" w:rsidRPr="00E26A60" w:rsidRDefault="000F5EF0" w:rsidP="00C73EFF">
            <w:pPr>
              <w:jc w:val="center"/>
              <w:rPr>
                <w:b/>
              </w:rPr>
            </w:pPr>
            <w:r w:rsidRPr="00E26A60">
              <w:rPr>
                <w:b/>
              </w:rPr>
              <w:t>SWG RFC Resolution Categories</w:t>
            </w:r>
          </w:p>
        </w:tc>
      </w:tr>
      <w:tr w:rsidR="000F5EF0" w:rsidTr="00C73EFF">
        <w:tc>
          <w:tcPr>
            <w:tcW w:w="851" w:type="dxa"/>
          </w:tcPr>
          <w:p w:rsidR="000F5EF0" w:rsidRPr="001750CB" w:rsidRDefault="000F5EF0" w:rsidP="00C73EFF">
            <w:pPr>
              <w:jc w:val="center"/>
              <w:rPr>
                <w:b/>
              </w:rPr>
            </w:pPr>
            <w:r>
              <w:rPr>
                <w:b/>
              </w:rPr>
              <w:t>X</w:t>
            </w:r>
          </w:p>
        </w:tc>
        <w:tc>
          <w:tcPr>
            <w:tcW w:w="4585" w:type="dxa"/>
          </w:tcPr>
          <w:p w:rsidR="000F5EF0" w:rsidRDefault="000F5EF0" w:rsidP="00C73EFF">
            <w:r>
              <w:t>Accepts</w:t>
            </w:r>
          </w:p>
        </w:tc>
      </w:tr>
      <w:tr w:rsidR="000F5EF0" w:rsidTr="00C73EFF">
        <w:tc>
          <w:tcPr>
            <w:tcW w:w="851" w:type="dxa"/>
          </w:tcPr>
          <w:p w:rsidR="000F5EF0" w:rsidRPr="001750CB" w:rsidRDefault="000F5EF0" w:rsidP="00C73EFF">
            <w:pPr>
              <w:jc w:val="center"/>
              <w:rPr>
                <w:b/>
              </w:rPr>
            </w:pPr>
          </w:p>
        </w:tc>
        <w:tc>
          <w:tcPr>
            <w:tcW w:w="4585" w:type="dxa"/>
          </w:tcPr>
          <w:p w:rsidR="000F5EF0" w:rsidRDefault="000F5EF0" w:rsidP="00C73EFF">
            <w:r>
              <w:t>Accepts with Modifications</w:t>
            </w:r>
          </w:p>
        </w:tc>
      </w:tr>
      <w:tr w:rsidR="000F5EF0" w:rsidTr="00C73EFF">
        <w:tc>
          <w:tcPr>
            <w:tcW w:w="851" w:type="dxa"/>
          </w:tcPr>
          <w:p w:rsidR="000F5EF0" w:rsidRPr="001750CB" w:rsidRDefault="000F5EF0" w:rsidP="00C73EFF">
            <w:pPr>
              <w:jc w:val="center"/>
              <w:rPr>
                <w:b/>
              </w:rPr>
            </w:pPr>
          </w:p>
        </w:tc>
        <w:tc>
          <w:tcPr>
            <w:tcW w:w="4585" w:type="dxa"/>
          </w:tcPr>
          <w:p w:rsidR="000F5EF0" w:rsidRDefault="000F5EF0" w:rsidP="00C73EFF">
            <w:r>
              <w:t>Accepts as Future Work</w:t>
            </w:r>
          </w:p>
        </w:tc>
      </w:tr>
      <w:tr w:rsidR="000F5EF0" w:rsidTr="00C73EFF">
        <w:tc>
          <w:tcPr>
            <w:tcW w:w="851" w:type="dxa"/>
          </w:tcPr>
          <w:p w:rsidR="000F5EF0" w:rsidRPr="001750CB" w:rsidRDefault="000F5EF0" w:rsidP="00C73EFF">
            <w:pPr>
              <w:jc w:val="center"/>
              <w:rPr>
                <w:b/>
              </w:rPr>
            </w:pPr>
          </w:p>
        </w:tc>
        <w:tc>
          <w:tcPr>
            <w:tcW w:w="4585" w:type="dxa"/>
          </w:tcPr>
          <w:p w:rsidR="000F5EF0" w:rsidRDefault="000F5EF0" w:rsidP="00C73EFF">
            <w:r>
              <w:t>Rejects with Reasons</w:t>
            </w:r>
          </w:p>
        </w:tc>
      </w:tr>
      <w:tr w:rsidR="000F5EF0" w:rsidTr="00C73EFF">
        <w:tc>
          <w:tcPr>
            <w:tcW w:w="851" w:type="dxa"/>
          </w:tcPr>
          <w:p w:rsidR="000F5EF0" w:rsidRPr="001750CB" w:rsidRDefault="000F5EF0" w:rsidP="00C73EFF">
            <w:pPr>
              <w:jc w:val="center"/>
              <w:rPr>
                <w:b/>
              </w:rPr>
            </w:pPr>
          </w:p>
        </w:tc>
        <w:tc>
          <w:tcPr>
            <w:tcW w:w="4585" w:type="dxa"/>
          </w:tcPr>
          <w:p w:rsidR="000F5EF0" w:rsidRPr="006A6A65" w:rsidRDefault="000F5EF0" w:rsidP="00C73EFF">
            <w:r w:rsidRPr="006A6A65">
              <w:rPr>
                <w:rFonts w:cs="Arial"/>
                <w:color w:val="000000"/>
                <w:sz w:val="20"/>
                <w:szCs w:val="20"/>
              </w:rPr>
              <w:t>RFC submission is a comment or question with no call for Candidate Standard modification</w:t>
            </w:r>
          </w:p>
        </w:tc>
      </w:tr>
    </w:tbl>
    <w:p w:rsidR="000F5EF0" w:rsidRDefault="000F5EF0" w:rsidP="000F5EF0"/>
    <w:p w:rsidR="000F5EF0" w:rsidRPr="009913EF" w:rsidRDefault="000F5EF0" w:rsidP="009913EF">
      <w:pPr>
        <w:pStyle w:val="AlternateHeading2"/>
      </w:pPr>
      <w:bookmarkStart w:id="29" w:name="_Toc455155580"/>
      <w:r w:rsidRPr="009913EF">
        <w:t>Tracking Number:  RFC 002-B01</w:t>
      </w:r>
      <w:bookmarkEnd w:id="29"/>
    </w:p>
    <w:tbl>
      <w:tblPr>
        <w:tblStyle w:val="TableGrid"/>
        <w:tblW w:w="0" w:type="auto"/>
        <w:tblLook w:val="04A0" w:firstRow="1" w:lastRow="0" w:firstColumn="1" w:lastColumn="0" w:noHBand="0" w:noVBand="1"/>
      </w:tblPr>
      <w:tblGrid>
        <w:gridCol w:w="2529"/>
        <w:gridCol w:w="1985"/>
        <w:gridCol w:w="1701"/>
        <w:gridCol w:w="1417"/>
        <w:gridCol w:w="1128"/>
      </w:tblGrid>
      <w:tr w:rsidR="000F5EF0" w:rsidRPr="00E26A60" w:rsidTr="006A6A65">
        <w:trPr>
          <w:trHeight w:val="315"/>
        </w:trPr>
        <w:tc>
          <w:tcPr>
            <w:tcW w:w="2529" w:type="dxa"/>
            <w:shd w:val="clear" w:color="auto" w:fill="D9D9D9" w:themeFill="background1" w:themeFillShade="D9"/>
            <w:hideMark/>
          </w:tcPr>
          <w:p w:rsidR="000F5EF0" w:rsidRPr="00E26A60" w:rsidRDefault="000F5EF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0F5EF0" w:rsidRPr="00E26A60" w:rsidRDefault="000F5EF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0F5EF0" w:rsidRPr="00E26A60" w:rsidRDefault="000F5EF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0F5EF0" w:rsidRPr="00E26A60" w:rsidRDefault="000F5EF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0F5EF0" w:rsidRPr="00E26A60" w:rsidRDefault="000F5EF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0F5EF0" w:rsidRPr="000F5EF0" w:rsidTr="000F5EF0">
        <w:trPr>
          <w:trHeight w:val="315"/>
        </w:trPr>
        <w:tc>
          <w:tcPr>
            <w:tcW w:w="0" w:type="auto"/>
            <w:hideMark/>
          </w:tcPr>
          <w:p w:rsidR="000F5EF0" w:rsidRPr="000F5EF0" w:rsidRDefault="000F5EF0" w:rsidP="000F5EF0">
            <w:pPr>
              <w:rPr>
                <w:rFonts w:ascii="Arial" w:eastAsia="Times New Roman" w:hAnsi="Arial" w:cs="Arial"/>
                <w:sz w:val="20"/>
                <w:szCs w:val="20"/>
                <w:lang w:eastAsia="en-CA"/>
              </w:rPr>
            </w:pPr>
            <w:r w:rsidRPr="000F5EF0">
              <w:rPr>
                <w:rFonts w:ascii="Arial" w:eastAsia="Times New Roman" w:hAnsi="Arial" w:cs="Arial"/>
                <w:sz w:val="20"/>
                <w:szCs w:val="20"/>
                <w:lang w:eastAsia="en-CA"/>
              </w:rPr>
              <w:t>Bernard Leclerc, CAE Inc.</w:t>
            </w:r>
          </w:p>
        </w:tc>
        <w:tc>
          <w:tcPr>
            <w:tcW w:w="0" w:type="auto"/>
            <w:hideMark/>
          </w:tcPr>
          <w:p w:rsidR="000F5EF0" w:rsidRPr="000F5EF0" w:rsidRDefault="000F5EF0" w:rsidP="000F5EF0">
            <w:pPr>
              <w:rPr>
                <w:rFonts w:ascii="Arial" w:eastAsia="Times New Roman" w:hAnsi="Arial" w:cs="Arial"/>
                <w:sz w:val="20"/>
                <w:szCs w:val="20"/>
                <w:lang w:eastAsia="en-CA"/>
              </w:rPr>
            </w:pPr>
            <w:r w:rsidRPr="000F5EF0">
              <w:rPr>
                <w:rFonts w:ascii="Arial" w:eastAsia="Times New Roman" w:hAnsi="Arial" w:cs="Arial"/>
                <w:sz w:val="20"/>
                <w:szCs w:val="20"/>
                <w:lang w:eastAsia="en-CA"/>
              </w:rPr>
              <w:t>15-113 Volume 1</w:t>
            </w:r>
          </w:p>
        </w:tc>
        <w:tc>
          <w:tcPr>
            <w:tcW w:w="0" w:type="auto"/>
            <w:hideMark/>
          </w:tcPr>
          <w:p w:rsidR="000F5EF0" w:rsidRPr="000F5EF0" w:rsidRDefault="000F5EF0" w:rsidP="000F5EF0">
            <w:pPr>
              <w:rPr>
                <w:rFonts w:ascii="Arial" w:eastAsia="Times New Roman" w:hAnsi="Arial" w:cs="Arial"/>
                <w:sz w:val="20"/>
                <w:szCs w:val="20"/>
                <w:lang w:eastAsia="en-CA"/>
              </w:rPr>
            </w:pPr>
            <w:r w:rsidRPr="000F5EF0">
              <w:rPr>
                <w:rFonts w:ascii="Arial" w:eastAsia="Times New Roman" w:hAnsi="Arial" w:cs="Arial"/>
                <w:sz w:val="20"/>
                <w:szCs w:val="20"/>
                <w:lang w:eastAsia="en-CA"/>
              </w:rPr>
              <w:t>General</w:t>
            </w:r>
          </w:p>
        </w:tc>
        <w:tc>
          <w:tcPr>
            <w:tcW w:w="0" w:type="auto"/>
            <w:hideMark/>
          </w:tcPr>
          <w:p w:rsidR="000F5EF0" w:rsidRPr="000F5EF0" w:rsidRDefault="000F5EF0" w:rsidP="000F5EF0">
            <w:pPr>
              <w:rPr>
                <w:rFonts w:ascii="Arial" w:eastAsia="Times New Roman" w:hAnsi="Arial" w:cs="Arial"/>
                <w:sz w:val="20"/>
                <w:szCs w:val="20"/>
                <w:lang w:eastAsia="en-CA"/>
              </w:rPr>
            </w:pPr>
            <w:r w:rsidRPr="000F5EF0">
              <w:rPr>
                <w:rFonts w:ascii="Arial" w:eastAsia="Times New Roman" w:hAnsi="Arial" w:cs="Arial"/>
                <w:sz w:val="20"/>
                <w:szCs w:val="20"/>
                <w:lang w:eastAsia="en-CA"/>
              </w:rPr>
              <w:t>5.6.1.8</w:t>
            </w:r>
          </w:p>
        </w:tc>
        <w:tc>
          <w:tcPr>
            <w:tcW w:w="0" w:type="auto"/>
            <w:hideMark/>
          </w:tcPr>
          <w:p w:rsidR="000F5EF0" w:rsidRPr="000F5EF0" w:rsidRDefault="000F5EF0" w:rsidP="000F5EF0">
            <w:pPr>
              <w:rPr>
                <w:rFonts w:ascii="Arial" w:eastAsia="Times New Roman" w:hAnsi="Arial" w:cs="Arial"/>
                <w:sz w:val="20"/>
                <w:szCs w:val="20"/>
                <w:lang w:eastAsia="en-CA"/>
              </w:rPr>
            </w:pPr>
            <w:r w:rsidRPr="000F5EF0">
              <w:rPr>
                <w:rFonts w:ascii="Arial" w:eastAsia="Times New Roman" w:hAnsi="Arial" w:cs="Arial"/>
                <w:sz w:val="20"/>
                <w:szCs w:val="20"/>
                <w:lang w:eastAsia="en-CA"/>
              </w:rPr>
              <w:t>Major</w:t>
            </w:r>
          </w:p>
        </w:tc>
      </w:tr>
    </w:tbl>
    <w:p w:rsidR="000F5EF0" w:rsidRDefault="000F5EF0" w:rsidP="000F5EF0"/>
    <w:p w:rsidR="000F5EF0" w:rsidRDefault="000F5EF0" w:rsidP="000F5EF0"/>
    <w:tbl>
      <w:tblPr>
        <w:tblStyle w:val="TableGrid"/>
        <w:tblW w:w="0" w:type="auto"/>
        <w:tblLook w:val="04A0" w:firstRow="1" w:lastRow="0" w:firstColumn="1" w:lastColumn="0" w:noHBand="0" w:noVBand="1"/>
      </w:tblPr>
      <w:tblGrid>
        <w:gridCol w:w="7564"/>
        <w:gridCol w:w="7052"/>
      </w:tblGrid>
      <w:tr w:rsidR="009475D9" w:rsidTr="006A6A65">
        <w:tc>
          <w:tcPr>
            <w:tcW w:w="7564" w:type="dxa"/>
            <w:shd w:val="clear" w:color="auto" w:fill="D9D9D9" w:themeFill="background1" w:themeFillShade="D9"/>
          </w:tcPr>
          <w:p w:rsidR="009475D9" w:rsidRPr="00E76762" w:rsidRDefault="009475D9" w:rsidP="00C73EFF">
            <w:pPr>
              <w:jc w:val="center"/>
              <w:rPr>
                <w:b/>
              </w:rPr>
            </w:pPr>
            <w:r w:rsidRPr="00E76762">
              <w:rPr>
                <w:b/>
              </w:rPr>
              <w:t>RFC Comment as submitted by Evaluator</w:t>
            </w:r>
          </w:p>
        </w:tc>
        <w:tc>
          <w:tcPr>
            <w:tcW w:w="7052" w:type="dxa"/>
            <w:shd w:val="clear" w:color="auto" w:fill="D9D9D9" w:themeFill="background1" w:themeFillShade="D9"/>
          </w:tcPr>
          <w:p w:rsidR="009475D9" w:rsidRPr="00E76762" w:rsidRDefault="009475D9" w:rsidP="00C73EFF">
            <w:pPr>
              <w:jc w:val="center"/>
              <w:rPr>
                <w:b/>
              </w:rPr>
            </w:pPr>
            <w:r>
              <w:rPr>
                <w:b/>
              </w:rPr>
              <w:t>OGC CDB SWG Response / Comment / Modifications / Reasons</w:t>
            </w:r>
          </w:p>
        </w:tc>
      </w:tr>
      <w:tr w:rsidR="009475D9" w:rsidTr="009475D9">
        <w:tc>
          <w:tcPr>
            <w:tcW w:w="7564" w:type="dxa"/>
          </w:tcPr>
          <w:p w:rsidR="009475D9" w:rsidRDefault="009475D9" w:rsidP="00C73EFF"/>
        </w:tc>
        <w:tc>
          <w:tcPr>
            <w:tcW w:w="7052" w:type="dxa"/>
          </w:tcPr>
          <w:p w:rsidR="009475D9" w:rsidRDefault="001B3973" w:rsidP="00C73EFF">
            <w:r>
              <w:t>Presented and discussed in CDB SWG meetings; language modified slightly; modified change approved by unanimous consent.</w:t>
            </w:r>
          </w:p>
        </w:tc>
      </w:tr>
      <w:tr w:rsidR="009475D9" w:rsidRPr="000F5EF0" w:rsidTr="009475D9">
        <w:trPr>
          <w:trHeight w:val="315"/>
        </w:trPr>
        <w:tc>
          <w:tcPr>
            <w:tcW w:w="7564" w:type="dxa"/>
            <w:hideMark/>
          </w:tcPr>
          <w:p w:rsidR="009475D9" w:rsidRPr="000F5EF0" w:rsidRDefault="009475D9" w:rsidP="000F5EF0">
            <w:pPr>
              <w:rPr>
                <w:rFonts w:ascii="Calibri" w:eastAsia="Times New Roman" w:hAnsi="Calibri" w:cs="Arial"/>
                <w:lang w:eastAsia="en-CA"/>
              </w:rPr>
            </w:pPr>
            <w:r w:rsidRPr="000F5EF0">
              <w:rPr>
                <w:rFonts w:ascii="Calibri" w:eastAsia="Times New Roman" w:hAnsi="Calibri" w:cs="Arial"/>
                <w:lang w:eastAsia="en-CA"/>
              </w:rPr>
              <w:t>As formulated today, the description of the Bathymetry component suggest that it is possible to determine precisely the location of the shoreline of water bodies because of the presence of positive and negative values; the shoreline being defined as the isoline where B – the value of the bathymetry component – is zero. It turns out that it is not possible to provide negative values of (depth) bathymetry as explained in the annotated document that is attached.</w:t>
            </w:r>
          </w:p>
        </w:tc>
        <w:tc>
          <w:tcPr>
            <w:tcW w:w="7052" w:type="dxa"/>
          </w:tcPr>
          <w:p w:rsidR="009475D9" w:rsidRPr="000F5EF0" w:rsidRDefault="009475D9" w:rsidP="000F5EF0">
            <w:pPr>
              <w:rPr>
                <w:rFonts w:ascii="Calibri" w:eastAsia="Times New Roman" w:hAnsi="Calibri" w:cs="Arial"/>
                <w:lang w:eastAsia="en-CA"/>
              </w:rPr>
            </w:pPr>
          </w:p>
        </w:tc>
      </w:tr>
      <w:tr w:rsidR="009475D9" w:rsidRPr="000F5EF0" w:rsidTr="009475D9">
        <w:trPr>
          <w:trHeight w:val="315"/>
        </w:trPr>
        <w:tc>
          <w:tcPr>
            <w:tcW w:w="7564" w:type="dxa"/>
            <w:hideMark/>
          </w:tcPr>
          <w:p w:rsidR="009475D9" w:rsidRPr="000F5EF0" w:rsidRDefault="009475D9" w:rsidP="000F5EF0">
            <w:pPr>
              <w:rPr>
                <w:rFonts w:ascii="Calibri" w:eastAsia="Times New Roman" w:hAnsi="Calibri" w:cs="Arial"/>
                <w:lang w:eastAsia="en-CA"/>
              </w:rPr>
            </w:pPr>
            <w:r w:rsidRPr="000F5EF0">
              <w:rPr>
                <w:rFonts w:ascii="Calibri" w:eastAsia="Times New Roman" w:hAnsi="Calibri" w:cs="Arial"/>
                <w:lang w:eastAsia="en-CA"/>
              </w:rPr>
              <w:t>In short, the bathymetry component is defined as a grid providing the depth of water when the grid element is submerged. As such, only positive values makes sense; as other values indicate that the grid element is NOT submerged. This fact is reinforced by Equation 5-3 where only the positive bathymetry values are used to determine the elevation of the Earth’s crust.</w:t>
            </w:r>
          </w:p>
        </w:tc>
        <w:tc>
          <w:tcPr>
            <w:tcW w:w="7052" w:type="dxa"/>
          </w:tcPr>
          <w:p w:rsidR="009475D9" w:rsidRPr="000F5EF0" w:rsidRDefault="009475D9" w:rsidP="000F5EF0">
            <w:pPr>
              <w:rPr>
                <w:rFonts w:ascii="Calibri" w:eastAsia="Times New Roman" w:hAnsi="Calibri" w:cs="Arial"/>
                <w:lang w:eastAsia="en-CA"/>
              </w:rPr>
            </w:pPr>
          </w:p>
        </w:tc>
      </w:tr>
      <w:tr w:rsidR="009475D9" w:rsidRPr="000F5EF0" w:rsidTr="009475D9">
        <w:trPr>
          <w:trHeight w:val="315"/>
        </w:trPr>
        <w:tc>
          <w:tcPr>
            <w:tcW w:w="7564" w:type="dxa"/>
            <w:hideMark/>
          </w:tcPr>
          <w:p w:rsidR="009475D9" w:rsidRPr="000F5EF0" w:rsidRDefault="009475D9" w:rsidP="000F5EF0">
            <w:pPr>
              <w:rPr>
                <w:rFonts w:ascii="Arial" w:eastAsia="Times New Roman" w:hAnsi="Arial" w:cs="Arial"/>
                <w:lang w:eastAsia="en-CA"/>
              </w:rPr>
            </w:pPr>
            <w:r w:rsidRPr="000F5EF0">
              <w:rPr>
                <w:rFonts w:ascii="Arial" w:eastAsia="Times New Roman" w:hAnsi="Arial" w:cs="Arial"/>
                <w:lang w:eastAsia="en-CA"/>
              </w:rPr>
              <w:t>Note that correction to Figures 5-20 and 5-22 will also be required to match the corrected text.</w:t>
            </w:r>
          </w:p>
        </w:tc>
        <w:tc>
          <w:tcPr>
            <w:tcW w:w="7052" w:type="dxa"/>
          </w:tcPr>
          <w:p w:rsidR="009475D9" w:rsidRPr="000F5EF0" w:rsidRDefault="009475D9" w:rsidP="000F5EF0">
            <w:pPr>
              <w:rPr>
                <w:rFonts w:ascii="Arial" w:eastAsia="Times New Roman" w:hAnsi="Arial" w:cs="Arial"/>
                <w:lang w:eastAsia="en-CA"/>
              </w:rPr>
            </w:pPr>
          </w:p>
        </w:tc>
      </w:tr>
      <w:tr w:rsidR="009475D9" w:rsidRPr="000F5EF0" w:rsidTr="009475D9">
        <w:trPr>
          <w:trHeight w:val="315"/>
        </w:trPr>
        <w:tc>
          <w:tcPr>
            <w:tcW w:w="7564" w:type="dxa"/>
            <w:hideMark/>
          </w:tcPr>
          <w:p w:rsidR="009475D9" w:rsidRPr="000F5EF0" w:rsidRDefault="009475D9" w:rsidP="000F5EF0">
            <w:pPr>
              <w:rPr>
                <w:rFonts w:ascii="Arial" w:eastAsia="Times New Roman" w:hAnsi="Arial" w:cs="Arial"/>
                <w:lang w:eastAsia="en-CA"/>
              </w:rPr>
            </w:pPr>
            <w:r w:rsidRPr="000F5EF0">
              <w:rPr>
                <w:rFonts w:ascii="Arial" w:eastAsia="Times New Roman" w:hAnsi="Arial" w:cs="Arial"/>
                <w:lang w:eastAsia="en-CA"/>
              </w:rPr>
              <w:t>As a side note, I’d like to mention that this error has been reported by our developers trying to support and implement the bathymetry component of the CDB Specification into their applications. At that moment, they noticed the ambiguity of the text where a negative bathymetry value is defined relative to a “nearby” water body. The problem arise when you have two or more “nearby” water bodies of different water level.</w:t>
            </w:r>
          </w:p>
        </w:tc>
        <w:tc>
          <w:tcPr>
            <w:tcW w:w="7052" w:type="dxa"/>
          </w:tcPr>
          <w:p w:rsidR="009475D9" w:rsidRPr="000F5EF0" w:rsidRDefault="009475D9" w:rsidP="000F5EF0">
            <w:pPr>
              <w:rPr>
                <w:rFonts w:ascii="Arial" w:eastAsia="Times New Roman" w:hAnsi="Arial" w:cs="Arial"/>
                <w:lang w:eastAsia="en-CA"/>
              </w:rPr>
            </w:pPr>
          </w:p>
        </w:tc>
      </w:tr>
      <w:tr w:rsidR="009475D9" w:rsidRPr="000F5EF0" w:rsidTr="009475D9">
        <w:trPr>
          <w:trHeight w:val="315"/>
        </w:trPr>
        <w:tc>
          <w:tcPr>
            <w:tcW w:w="7564" w:type="dxa"/>
            <w:hideMark/>
          </w:tcPr>
          <w:p w:rsidR="009475D9" w:rsidRPr="000F5EF0" w:rsidRDefault="009475D9" w:rsidP="000F5EF0">
            <w:pPr>
              <w:rPr>
                <w:rFonts w:ascii="Arial" w:eastAsia="Times New Roman" w:hAnsi="Arial" w:cs="Arial"/>
                <w:lang w:eastAsia="en-CA"/>
              </w:rPr>
            </w:pPr>
            <w:r w:rsidRPr="000F5EF0">
              <w:rPr>
                <w:rFonts w:ascii="Arial" w:eastAsia="Times New Roman" w:hAnsi="Arial" w:cs="Arial"/>
                <w:lang w:eastAsia="en-CA"/>
              </w:rPr>
              <w:t>Bernard Leclerc submitted an annotated version of the candidate 15-113 which has been uploaded here: https://portal.opengeospatial.org/files/?artifact_id=68723</w:t>
            </w:r>
          </w:p>
        </w:tc>
        <w:tc>
          <w:tcPr>
            <w:tcW w:w="7052" w:type="dxa"/>
          </w:tcPr>
          <w:p w:rsidR="009475D9" w:rsidRPr="000F5EF0" w:rsidRDefault="009475D9" w:rsidP="000F5EF0">
            <w:pPr>
              <w:rPr>
                <w:rFonts w:ascii="Arial" w:eastAsia="Times New Roman" w:hAnsi="Arial" w:cs="Arial"/>
                <w:lang w:eastAsia="en-CA"/>
              </w:rPr>
            </w:pPr>
          </w:p>
        </w:tc>
      </w:tr>
      <w:tr w:rsidR="009475D9" w:rsidRPr="000F5EF0" w:rsidTr="009475D9">
        <w:trPr>
          <w:trHeight w:val="315"/>
        </w:trPr>
        <w:tc>
          <w:tcPr>
            <w:tcW w:w="7564" w:type="dxa"/>
            <w:hideMark/>
          </w:tcPr>
          <w:p w:rsidR="009475D9" w:rsidRPr="000F5EF0" w:rsidRDefault="00B620BC" w:rsidP="000F5EF0">
            <w:pPr>
              <w:rPr>
                <w:rFonts w:ascii="Arial" w:eastAsia="Times New Roman" w:hAnsi="Arial" w:cs="Arial"/>
                <w:color w:val="1155CC"/>
                <w:u w:val="single"/>
                <w:lang w:eastAsia="en-CA"/>
              </w:rPr>
            </w:pPr>
            <w:hyperlink r:id="rId25" w:tgtFrame="_blank" w:history="1">
              <w:r w:rsidR="009475D9" w:rsidRPr="000F5EF0">
                <w:rPr>
                  <w:rFonts w:ascii="Arial" w:eastAsia="Times New Roman" w:hAnsi="Arial" w:cs="Arial"/>
                  <w:color w:val="0000FF"/>
                  <w:u w:val="single"/>
                  <w:lang w:eastAsia="en-CA"/>
                </w:rPr>
                <w:t>https://docs.google.com/document/d/1ivnV-G8ymLySJlT5m5ce0eGJVV7u_skD6DiQyV3hH7E/edit?usp=sharing</w:t>
              </w:r>
            </w:hyperlink>
          </w:p>
        </w:tc>
        <w:tc>
          <w:tcPr>
            <w:tcW w:w="7052" w:type="dxa"/>
          </w:tcPr>
          <w:p w:rsidR="009475D9" w:rsidRPr="000F5EF0" w:rsidRDefault="009475D9" w:rsidP="000F5EF0">
            <w:pPr>
              <w:rPr>
                <w:rFonts w:ascii="Arial" w:eastAsia="Times New Roman" w:hAnsi="Arial" w:cs="Arial"/>
                <w:color w:val="1155CC"/>
                <w:u w:val="single"/>
                <w:lang w:eastAsia="en-CA"/>
              </w:rPr>
            </w:pPr>
          </w:p>
        </w:tc>
      </w:tr>
      <w:tr w:rsidR="009475D9" w:rsidRPr="001750CB" w:rsidTr="009475D9">
        <w:trPr>
          <w:trHeight w:val="315"/>
        </w:trPr>
        <w:tc>
          <w:tcPr>
            <w:tcW w:w="7564" w:type="dxa"/>
          </w:tcPr>
          <w:p w:rsidR="009475D9" w:rsidRPr="001750CB" w:rsidRDefault="009475D9" w:rsidP="00C73EFF">
            <w:pPr>
              <w:rPr>
                <w:rFonts w:ascii="Arial" w:eastAsia="Times New Roman" w:hAnsi="Arial" w:cs="Arial"/>
                <w:lang w:eastAsia="en-CA"/>
              </w:rPr>
            </w:pPr>
          </w:p>
        </w:tc>
        <w:tc>
          <w:tcPr>
            <w:tcW w:w="7052" w:type="dxa"/>
          </w:tcPr>
          <w:p w:rsidR="009475D9" w:rsidRPr="001750CB" w:rsidRDefault="009475D9" w:rsidP="00C73EFF">
            <w:pPr>
              <w:rPr>
                <w:rFonts w:ascii="Arial" w:eastAsia="Times New Roman" w:hAnsi="Arial" w:cs="Arial"/>
                <w:lang w:eastAsia="en-CA"/>
              </w:rPr>
            </w:pPr>
          </w:p>
        </w:tc>
      </w:tr>
      <w:tr w:rsidR="009475D9" w:rsidRPr="001750CB" w:rsidTr="009475D9">
        <w:trPr>
          <w:trHeight w:val="315"/>
        </w:trPr>
        <w:tc>
          <w:tcPr>
            <w:tcW w:w="7564" w:type="dxa"/>
          </w:tcPr>
          <w:p w:rsidR="009475D9" w:rsidRPr="001750CB" w:rsidRDefault="009475D9" w:rsidP="00C73EFF">
            <w:pPr>
              <w:rPr>
                <w:rFonts w:ascii="Arial" w:eastAsia="Times New Roman" w:hAnsi="Arial" w:cs="Arial"/>
                <w:lang w:eastAsia="en-CA"/>
              </w:rPr>
            </w:pPr>
          </w:p>
        </w:tc>
        <w:tc>
          <w:tcPr>
            <w:tcW w:w="7052" w:type="dxa"/>
          </w:tcPr>
          <w:p w:rsidR="009475D9" w:rsidRPr="001750CB" w:rsidRDefault="009475D9" w:rsidP="00C73EFF">
            <w:pPr>
              <w:rPr>
                <w:rFonts w:ascii="Arial" w:eastAsia="Times New Roman" w:hAnsi="Arial" w:cs="Arial"/>
                <w:lang w:eastAsia="en-CA"/>
              </w:rPr>
            </w:pPr>
          </w:p>
        </w:tc>
      </w:tr>
    </w:tbl>
    <w:tbl>
      <w:tblPr>
        <w:tblStyle w:val="TableGrid"/>
        <w:tblpPr w:leftFromText="180" w:rightFromText="180" w:vertAnchor="text" w:horzAnchor="margin" w:tblpXSpec="right" w:tblpY="-212"/>
        <w:tblW w:w="0" w:type="auto"/>
        <w:tblLook w:val="04A0" w:firstRow="1" w:lastRow="0" w:firstColumn="1" w:lastColumn="0" w:noHBand="0" w:noVBand="1"/>
      </w:tblPr>
      <w:tblGrid>
        <w:gridCol w:w="851"/>
        <w:gridCol w:w="4585"/>
      </w:tblGrid>
      <w:tr w:rsidR="00D44059" w:rsidRPr="00E26A60" w:rsidTr="006A6A65">
        <w:tc>
          <w:tcPr>
            <w:tcW w:w="851" w:type="dxa"/>
            <w:shd w:val="clear" w:color="auto" w:fill="D9D9D9" w:themeFill="background1" w:themeFillShade="D9"/>
          </w:tcPr>
          <w:p w:rsidR="00D44059" w:rsidRDefault="00D44059" w:rsidP="00D44059"/>
        </w:tc>
        <w:tc>
          <w:tcPr>
            <w:tcW w:w="4585" w:type="dxa"/>
            <w:shd w:val="clear" w:color="auto" w:fill="D9D9D9" w:themeFill="background1" w:themeFillShade="D9"/>
          </w:tcPr>
          <w:p w:rsidR="00D44059" w:rsidRPr="00E26A60" w:rsidRDefault="00D44059" w:rsidP="00D44059">
            <w:pPr>
              <w:jc w:val="center"/>
              <w:rPr>
                <w:b/>
              </w:rPr>
            </w:pPr>
            <w:r w:rsidRPr="00E26A60">
              <w:rPr>
                <w:b/>
              </w:rPr>
              <w:t>SWG RFC Resolution Categories</w:t>
            </w:r>
          </w:p>
        </w:tc>
      </w:tr>
      <w:tr w:rsidR="00D44059" w:rsidTr="00D44059">
        <w:tc>
          <w:tcPr>
            <w:tcW w:w="851" w:type="dxa"/>
          </w:tcPr>
          <w:p w:rsidR="00D44059" w:rsidRPr="001750CB" w:rsidRDefault="00EB5397" w:rsidP="00D44059">
            <w:pPr>
              <w:jc w:val="center"/>
              <w:rPr>
                <w:b/>
              </w:rPr>
            </w:pPr>
            <w:r>
              <w:rPr>
                <w:b/>
              </w:rPr>
              <w:t>X</w:t>
            </w:r>
          </w:p>
        </w:tc>
        <w:tc>
          <w:tcPr>
            <w:tcW w:w="4585" w:type="dxa"/>
          </w:tcPr>
          <w:p w:rsidR="00D44059" w:rsidRDefault="00D44059" w:rsidP="00D44059">
            <w:r>
              <w:t>Accepts</w:t>
            </w:r>
          </w:p>
        </w:tc>
      </w:tr>
      <w:tr w:rsidR="00D44059" w:rsidTr="00D44059">
        <w:tc>
          <w:tcPr>
            <w:tcW w:w="851" w:type="dxa"/>
          </w:tcPr>
          <w:p w:rsidR="00D44059" w:rsidRPr="001750CB" w:rsidRDefault="00D44059" w:rsidP="00D44059">
            <w:pPr>
              <w:jc w:val="center"/>
              <w:rPr>
                <w:b/>
              </w:rPr>
            </w:pPr>
          </w:p>
        </w:tc>
        <w:tc>
          <w:tcPr>
            <w:tcW w:w="4585" w:type="dxa"/>
          </w:tcPr>
          <w:p w:rsidR="00D44059" w:rsidRDefault="00D44059" w:rsidP="00D44059">
            <w:r>
              <w:t>Accepts with Modifications</w:t>
            </w:r>
          </w:p>
        </w:tc>
      </w:tr>
      <w:tr w:rsidR="00D44059" w:rsidTr="00D44059">
        <w:tc>
          <w:tcPr>
            <w:tcW w:w="851" w:type="dxa"/>
          </w:tcPr>
          <w:p w:rsidR="00D44059" w:rsidRPr="001750CB" w:rsidRDefault="00D44059" w:rsidP="00D44059">
            <w:pPr>
              <w:jc w:val="center"/>
              <w:rPr>
                <w:b/>
              </w:rPr>
            </w:pPr>
          </w:p>
        </w:tc>
        <w:tc>
          <w:tcPr>
            <w:tcW w:w="4585" w:type="dxa"/>
          </w:tcPr>
          <w:p w:rsidR="00D44059" w:rsidRDefault="00D44059" w:rsidP="00D44059">
            <w:r>
              <w:t>Accepts as Future Work</w:t>
            </w:r>
          </w:p>
        </w:tc>
      </w:tr>
      <w:tr w:rsidR="00D44059" w:rsidTr="00D44059">
        <w:tc>
          <w:tcPr>
            <w:tcW w:w="851" w:type="dxa"/>
          </w:tcPr>
          <w:p w:rsidR="00D44059" w:rsidRPr="001750CB" w:rsidRDefault="00D44059" w:rsidP="00D44059">
            <w:pPr>
              <w:jc w:val="center"/>
              <w:rPr>
                <w:b/>
              </w:rPr>
            </w:pPr>
          </w:p>
        </w:tc>
        <w:tc>
          <w:tcPr>
            <w:tcW w:w="4585" w:type="dxa"/>
          </w:tcPr>
          <w:p w:rsidR="00D44059" w:rsidRDefault="00D44059" w:rsidP="00D44059">
            <w:r>
              <w:t>Rejects with Reasons</w:t>
            </w:r>
          </w:p>
        </w:tc>
      </w:tr>
      <w:tr w:rsidR="00D44059" w:rsidTr="00D44059">
        <w:tc>
          <w:tcPr>
            <w:tcW w:w="851" w:type="dxa"/>
          </w:tcPr>
          <w:p w:rsidR="00D44059" w:rsidRPr="001750CB" w:rsidRDefault="00D44059" w:rsidP="00D44059">
            <w:pPr>
              <w:jc w:val="center"/>
              <w:rPr>
                <w:b/>
              </w:rPr>
            </w:pPr>
          </w:p>
        </w:tc>
        <w:tc>
          <w:tcPr>
            <w:tcW w:w="4585" w:type="dxa"/>
          </w:tcPr>
          <w:p w:rsidR="00D44059" w:rsidRPr="006A6A65" w:rsidRDefault="00D44059" w:rsidP="00D44059">
            <w:r w:rsidRPr="006A6A65">
              <w:rPr>
                <w:rFonts w:cs="Arial"/>
                <w:color w:val="000000"/>
                <w:sz w:val="20"/>
                <w:szCs w:val="20"/>
              </w:rPr>
              <w:t>RFC submission is a comment or question with no call for Candidate Standard modification</w:t>
            </w:r>
          </w:p>
        </w:tc>
      </w:tr>
    </w:tbl>
    <w:p w:rsidR="00D44059" w:rsidRPr="009913EF" w:rsidRDefault="00D44059" w:rsidP="009913EF">
      <w:pPr>
        <w:pStyle w:val="AlternateHeading2"/>
      </w:pPr>
      <w:bookmarkStart w:id="30" w:name="_Toc455155581"/>
      <w:r w:rsidRPr="009913EF">
        <w:t xml:space="preserve">Tracking Number:  RFC </w:t>
      </w:r>
      <w:r w:rsidR="00EB5397" w:rsidRPr="009913EF">
        <w:t>003-B01</w:t>
      </w:r>
      <w:bookmarkEnd w:id="30"/>
    </w:p>
    <w:tbl>
      <w:tblPr>
        <w:tblStyle w:val="TableGrid"/>
        <w:tblW w:w="0" w:type="auto"/>
        <w:tblLook w:val="04A0" w:firstRow="1" w:lastRow="0" w:firstColumn="1" w:lastColumn="0" w:noHBand="0" w:noVBand="1"/>
      </w:tblPr>
      <w:tblGrid>
        <w:gridCol w:w="3369"/>
        <w:gridCol w:w="1944"/>
        <w:gridCol w:w="1532"/>
        <w:gridCol w:w="1130"/>
        <w:gridCol w:w="1128"/>
      </w:tblGrid>
      <w:tr w:rsidR="00EB5397" w:rsidRPr="00E26A60" w:rsidTr="006A6A65">
        <w:trPr>
          <w:trHeight w:val="315"/>
        </w:trPr>
        <w:tc>
          <w:tcPr>
            <w:tcW w:w="3369" w:type="dxa"/>
            <w:shd w:val="clear" w:color="auto" w:fill="D9D9D9" w:themeFill="background1" w:themeFillShade="D9"/>
            <w:hideMark/>
          </w:tcPr>
          <w:p w:rsidR="00D44059" w:rsidRPr="00E26A60" w:rsidRDefault="00D44059"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44" w:type="dxa"/>
            <w:shd w:val="clear" w:color="auto" w:fill="D9D9D9" w:themeFill="background1" w:themeFillShade="D9"/>
            <w:hideMark/>
          </w:tcPr>
          <w:p w:rsidR="00D44059" w:rsidRPr="00E26A60" w:rsidRDefault="00D44059"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532" w:type="dxa"/>
            <w:shd w:val="clear" w:color="auto" w:fill="D9D9D9" w:themeFill="background1" w:themeFillShade="D9"/>
            <w:hideMark/>
          </w:tcPr>
          <w:p w:rsidR="00D44059" w:rsidRPr="00E26A60" w:rsidRDefault="00D44059"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130" w:type="dxa"/>
            <w:shd w:val="clear" w:color="auto" w:fill="D9D9D9" w:themeFill="background1" w:themeFillShade="D9"/>
            <w:hideMark/>
          </w:tcPr>
          <w:p w:rsidR="00D44059" w:rsidRPr="00E26A60" w:rsidRDefault="00D44059"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D44059" w:rsidRPr="00E26A60" w:rsidRDefault="00D44059"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F92516" w:rsidRPr="00EB5397" w:rsidTr="00F92516">
        <w:trPr>
          <w:trHeight w:val="315"/>
        </w:trPr>
        <w:tc>
          <w:tcPr>
            <w:tcW w:w="3369" w:type="dxa"/>
            <w:hideMark/>
          </w:tcPr>
          <w:p w:rsidR="00EB5397" w:rsidRPr="00EB5397" w:rsidRDefault="00EB5397" w:rsidP="00EB5397">
            <w:pPr>
              <w:rPr>
                <w:rFonts w:ascii="Arial" w:eastAsia="Times New Roman" w:hAnsi="Arial" w:cs="Arial"/>
                <w:sz w:val="20"/>
                <w:szCs w:val="20"/>
                <w:lang w:eastAsia="en-CA"/>
              </w:rPr>
            </w:pPr>
            <w:r w:rsidRPr="00EB5397">
              <w:rPr>
                <w:rFonts w:ascii="Arial" w:eastAsia="Times New Roman" w:hAnsi="Arial" w:cs="Arial"/>
                <w:sz w:val="20"/>
                <w:szCs w:val="20"/>
                <w:lang w:eastAsia="en-CA"/>
              </w:rPr>
              <w:t>Marten Hogeweg, Project Manager, Esri, California, USA</w:t>
            </w:r>
          </w:p>
        </w:tc>
        <w:tc>
          <w:tcPr>
            <w:tcW w:w="1944" w:type="dxa"/>
            <w:hideMark/>
          </w:tcPr>
          <w:p w:rsidR="00EB5397" w:rsidRPr="00EB5397" w:rsidRDefault="00EB5397" w:rsidP="00EB5397">
            <w:pPr>
              <w:rPr>
                <w:rFonts w:ascii="Arial" w:eastAsia="Times New Roman" w:hAnsi="Arial" w:cs="Arial"/>
                <w:sz w:val="20"/>
                <w:szCs w:val="20"/>
                <w:lang w:eastAsia="en-CA"/>
              </w:rPr>
            </w:pPr>
            <w:r w:rsidRPr="00EB5397">
              <w:rPr>
                <w:rFonts w:ascii="Arial" w:eastAsia="Times New Roman" w:hAnsi="Arial" w:cs="Arial"/>
                <w:sz w:val="20"/>
                <w:szCs w:val="20"/>
                <w:lang w:eastAsia="en-CA"/>
              </w:rPr>
              <w:t>15-113 Volume 1</w:t>
            </w:r>
          </w:p>
        </w:tc>
        <w:tc>
          <w:tcPr>
            <w:tcW w:w="0" w:type="auto"/>
            <w:hideMark/>
          </w:tcPr>
          <w:p w:rsidR="00EB5397" w:rsidRPr="00EB5397" w:rsidRDefault="00EB5397" w:rsidP="00EB5397">
            <w:pPr>
              <w:rPr>
                <w:rFonts w:ascii="Arial" w:eastAsia="Times New Roman" w:hAnsi="Arial" w:cs="Arial"/>
                <w:sz w:val="20"/>
                <w:szCs w:val="20"/>
                <w:lang w:eastAsia="en-CA"/>
              </w:rPr>
            </w:pPr>
            <w:r w:rsidRPr="00EB5397">
              <w:rPr>
                <w:rFonts w:ascii="Arial" w:eastAsia="Times New Roman" w:hAnsi="Arial" w:cs="Arial"/>
                <w:sz w:val="20"/>
                <w:szCs w:val="20"/>
                <w:lang w:eastAsia="en-CA"/>
              </w:rPr>
              <w:t>N/A</w:t>
            </w:r>
          </w:p>
        </w:tc>
        <w:tc>
          <w:tcPr>
            <w:tcW w:w="0" w:type="auto"/>
            <w:hideMark/>
          </w:tcPr>
          <w:p w:rsidR="00EB5397" w:rsidRPr="00EB5397" w:rsidRDefault="00EB5397" w:rsidP="00EB5397">
            <w:pPr>
              <w:rPr>
                <w:rFonts w:ascii="Arial" w:eastAsia="Times New Roman" w:hAnsi="Arial" w:cs="Arial"/>
                <w:sz w:val="20"/>
                <w:szCs w:val="20"/>
                <w:lang w:eastAsia="en-CA"/>
              </w:rPr>
            </w:pPr>
            <w:r w:rsidRPr="00EB5397">
              <w:rPr>
                <w:rFonts w:ascii="Arial" w:eastAsia="Times New Roman" w:hAnsi="Arial" w:cs="Arial"/>
                <w:sz w:val="20"/>
                <w:szCs w:val="20"/>
                <w:lang w:eastAsia="en-CA"/>
              </w:rPr>
              <w:t>5.7.5.1</w:t>
            </w:r>
          </w:p>
        </w:tc>
        <w:tc>
          <w:tcPr>
            <w:tcW w:w="0" w:type="auto"/>
            <w:hideMark/>
          </w:tcPr>
          <w:p w:rsidR="00EB5397" w:rsidRPr="00EB5397" w:rsidRDefault="00EB5397" w:rsidP="00EB5397">
            <w:pPr>
              <w:rPr>
                <w:rFonts w:ascii="Arial" w:eastAsia="Times New Roman" w:hAnsi="Arial" w:cs="Arial"/>
                <w:sz w:val="20"/>
                <w:szCs w:val="20"/>
                <w:lang w:eastAsia="en-CA"/>
              </w:rPr>
            </w:pPr>
            <w:r w:rsidRPr="00EB5397">
              <w:rPr>
                <w:rFonts w:ascii="Arial" w:eastAsia="Times New Roman" w:hAnsi="Arial" w:cs="Arial"/>
                <w:sz w:val="20"/>
                <w:szCs w:val="20"/>
                <w:lang w:eastAsia="en-CA"/>
              </w:rPr>
              <w:t>Minor</w:t>
            </w:r>
          </w:p>
        </w:tc>
      </w:tr>
    </w:tbl>
    <w:p w:rsidR="00D44059" w:rsidRDefault="00D44059" w:rsidP="00D44059"/>
    <w:p w:rsidR="00D44059" w:rsidRDefault="00D44059" w:rsidP="00D44059"/>
    <w:tbl>
      <w:tblPr>
        <w:tblStyle w:val="TableGrid"/>
        <w:tblW w:w="0" w:type="auto"/>
        <w:tblLook w:val="04A0" w:firstRow="1" w:lastRow="0" w:firstColumn="1" w:lastColumn="0" w:noHBand="0" w:noVBand="1"/>
      </w:tblPr>
      <w:tblGrid>
        <w:gridCol w:w="7338"/>
        <w:gridCol w:w="7229"/>
      </w:tblGrid>
      <w:tr w:rsidR="00EB5397" w:rsidTr="006A6A65">
        <w:tc>
          <w:tcPr>
            <w:tcW w:w="7338" w:type="dxa"/>
            <w:shd w:val="clear" w:color="auto" w:fill="D9D9D9" w:themeFill="background1" w:themeFillShade="D9"/>
          </w:tcPr>
          <w:p w:rsidR="00EB5397" w:rsidRPr="00E76762" w:rsidRDefault="00EB5397" w:rsidP="00C73EFF">
            <w:pPr>
              <w:jc w:val="center"/>
              <w:rPr>
                <w:b/>
              </w:rPr>
            </w:pPr>
            <w:r w:rsidRPr="00E76762">
              <w:rPr>
                <w:b/>
              </w:rPr>
              <w:t>RFC Comment as submitted by Evaluator</w:t>
            </w:r>
          </w:p>
        </w:tc>
        <w:tc>
          <w:tcPr>
            <w:tcW w:w="7229" w:type="dxa"/>
            <w:shd w:val="clear" w:color="auto" w:fill="D9D9D9" w:themeFill="background1" w:themeFillShade="D9"/>
          </w:tcPr>
          <w:p w:rsidR="00EB5397" w:rsidRDefault="00EB5397" w:rsidP="00C73EFF">
            <w:pPr>
              <w:jc w:val="center"/>
              <w:rPr>
                <w:b/>
              </w:rPr>
            </w:pPr>
            <w:r>
              <w:rPr>
                <w:b/>
              </w:rPr>
              <w:t>OGC CDB SWG Response / Comment / Modifications / Reasons</w:t>
            </w:r>
          </w:p>
        </w:tc>
      </w:tr>
      <w:tr w:rsidR="00EB5397" w:rsidTr="00EB5397">
        <w:tc>
          <w:tcPr>
            <w:tcW w:w="7338" w:type="dxa"/>
          </w:tcPr>
          <w:p w:rsidR="00EB5397" w:rsidRDefault="00EB5397" w:rsidP="00C73EFF"/>
        </w:tc>
        <w:tc>
          <w:tcPr>
            <w:tcW w:w="7229" w:type="dxa"/>
          </w:tcPr>
          <w:p w:rsidR="00EB5397" w:rsidRDefault="00EB5397" w:rsidP="00C73EFF">
            <w:r>
              <w:t>The Document editors have undertaken an action to review all figures, charts, and tables, and seek original art where necessary</w:t>
            </w:r>
            <w:r w:rsidR="00146A56">
              <w:t>; see RFC 004-B01 below</w:t>
            </w:r>
          </w:p>
        </w:tc>
      </w:tr>
      <w:tr w:rsidR="00EB5397" w:rsidRPr="00EB5397" w:rsidTr="00EB5397">
        <w:trPr>
          <w:trHeight w:val="315"/>
        </w:trPr>
        <w:tc>
          <w:tcPr>
            <w:tcW w:w="7338" w:type="dxa"/>
            <w:hideMark/>
          </w:tcPr>
          <w:p w:rsidR="00EB5397" w:rsidRPr="00EB5397" w:rsidRDefault="00EB5397" w:rsidP="00EB5397">
            <w:pPr>
              <w:rPr>
                <w:rFonts w:ascii="Arial" w:eastAsia="Times New Roman" w:hAnsi="Arial" w:cs="Arial"/>
                <w:lang w:eastAsia="en-CA"/>
              </w:rPr>
            </w:pPr>
            <w:r w:rsidRPr="00EB5397">
              <w:rPr>
                <w:rFonts w:ascii="Arial" w:eastAsia="Times New Roman" w:hAnsi="Arial" w:cs="Arial"/>
                <w:lang w:eastAsia="en-CA"/>
              </w:rPr>
              <w:t>- Figure 5-33 caption suggests example of international boundaries, but the arrows point to countries, not boundaries.</w:t>
            </w:r>
          </w:p>
        </w:tc>
        <w:tc>
          <w:tcPr>
            <w:tcW w:w="7229" w:type="dxa"/>
          </w:tcPr>
          <w:p w:rsidR="00EB5397" w:rsidRPr="00EB5397" w:rsidRDefault="00EB5397" w:rsidP="00EB5397">
            <w:pPr>
              <w:rPr>
                <w:rFonts w:ascii="Arial" w:eastAsia="Times New Roman" w:hAnsi="Arial" w:cs="Arial"/>
                <w:lang w:eastAsia="en-CA"/>
              </w:rPr>
            </w:pPr>
          </w:p>
        </w:tc>
      </w:tr>
      <w:tr w:rsidR="00EB5397" w:rsidRPr="00EB5397" w:rsidTr="00EB5397">
        <w:trPr>
          <w:trHeight w:val="315"/>
        </w:trPr>
        <w:tc>
          <w:tcPr>
            <w:tcW w:w="7338" w:type="dxa"/>
            <w:hideMark/>
          </w:tcPr>
          <w:p w:rsidR="00EB5397" w:rsidRPr="00EB5397" w:rsidRDefault="00EB5397" w:rsidP="00EB5397">
            <w:pPr>
              <w:rPr>
                <w:rFonts w:ascii="Arial" w:eastAsia="Times New Roman" w:hAnsi="Arial" w:cs="Arial"/>
                <w:lang w:eastAsia="en-CA"/>
              </w:rPr>
            </w:pPr>
            <w:r w:rsidRPr="00EB5397">
              <w:rPr>
                <w:rFonts w:ascii="Arial" w:eastAsia="Times New Roman" w:hAnsi="Arial" w:cs="Arial"/>
                <w:lang w:eastAsia="en-CA"/>
              </w:rPr>
              <w:t>- Figure 5-34 caption suggests city locations, but the map mainly shows streams and arrows point to arbitrary locations, not cities.</w:t>
            </w:r>
          </w:p>
        </w:tc>
        <w:tc>
          <w:tcPr>
            <w:tcW w:w="7229" w:type="dxa"/>
          </w:tcPr>
          <w:p w:rsidR="00EB5397" w:rsidRPr="00EB5397" w:rsidRDefault="00EB5397" w:rsidP="00EB5397">
            <w:pPr>
              <w:rPr>
                <w:rFonts w:ascii="Arial" w:eastAsia="Times New Roman" w:hAnsi="Arial" w:cs="Arial"/>
                <w:lang w:eastAsia="en-CA"/>
              </w:rPr>
            </w:pPr>
          </w:p>
        </w:tc>
      </w:tr>
      <w:tr w:rsidR="00EB5397" w:rsidRPr="00EB5397" w:rsidTr="00EB5397">
        <w:trPr>
          <w:trHeight w:val="315"/>
        </w:trPr>
        <w:tc>
          <w:tcPr>
            <w:tcW w:w="7338" w:type="dxa"/>
            <w:hideMark/>
          </w:tcPr>
          <w:p w:rsidR="00EB5397" w:rsidRPr="00EB5397" w:rsidRDefault="00EB5397" w:rsidP="00EB5397">
            <w:pPr>
              <w:rPr>
                <w:rFonts w:ascii="Arial" w:eastAsia="Times New Roman" w:hAnsi="Arial" w:cs="Arial"/>
                <w:lang w:eastAsia="en-CA"/>
              </w:rPr>
            </w:pPr>
            <w:r w:rsidRPr="00EB5397">
              <w:rPr>
                <w:rFonts w:ascii="Arial" w:eastAsia="Times New Roman" w:hAnsi="Arial" w:cs="Arial"/>
                <w:lang w:eastAsia="en-CA"/>
              </w:rPr>
              <w:t>- Figure 5-35 caption suggests a map of state capital locations and time zone boundaries. the map shows major cities, not state capitals.</w:t>
            </w:r>
          </w:p>
        </w:tc>
        <w:tc>
          <w:tcPr>
            <w:tcW w:w="7229" w:type="dxa"/>
          </w:tcPr>
          <w:p w:rsidR="00EB5397" w:rsidRPr="00EB5397" w:rsidRDefault="00EB5397" w:rsidP="00EB5397">
            <w:pPr>
              <w:rPr>
                <w:rFonts w:ascii="Arial" w:eastAsia="Times New Roman" w:hAnsi="Arial" w:cs="Arial"/>
                <w:lang w:eastAsia="en-CA"/>
              </w:rPr>
            </w:pPr>
          </w:p>
        </w:tc>
      </w:tr>
      <w:tr w:rsidR="00EB5397" w:rsidRPr="001750CB" w:rsidTr="00EB5397">
        <w:trPr>
          <w:trHeight w:val="315"/>
        </w:trPr>
        <w:tc>
          <w:tcPr>
            <w:tcW w:w="7338" w:type="dxa"/>
          </w:tcPr>
          <w:p w:rsidR="00EB5397" w:rsidRPr="001750CB" w:rsidRDefault="00EB5397" w:rsidP="00C73EFF">
            <w:pPr>
              <w:rPr>
                <w:rFonts w:ascii="Arial" w:eastAsia="Times New Roman" w:hAnsi="Arial" w:cs="Arial"/>
                <w:lang w:eastAsia="en-CA"/>
              </w:rPr>
            </w:pPr>
          </w:p>
        </w:tc>
        <w:tc>
          <w:tcPr>
            <w:tcW w:w="7229" w:type="dxa"/>
          </w:tcPr>
          <w:p w:rsidR="00EB5397" w:rsidRPr="001750CB" w:rsidRDefault="00EB5397" w:rsidP="00C73EFF">
            <w:pPr>
              <w:rPr>
                <w:rFonts w:ascii="Arial" w:eastAsia="Times New Roman" w:hAnsi="Arial" w:cs="Arial"/>
                <w:lang w:eastAsia="en-CA"/>
              </w:rPr>
            </w:pPr>
          </w:p>
        </w:tc>
      </w:tr>
      <w:tr w:rsidR="00EB5397" w:rsidRPr="001750CB" w:rsidTr="00EB5397">
        <w:trPr>
          <w:trHeight w:val="315"/>
        </w:trPr>
        <w:tc>
          <w:tcPr>
            <w:tcW w:w="7338" w:type="dxa"/>
          </w:tcPr>
          <w:p w:rsidR="00EB5397" w:rsidRPr="001750CB" w:rsidRDefault="00EB5397" w:rsidP="00C73EFF">
            <w:pPr>
              <w:rPr>
                <w:rFonts w:ascii="Arial" w:eastAsia="Times New Roman" w:hAnsi="Arial" w:cs="Arial"/>
                <w:lang w:eastAsia="en-CA"/>
              </w:rPr>
            </w:pPr>
          </w:p>
        </w:tc>
        <w:tc>
          <w:tcPr>
            <w:tcW w:w="7229" w:type="dxa"/>
          </w:tcPr>
          <w:p w:rsidR="00EB5397" w:rsidRPr="001750CB" w:rsidRDefault="00EB5397" w:rsidP="00C73EFF">
            <w:pPr>
              <w:rPr>
                <w:rFonts w:ascii="Arial" w:eastAsia="Times New Roman" w:hAnsi="Arial" w:cs="Arial"/>
                <w:lang w:eastAsia="en-CA"/>
              </w:rPr>
            </w:pPr>
          </w:p>
        </w:tc>
      </w:tr>
      <w:tr w:rsidR="00EB5397" w:rsidRPr="001750CB" w:rsidTr="00EB5397">
        <w:trPr>
          <w:trHeight w:val="315"/>
        </w:trPr>
        <w:tc>
          <w:tcPr>
            <w:tcW w:w="7338" w:type="dxa"/>
          </w:tcPr>
          <w:p w:rsidR="00EB5397" w:rsidRPr="001750CB" w:rsidRDefault="00EB5397" w:rsidP="00C73EFF">
            <w:pPr>
              <w:rPr>
                <w:rFonts w:ascii="Arial" w:eastAsia="Times New Roman" w:hAnsi="Arial" w:cs="Arial"/>
                <w:lang w:eastAsia="en-CA"/>
              </w:rPr>
            </w:pPr>
          </w:p>
        </w:tc>
        <w:tc>
          <w:tcPr>
            <w:tcW w:w="7229" w:type="dxa"/>
          </w:tcPr>
          <w:p w:rsidR="00EB5397" w:rsidRPr="001750CB" w:rsidRDefault="00EB5397" w:rsidP="00C73EFF">
            <w:pPr>
              <w:rPr>
                <w:rFonts w:ascii="Arial" w:eastAsia="Times New Roman" w:hAnsi="Arial" w:cs="Arial"/>
                <w:lang w:eastAsia="en-CA"/>
              </w:rPr>
            </w:pPr>
          </w:p>
        </w:tc>
      </w:tr>
      <w:tr w:rsidR="00EB5397" w:rsidRPr="001750CB" w:rsidTr="00EB5397">
        <w:trPr>
          <w:trHeight w:val="315"/>
        </w:trPr>
        <w:tc>
          <w:tcPr>
            <w:tcW w:w="7338" w:type="dxa"/>
          </w:tcPr>
          <w:p w:rsidR="00EB5397" w:rsidRPr="001750CB" w:rsidRDefault="00EB5397" w:rsidP="00C73EFF">
            <w:pPr>
              <w:rPr>
                <w:rFonts w:ascii="Arial" w:eastAsia="Times New Roman" w:hAnsi="Arial" w:cs="Arial"/>
                <w:lang w:eastAsia="en-CA"/>
              </w:rPr>
            </w:pPr>
          </w:p>
        </w:tc>
        <w:tc>
          <w:tcPr>
            <w:tcW w:w="7229" w:type="dxa"/>
          </w:tcPr>
          <w:p w:rsidR="00EB5397" w:rsidRPr="001750CB" w:rsidRDefault="00EB5397" w:rsidP="00C73EFF">
            <w:pPr>
              <w:rPr>
                <w:rFonts w:ascii="Arial" w:eastAsia="Times New Roman" w:hAnsi="Arial" w:cs="Arial"/>
                <w:lang w:eastAsia="en-CA"/>
              </w:rPr>
            </w:pPr>
          </w:p>
        </w:tc>
      </w:tr>
      <w:tr w:rsidR="00EB5397" w:rsidRPr="001750CB" w:rsidTr="00EB5397">
        <w:trPr>
          <w:trHeight w:val="315"/>
        </w:trPr>
        <w:tc>
          <w:tcPr>
            <w:tcW w:w="7338" w:type="dxa"/>
          </w:tcPr>
          <w:p w:rsidR="00EB5397" w:rsidRPr="001750CB" w:rsidRDefault="00EB5397" w:rsidP="00C73EFF">
            <w:pPr>
              <w:rPr>
                <w:rFonts w:ascii="Arial" w:eastAsia="Times New Roman" w:hAnsi="Arial" w:cs="Arial"/>
                <w:lang w:eastAsia="en-CA"/>
              </w:rPr>
            </w:pPr>
          </w:p>
        </w:tc>
        <w:tc>
          <w:tcPr>
            <w:tcW w:w="7229" w:type="dxa"/>
          </w:tcPr>
          <w:p w:rsidR="00EB5397" w:rsidRPr="001750CB" w:rsidRDefault="00EB5397" w:rsidP="00C73EFF">
            <w:pPr>
              <w:rPr>
                <w:rFonts w:ascii="Arial" w:eastAsia="Times New Roman" w:hAnsi="Arial" w:cs="Arial"/>
                <w:lang w:eastAsia="en-CA"/>
              </w:rPr>
            </w:pPr>
          </w:p>
        </w:tc>
      </w:tr>
      <w:tr w:rsidR="00EB5397" w:rsidRPr="001750CB" w:rsidTr="00EB5397">
        <w:trPr>
          <w:trHeight w:val="315"/>
        </w:trPr>
        <w:tc>
          <w:tcPr>
            <w:tcW w:w="7338" w:type="dxa"/>
          </w:tcPr>
          <w:p w:rsidR="00EB5397" w:rsidRPr="001750CB" w:rsidRDefault="00EB5397" w:rsidP="00C73EFF">
            <w:pPr>
              <w:rPr>
                <w:rFonts w:ascii="Arial" w:eastAsia="Times New Roman" w:hAnsi="Arial" w:cs="Arial"/>
                <w:lang w:eastAsia="en-CA"/>
              </w:rPr>
            </w:pPr>
          </w:p>
        </w:tc>
        <w:tc>
          <w:tcPr>
            <w:tcW w:w="7229" w:type="dxa"/>
          </w:tcPr>
          <w:p w:rsidR="00EB5397" w:rsidRPr="001750CB" w:rsidRDefault="00EB5397" w:rsidP="00C73EFF">
            <w:pPr>
              <w:rPr>
                <w:rFonts w:ascii="Arial" w:eastAsia="Times New Roman" w:hAnsi="Arial" w:cs="Arial"/>
                <w:lang w:eastAsia="en-CA"/>
              </w:rPr>
            </w:pPr>
          </w:p>
        </w:tc>
      </w:tr>
    </w:tbl>
    <w:p w:rsidR="000F5EF0" w:rsidRDefault="000F5EF0" w:rsidP="000F5EF0"/>
    <w:p w:rsidR="000F5EF0" w:rsidRDefault="000F5EF0" w:rsidP="000F5EF0"/>
    <w:p w:rsidR="00D44059" w:rsidRDefault="000F5EF0" w:rsidP="000F5EF0">
      <w:r>
        <w:br w:type="page"/>
      </w:r>
    </w:p>
    <w:tbl>
      <w:tblPr>
        <w:tblStyle w:val="TableGrid"/>
        <w:tblpPr w:leftFromText="180" w:rightFromText="180" w:vertAnchor="text" w:horzAnchor="margin" w:tblpXSpec="right" w:tblpY="-15"/>
        <w:tblW w:w="0" w:type="auto"/>
        <w:tblLook w:val="04A0" w:firstRow="1" w:lastRow="0" w:firstColumn="1" w:lastColumn="0" w:noHBand="0" w:noVBand="1"/>
      </w:tblPr>
      <w:tblGrid>
        <w:gridCol w:w="851"/>
        <w:gridCol w:w="4585"/>
      </w:tblGrid>
      <w:tr w:rsidR="00EB5397" w:rsidRPr="00E26A60" w:rsidTr="006A6A65">
        <w:tc>
          <w:tcPr>
            <w:tcW w:w="851" w:type="dxa"/>
            <w:shd w:val="clear" w:color="auto" w:fill="D9D9D9" w:themeFill="background1" w:themeFillShade="D9"/>
          </w:tcPr>
          <w:p w:rsidR="00EB5397" w:rsidRDefault="00EB5397" w:rsidP="00EB5397"/>
        </w:tc>
        <w:tc>
          <w:tcPr>
            <w:tcW w:w="4585" w:type="dxa"/>
            <w:shd w:val="clear" w:color="auto" w:fill="D9D9D9" w:themeFill="background1" w:themeFillShade="D9"/>
          </w:tcPr>
          <w:p w:rsidR="00EB5397" w:rsidRPr="006A6A65" w:rsidRDefault="00EB5397" w:rsidP="00EB5397">
            <w:pPr>
              <w:jc w:val="center"/>
            </w:pPr>
            <w:r w:rsidRPr="006A6A65">
              <w:t>SWG RFC Resolution Categories</w:t>
            </w:r>
          </w:p>
        </w:tc>
      </w:tr>
      <w:tr w:rsidR="00EB5397" w:rsidTr="00EB5397">
        <w:tc>
          <w:tcPr>
            <w:tcW w:w="851" w:type="dxa"/>
          </w:tcPr>
          <w:p w:rsidR="00EB5397" w:rsidRPr="001750CB" w:rsidRDefault="00373821" w:rsidP="00EB5397">
            <w:pPr>
              <w:jc w:val="center"/>
              <w:rPr>
                <w:b/>
              </w:rPr>
            </w:pPr>
            <w:r>
              <w:rPr>
                <w:b/>
              </w:rPr>
              <w:t>X</w:t>
            </w:r>
          </w:p>
        </w:tc>
        <w:tc>
          <w:tcPr>
            <w:tcW w:w="4585" w:type="dxa"/>
          </w:tcPr>
          <w:p w:rsidR="00EB5397" w:rsidRDefault="00EB5397" w:rsidP="00EB5397">
            <w:r>
              <w:t>Accepts</w:t>
            </w:r>
          </w:p>
        </w:tc>
      </w:tr>
      <w:tr w:rsidR="00EB5397" w:rsidTr="00EB5397">
        <w:tc>
          <w:tcPr>
            <w:tcW w:w="851" w:type="dxa"/>
          </w:tcPr>
          <w:p w:rsidR="00EB5397" w:rsidRPr="001750CB" w:rsidRDefault="00EB5397" w:rsidP="00EB5397">
            <w:pPr>
              <w:jc w:val="center"/>
              <w:rPr>
                <w:b/>
              </w:rPr>
            </w:pPr>
          </w:p>
        </w:tc>
        <w:tc>
          <w:tcPr>
            <w:tcW w:w="4585" w:type="dxa"/>
          </w:tcPr>
          <w:p w:rsidR="00EB5397" w:rsidRDefault="00EB5397" w:rsidP="00EB5397">
            <w:r>
              <w:t>Accepts with Modifications</w:t>
            </w:r>
          </w:p>
        </w:tc>
      </w:tr>
      <w:tr w:rsidR="00EB5397" w:rsidTr="00EB5397">
        <w:tc>
          <w:tcPr>
            <w:tcW w:w="851" w:type="dxa"/>
          </w:tcPr>
          <w:p w:rsidR="00EB5397" w:rsidRPr="001750CB" w:rsidRDefault="00EB5397" w:rsidP="00EB5397">
            <w:pPr>
              <w:jc w:val="center"/>
              <w:rPr>
                <w:b/>
              </w:rPr>
            </w:pPr>
          </w:p>
        </w:tc>
        <w:tc>
          <w:tcPr>
            <w:tcW w:w="4585" w:type="dxa"/>
          </w:tcPr>
          <w:p w:rsidR="00EB5397" w:rsidRDefault="00EB5397" w:rsidP="00EB5397">
            <w:r>
              <w:t>Accepts as Future Work</w:t>
            </w:r>
          </w:p>
        </w:tc>
      </w:tr>
      <w:tr w:rsidR="00EB5397" w:rsidTr="00EB5397">
        <w:tc>
          <w:tcPr>
            <w:tcW w:w="851" w:type="dxa"/>
          </w:tcPr>
          <w:p w:rsidR="00EB5397" w:rsidRPr="001750CB" w:rsidRDefault="00EB5397" w:rsidP="00EB5397">
            <w:pPr>
              <w:jc w:val="center"/>
              <w:rPr>
                <w:b/>
              </w:rPr>
            </w:pPr>
          </w:p>
        </w:tc>
        <w:tc>
          <w:tcPr>
            <w:tcW w:w="4585" w:type="dxa"/>
          </w:tcPr>
          <w:p w:rsidR="00EB5397" w:rsidRDefault="00EB5397" w:rsidP="00EB5397">
            <w:r>
              <w:t>Rejects with Reasons</w:t>
            </w:r>
          </w:p>
        </w:tc>
      </w:tr>
      <w:tr w:rsidR="00EB5397" w:rsidTr="00EB5397">
        <w:tc>
          <w:tcPr>
            <w:tcW w:w="851" w:type="dxa"/>
          </w:tcPr>
          <w:p w:rsidR="00EB5397" w:rsidRPr="001750CB" w:rsidRDefault="00EB5397" w:rsidP="00EB5397">
            <w:pPr>
              <w:jc w:val="center"/>
              <w:rPr>
                <w:b/>
              </w:rPr>
            </w:pPr>
          </w:p>
        </w:tc>
        <w:tc>
          <w:tcPr>
            <w:tcW w:w="4585" w:type="dxa"/>
          </w:tcPr>
          <w:p w:rsidR="00EB5397" w:rsidRPr="006A6A65" w:rsidRDefault="00EB5397" w:rsidP="00EB5397">
            <w:pPr>
              <w:rPr>
                <w:sz w:val="20"/>
                <w:szCs w:val="20"/>
              </w:rPr>
            </w:pPr>
            <w:r w:rsidRPr="006A6A65">
              <w:rPr>
                <w:sz w:val="20"/>
                <w:szCs w:val="20"/>
              </w:rPr>
              <w:t>RFC submission is a comment or question with no call for Candidate Standard modification</w:t>
            </w:r>
          </w:p>
        </w:tc>
      </w:tr>
    </w:tbl>
    <w:p w:rsidR="00EB5397" w:rsidRPr="009913EF" w:rsidRDefault="00EB5397" w:rsidP="009913EF">
      <w:pPr>
        <w:pStyle w:val="AlternateHeading2"/>
      </w:pPr>
      <w:bookmarkStart w:id="31" w:name="_Toc455155582"/>
      <w:r w:rsidRPr="009913EF">
        <w:t xml:space="preserve">Tracking Number:  RFC </w:t>
      </w:r>
      <w:r w:rsidR="00373821" w:rsidRPr="009913EF">
        <w:t>004-B01</w:t>
      </w:r>
      <w:bookmarkEnd w:id="31"/>
    </w:p>
    <w:tbl>
      <w:tblPr>
        <w:tblStyle w:val="TableGrid"/>
        <w:tblW w:w="0" w:type="auto"/>
        <w:tblLook w:val="04A0" w:firstRow="1" w:lastRow="0" w:firstColumn="1" w:lastColumn="0" w:noHBand="0" w:noVBand="1"/>
      </w:tblPr>
      <w:tblGrid>
        <w:gridCol w:w="2903"/>
        <w:gridCol w:w="1614"/>
        <w:gridCol w:w="1548"/>
        <w:gridCol w:w="1175"/>
        <w:gridCol w:w="1863"/>
      </w:tblGrid>
      <w:tr w:rsidR="008B3777" w:rsidRPr="00E26A60" w:rsidTr="006A6A65">
        <w:trPr>
          <w:trHeight w:val="315"/>
        </w:trPr>
        <w:tc>
          <w:tcPr>
            <w:tcW w:w="2692" w:type="dxa"/>
            <w:shd w:val="clear" w:color="auto" w:fill="D9D9D9" w:themeFill="background1" w:themeFillShade="D9"/>
            <w:hideMark/>
          </w:tcPr>
          <w:p w:rsidR="00EB5397" w:rsidRPr="006A6A65" w:rsidRDefault="00EB5397" w:rsidP="006A6A65">
            <w:r w:rsidRPr="006A6A65">
              <w:t>Evaluator</w:t>
            </w:r>
          </w:p>
        </w:tc>
        <w:tc>
          <w:tcPr>
            <w:tcW w:w="1757" w:type="dxa"/>
            <w:shd w:val="clear" w:color="auto" w:fill="D9D9D9" w:themeFill="background1" w:themeFillShade="D9"/>
            <w:hideMark/>
          </w:tcPr>
          <w:p w:rsidR="00EB5397" w:rsidRPr="006A6A65" w:rsidRDefault="00EB5397" w:rsidP="006A6A65">
            <w:r w:rsidRPr="006A6A65">
              <w:t>Submission Document</w:t>
            </w:r>
          </w:p>
        </w:tc>
        <w:tc>
          <w:tcPr>
            <w:tcW w:w="1607" w:type="dxa"/>
            <w:shd w:val="clear" w:color="auto" w:fill="D9D9D9" w:themeFill="background1" w:themeFillShade="D9"/>
            <w:hideMark/>
          </w:tcPr>
          <w:p w:rsidR="00EB5397" w:rsidRPr="006A6A65" w:rsidRDefault="00EB5397" w:rsidP="006A6A65">
            <w:r w:rsidRPr="006A6A65">
              <w:t>Requirement Type</w:t>
            </w:r>
          </w:p>
        </w:tc>
        <w:tc>
          <w:tcPr>
            <w:tcW w:w="1257" w:type="dxa"/>
            <w:shd w:val="clear" w:color="auto" w:fill="D9D9D9" w:themeFill="background1" w:themeFillShade="D9"/>
            <w:hideMark/>
          </w:tcPr>
          <w:p w:rsidR="00EB5397" w:rsidRPr="006A6A65" w:rsidRDefault="00EB5397" w:rsidP="006A6A65">
            <w:r w:rsidRPr="006A6A65">
              <w:t>Section Number</w:t>
            </w:r>
          </w:p>
        </w:tc>
        <w:tc>
          <w:tcPr>
            <w:tcW w:w="1790" w:type="dxa"/>
            <w:shd w:val="clear" w:color="auto" w:fill="D9D9D9" w:themeFill="background1" w:themeFillShade="D9"/>
            <w:hideMark/>
          </w:tcPr>
          <w:p w:rsidR="00EB5397" w:rsidRPr="006A6A65" w:rsidRDefault="00EB5397" w:rsidP="006A6A65">
            <w:r w:rsidRPr="006A6A65">
              <w:t>Criticality</w:t>
            </w:r>
          </w:p>
        </w:tc>
      </w:tr>
      <w:tr w:rsidR="008B3777" w:rsidRPr="00373821" w:rsidTr="00373821">
        <w:trPr>
          <w:trHeight w:val="315"/>
        </w:trPr>
        <w:tc>
          <w:tcPr>
            <w:tcW w:w="0" w:type="auto"/>
            <w:hideMark/>
          </w:tcPr>
          <w:p w:rsidR="00373821" w:rsidRPr="00373821" w:rsidRDefault="00373821" w:rsidP="00373821">
            <w:pPr>
              <w:rPr>
                <w:rFonts w:ascii="Arial" w:eastAsia="Times New Roman" w:hAnsi="Arial" w:cs="Arial"/>
                <w:sz w:val="20"/>
                <w:szCs w:val="20"/>
                <w:lang w:eastAsia="en-CA"/>
              </w:rPr>
            </w:pPr>
            <w:r w:rsidRPr="00373821">
              <w:rPr>
                <w:rFonts w:ascii="Arial" w:eastAsia="Times New Roman" w:hAnsi="Arial" w:cs="Arial"/>
                <w:sz w:val="20"/>
                <w:szCs w:val="20"/>
                <w:lang w:eastAsia="en-CA"/>
              </w:rPr>
              <w:t>Carl Reed, Carl Reed and Associates</w:t>
            </w:r>
          </w:p>
        </w:tc>
        <w:tc>
          <w:tcPr>
            <w:tcW w:w="0" w:type="auto"/>
            <w:hideMark/>
          </w:tcPr>
          <w:p w:rsidR="00373821" w:rsidRPr="00373821" w:rsidRDefault="00373821" w:rsidP="00373821">
            <w:pPr>
              <w:rPr>
                <w:rFonts w:ascii="Arial" w:eastAsia="Times New Roman" w:hAnsi="Arial" w:cs="Arial"/>
                <w:sz w:val="20"/>
                <w:szCs w:val="20"/>
                <w:lang w:eastAsia="en-CA"/>
              </w:rPr>
            </w:pPr>
            <w:r w:rsidRPr="00373821">
              <w:rPr>
                <w:rFonts w:ascii="Arial" w:eastAsia="Times New Roman" w:hAnsi="Arial" w:cs="Arial"/>
                <w:sz w:val="20"/>
                <w:szCs w:val="20"/>
                <w:lang w:eastAsia="en-CA"/>
              </w:rPr>
              <w:t>15-113 Volume 1</w:t>
            </w:r>
          </w:p>
        </w:tc>
        <w:tc>
          <w:tcPr>
            <w:tcW w:w="0" w:type="auto"/>
            <w:hideMark/>
          </w:tcPr>
          <w:p w:rsidR="00373821" w:rsidRPr="00373821" w:rsidRDefault="00373821" w:rsidP="00373821">
            <w:pPr>
              <w:rPr>
                <w:rFonts w:ascii="Arial" w:eastAsia="Times New Roman" w:hAnsi="Arial" w:cs="Arial"/>
                <w:sz w:val="20"/>
                <w:szCs w:val="20"/>
                <w:lang w:eastAsia="en-CA"/>
              </w:rPr>
            </w:pPr>
            <w:r w:rsidRPr="00373821">
              <w:rPr>
                <w:rFonts w:ascii="Arial" w:eastAsia="Times New Roman" w:hAnsi="Arial" w:cs="Arial"/>
                <w:sz w:val="20"/>
                <w:szCs w:val="20"/>
                <w:lang w:eastAsia="en-CA"/>
              </w:rPr>
              <w:t>N/A</w:t>
            </w:r>
          </w:p>
        </w:tc>
        <w:tc>
          <w:tcPr>
            <w:tcW w:w="0" w:type="auto"/>
            <w:hideMark/>
          </w:tcPr>
          <w:p w:rsidR="00373821" w:rsidRPr="00373821" w:rsidRDefault="00373821" w:rsidP="00373821">
            <w:pPr>
              <w:rPr>
                <w:rFonts w:ascii="Arial" w:eastAsia="Times New Roman" w:hAnsi="Arial" w:cs="Arial"/>
                <w:sz w:val="20"/>
                <w:szCs w:val="20"/>
                <w:lang w:eastAsia="en-CA"/>
              </w:rPr>
            </w:pPr>
            <w:r w:rsidRPr="00373821">
              <w:rPr>
                <w:rFonts w:ascii="Arial" w:eastAsia="Times New Roman" w:hAnsi="Arial" w:cs="Arial"/>
                <w:sz w:val="20"/>
                <w:szCs w:val="20"/>
                <w:lang w:eastAsia="en-CA"/>
              </w:rPr>
              <w:t>Many</w:t>
            </w:r>
          </w:p>
        </w:tc>
        <w:tc>
          <w:tcPr>
            <w:tcW w:w="0" w:type="auto"/>
            <w:hideMark/>
          </w:tcPr>
          <w:p w:rsidR="00373821" w:rsidRPr="00373821" w:rsidRDefault="00373821" w:rsidP="00373821">
            <w:pPr>
              <w:rPr>
                <w:rFonts w:ascii="Arial" w:eastAsia="Times New Roman" w:hAnsi="Arial" w:cs="Arial"/>
                <w:sz w:val="20"/>
                <w:szCs w:val="20"/>
                <w:lang w:eastAsia="en-CA"/>
              </w:rPr>
            </w:pPr>
            <w:r w:rsidRPr="00373821">
              <w:rPr>
                <w:rFonts w:ascii="Arial" w:eastAsia="Times New Roman" w:hAnsi="Arial" w:cs="Arial"/>
                <w:sz w:val="20"/>
                <w:szCs w:val="20"/>
                <w:lang w:eastAsia="en-CA"/>
              </w:rPr>
              <w:t>Editorial but important</w:t>
            </w:r>
          </w:p>
        </w:tc>
      </w:tr>
    </w:tbl>
    <w:p w:rsidR="00EB5397" w:rsidRDefault="00EB5397" w:rsidP="00EB5397"/>
    <w:p w:rsidR="00EB5397" w:rsidRDefault="00EB5397" w:rsidP="000460FF">
      <w:pPr>
        <w:spacing w:after="0" w:line="240" w:lineRule="auto"/>
      </w:pPr>
    </w:p>
    <w:tbl>
      <w:tblPr>
        <w:tblStyle w:val="TableGrid"/>
        <w:tblW w:w="0" w:type="auto"/>
        <w:tblLook w:val="04A0" w:firstRow="1" w:lastRow="0" w:firstColumn="1" w:lastColumn="0" w:noHBand="0" w:noVBand="1"/>
      </w:tblPr>
      <w:tblGrid>
        <w:gridCol w:w="7054"/>
        <w:gridCol w:w="7513"/>
      </w:tblGrid>
      <w:tr w:rsidR="00373821" w:rsidTr="006A6A65">
        <w:tc>
          <w:tcPr>
            <w:tcW w:w="7054" w:type="dxa"/>
            <w:shd w:val="clear" w:color="auto" w:fill="D9D9D9" w:themeFill="background1" w:themeFillShade="D9"/>
          </w:tcPr>
          <w:p w:rsidR="00373821" w:rsidRPr="006A6A65" w:rsidRDefault="00373821" w:rsidP="006A6A65">
            <w:pPr>
              <w:jc w:val="center"/>
            </w:pPr>
            <w:r w:rsidRPr="006A6A65">
              <w:t>RFC Comment as submitted by Evaluator</w:t>
            </w:r>
          </w:p>
        </w:tc>
        <w:tc>
          <w:tcPr>
            <w:tcW w:w="7513" w:type="dxa"/>
            <w:shd w:val="clear" w:color="auto" w:fill="D9D9D9" w:themeFill="background1" w:themeFillShade="D9"/>
          </w:tcPr>
          <w:p w:rsidR="00373821" w:rsidRPr="006A6A65" w:rsidRDefault="00373821" w:rsidP="006A6A65">
            <w:pPr>
              <w:jc w:val="center"/>
            </w:pPr>
            <w:r w:rsidRPr="006A6A65">
              <w:t>OGC CDB SWG Response / Comment / Modifications / Reasons</w:t>
            </w:r>
          </w:p>
        </w:tc>
      </w:tr>
      <w:tr w:rsidR="00373821" w:rsidTr="00373821">
        <w:tc>
          <w:tcPr>
            <w:tcW w:w="7054" w:type="dxa"/>
          </w:tcPr>
          <w:p w:rsidR="00373821" w:rsidRDefault="00373821" w:rsidP="00373821"/>
        </w:tc>
        <w:tc>
          <w:tcPr>
            <w:tcW w:w="7513" w:type="dxa"/>
          </w:tcPr>
          <w:p w:rsidR="00373821" w:rsidRDefault="00146A56" w:rsidP="00373821">
            <w:r>
              <w:t>Carl Reed is working</w:t>
            </w:r>
            <w:r w:rsidR="001E63B0">
              <w:t xml:space="preserve"> with</w:t>
            </w:r>
            <w:r>
              <w:t xml:space="preserve"> CAE Inc. (Bernard Leclerc) to identify and obtain necessary original art.</w:t>
            </w:r>
          </w:p>
        </w:tc>
      </w:tr>
      <w:tr w:rsidR="00373821" w:rsidRPr="00373821" w:rsidTr="00373821">
        <w:trPr>
          <w:trHeight w:val="315"/>
        </w:trPr>
        <w:tc>
          <w:tcPr>
            <w:tcW w:w="7054" w:type="dxa"/>
            <w:hideMark/>
          </w:tcPr>
          <w:p w:rsidR="00373821" w:rsidRPr="00373821" w:rsidRDefault="00373821" w:rsidP="00373821">
            <w:pPr>
              <w:rPr>
                <w:rFonts w:ascii="Arial" w:eastAsia="Times New Roman" w:hAnsi="Arial" w:cs="Arial"/>
                <w:lang w:eastAsia="en-CA"/>
              </w:rPr>
            </w:pPr>
            <w:r w:rsidRPr="00373821">
              <w:rPr>
                <w:rFonts w:ascii="Arial" w:eastAsia="Times New Roman" w:hAnsi="Arial" w:cs="Arial"/>
                <w:lang w:eastAsia="en-CA"/>
              </w:rPr>
              <w:t>I reviewed all the figures and tables in Volume 1 for "readability". The attached document lists all the Figures and Tables and notes whether the graphics need to be improved. This review was triggered by Chris Little's and Marten Hogeweg's comments on some of the graphics.</w:t>
            </w:r>
          </w:p>
        </w:tc>
        <w:tc>
          <w:tcPr>
            <w:tcW w:w="7513" w:type="dxa"/>
          </w:tcPr>
          <w:p w:rsidR="00373821" w:rsidRPr="00373821" w:rsidRDefault="00373821" w:rsidP="00373821">
            <w:pPr>
              <w:rPr>
                <w:rFonts w:ascii="Arial" w:eastAsia="Times New Roman" w:hAnsi="Arial" w:cs="Arial"/>
                <w:lang w:eastAsia="en-CA"/>
              </w:rPr>
            </w:pPr>
          </w:p>
        </w:tc>
      </w:tr>
      <w:tr w:rsidR="00373821" w:rsidRPr="00373821" w:rsidTr="00373821">
        <w:trPr>
          <w:trHeight w:val="315"/>
        </w:trPr>
        <w:tc>
          <w:tcPr>
            <w:tcW w:w="7054" w:type="dxa"/>
            <w:hideMark/>
          </w:tcPr>
          <w:p w:rsidR="00373821" w:rsidRPr="00373821" w:rsidRDefault="00373821" w:rsidP="00373821">
            <w:pPr>
              <w:rPr>
                <w:rFonts w:ascii="Arial" w:eastAsia="Times New Roman" w:hAnsi="Arial" w:cs="Arial"/>
                <w:lang w:eastAsia="en-CA"/>
              </w:rPr>
            </w:pPr>
            <w:r w:rsidRPr="00373821">
              <w:rPr>
                <w:rFonts w:ascii="Arial" w:eastAsia="Times New Roman" w:hAnsi="Arial" w:cs="Arial"/>
                <w:lang w:eastAsia="en-CA"/>
              </w:rPr>
              <w:t>[the attached document link is here:] https://portal.opengeospatial.org/files/?artifact_id=68722</w:t>
            </w:r>
          </w:p>
        </w:tc>
        <w:tc>
          <w:tcPr>
            <w:tcW w:w="7513" w:type="dxa"/>
          </w:tcPr>
          <w:p w:rsidR="00373821" w:rsidRPr="00373821" w:rsidRDefault="00373821" w:rsidP="00373821">
            <w:pPr>
              <w:rPr>
                <w:rFonts w:ascii="Arial" w:eastAsia="Times New Roman" w:hAnsi="Arial" w:cs="Arial"/>
                <w:lang w:eastAsia="en-CA"/>
              </w:rPr>
            </w:pPr>
          </w:p>
        </w:tc>
      </w:tr>
      <w:tr w:rsidR="00373821" w:rsidRPr="00373821" w:rsidTr="00373821">
        <w:trPr>
          <w:trHeight w:val="315"/>
        </w:trPr>
        <w:tc>
          <w:tcPr>
            <w:tcW w:w="7054" w:type="dxa"/>
            <w:hideMark/>
          </w:tcPr>
          <w:p w:rsidR="00373821" w:rsidRPr="00373821" w:rsidRDefault="00373821" w:rsidP="00373821">
            <w:pPr>
              <w:rPr>
                <w:rFonts w:ascii="Arial" w:eastAsia="Times New Roman" w:hAnsi="Arial" w:cs="Arial"/>
                <w:lang w:eastAsia="en-CA"/>
              </w:rPr>
            </w:pPr>
            <w:r w:rsidRPr="00373821">
              <w:rPr>
                <w:rFonts w:ascii="Arial" w:eastAsia="Times New Roman" w:hAnsi="Arial" w:cs="Arial"/>
                <w:lang w:eastAsia="en-CA"/>
              </w:rPr>
              <w:t>A possible solution is to get the original graphics and make sure they are available for publication as HTML. Inserting in the actual Word (or Google Doc) document may not be appropriate for some of the graphics as they are so dense.</w:t>
            </w:r>
          </w:p>
        </w:tc>
        <w:tc>
          <w:tcPr>
            <w:tcW w:w="7513" w:type="dxa"/>
          </w:tcPr>
          <w:p w:rsidR="00373821" w:rsidRPr="00373821" w:rsidRDefault="00373821" w:rsidP="00373821">
            <w:pPr>
              <w:rPr>
                <w:rFonts w:ascii="Arial" w:eastAsia="Times New Roman" w:hAnsi="Arial" w:cs="Arial"/>
                <w:lang w:eastAsia="en-CA"/>
              </w:rPr>
            </w:pPr>
          </w:p>
        </w:tc>
      </w:tr>
      <w:tr w:rsidR="00373821" w:rsidRPr="001750CB" w:rsidTr="00373821">
        <w:trPr>
          <w:trHeight w:val="315"/>
        </w:trPr>
        <w:tc>
          <w:tcPr>
            <w:tcW w:w="7054" w:type="dxa"/>
          </w:tcPr>
          <w:p w:rsidR="00373821" w:rsidRPr="001750CB" w:rsidRDefault="00373821" w:rsidP="00373821">
            <w:pPr>
              <w:rPr>
                <w:rFonts w:ascii="Arial" w:eastAsia="Times New Roman" w:hAnsi="Arial" w:cs="Arial"/>
                <w:lang w:eastAsia="en-CA"/>
              </w:rPr>
            </w:pPr>
          </w:p>
        </w:tc>
        <w:tc>
          <w:tcPr>
            <w:tcW w:w="7513" w:type="dxa"/>
          </w:tcPr>
          <w:p w:rsidR="00373821" w:rsidRPr="001750CB" w:rsidRDefault="00373821" w:rsidP="00373821">
            <w:pPr>
              <w:rPr>
                <w:rFonts w:ascii="Arial" w:eastAsia="Times New Roman" w:hAnsi="Arial" w:cs="Arial"/>
                <w:lang w:eastAsia="en-CA"/>
              </w:rPr>
            </w:pPr>
          </w:p>
        </w:tc>
      </w:tr>
      <w:tr w:rsidR="00373821" w:rsidRPr="001750CB" w:rsidTr="00373821">
        <w:trPr>
          <w:trHeight w:val="315"/>
        </w:trPr>
        <w:tc>
          <w:tcPr>
            <w:tcW w:w="7054" w:type="dxa"/>
          </w:tcPr>
          <w:p w:rsidR="00373821" w:rsidRPr="001750CB" w:rsidRDefault="00373821" w:rsidP="00373821">
            <w:pPr>
              <w:rPr>
                <w:rFonts w:ascii="Arial" w:eastAsia="Times New Roman" w:hAnsi="Arial" w:cs="Arial"/>
                <w:lang w:eastAsia="en-CA"/>
              </w:rPr>
            </w:pPr>
          </w:p>
        </w:tc>
        <w:tc>
          <w:tcPr>
            <w:tcW w:w="7513" w:type="dxa"/>
          </w:tcPr>
          <w:p w:rsidR="00373821" w:rsidRPr="001750CB" w:rsidRDefault="00373821" w:rsidP="00373821">
            <w:pPr>
              <w:rPr>
                <w:rFonts w:ascii="Arial" w:eastAsia="Times New Roman" w:hAnsi="Arial" w:cs="Arial"/>
                <w:lang w:eastAsia="en-CA"/>
              </w:rPr>
            </w:pPr>
          </w:p>
        </w:tc>
      </w:tr>
      <w:tr w:rsidR="00373821" w:rsidRPr="001750CB" w:rsidTr="00373821">
        <w:trPr>
          <w:trHeight w:val="315"/>
        </w:trPr>
        <w:tc>
          <w:tcPr>
            <w:tcW w:w="7054" w:type="dxa"/>
          </w:tcPr>
          <w:p w:rsidR="00373821" w:rsidRPr="001750CB" w:rsidRDefault="00373821" w:rsidP="00373821">
            <w:pPr>
              <w:rPr>
                <w:rFonts w:ascii="Arial" w:eastAsia="Times New Roman" w:hAnsi="Arial" w:cs="Arial"/>
                <w:lang w:eastAsia="en-CA"/>
              </w:rPr>
            </w:pPr>
          </w:p>
        </w:tc>
        <w:tc>
          <w:tcPr>
            <w:tcW w:w="7513" w:type="dxa"/>
          </w:tcPr>
          <w:p w:rsidR="00373821" w:rsidRPr="001750CB" w:rsidRDefault="00373821" w:rsidP="00373821">
            <w:pPr>
              <w:rPr>
                <w:rFonts w:ascii="Arial" w:eastAsia="Times New Roman" w:hAnsi="Arial" w:cs="Arial"/>
                <w:lang w:eastAsia="en-CA"/>
              </w:rPr>
            </w:pPr>
          </w:p>
        </w:tc>
      </w:tr>
      <w:tr w:rsidR="00373821" w:rsidRPr="001750CB" w:rsidTr="00373821">
        <w:trPr>
          <w:trHeight w:val="315"/>
        </w:trPr>
        <w:tc>
          <w:tcPr>
            <w:tcW w:w="7054" w:type="dxa"/>
          </w:tcPr>
          <w:p w:rsidR="00373821" w:rsidRPr="001750CB" w:rsidRDefault="00373821" w:rsidP="00373821">
            <w:pPr>
              <w:rPr>
                <w:rFonts w:ascii="Arial" w:eastAsia="Times New Roman" w:hAnsi="Arial" w:cs="Arial"/>
                <w:lang w:eastAsia="en-CA"/>
              </w:rPr>
            </w:pPr>
          </w:p>
        </w:tc>
        <w:tc>
          <w:tcPr>
            <w:tcW w:w="7513" w:type="dxa"/>
          </w:tcPr>
          <w:p w:rsidR="00373821" w:rsidRPr="001750CB" w:rsidRDefault="00373821" w:rsidP="00373821">
            <w:pPr>
              <w:rPr>
                <w:rFonts w:ascii="Arial" w:eastAsia="Times New Roman" w:hAnsi="Arial" w:cs="Arial"/>
                <w:lang w:eastAsia="en-CA"/>
              </w:rPr>
            </w:pPr>
          </w:p>
        </w:tc>
      </w:tr>
      <w:tr w:rsidR="00373821" w:rsidRPr="001750CB" w:rsidTr="00373821">
        <w:trPr>
          <w:trHeight w:val="315"/>
        </w:trPr>
        <w:tc>
          <w:tcPr>
            <w:tcW w:w="7054" w:type="dxa"/>
          </w:tcPr>
          <w:p w:rsidR="00373821" w:rsidRPr="001750CB" w:rsidRDefault="00373821" w:rsidP="00373821">
            <w:pPr>
              <w:rPr>
                <w:rFonts w:ascii="Arial" w:eastAsia="Times New Roman" w:hAnsi="Arial" w:cs="Arial"/>
                <w:lang w:eastAsia="en-CA"/>
              </w:rPr>
            </w:pPr>
          </w:p>
        </w:tc>
        <w:tc>
          <w:tcPr>
            <w:tcW w:w="7513" w:type="dxa"/>
          </w:tcPr>
          <w:p w:rsidR="00373821" w:rsidRPr="001750CB" w:rsidRDefault="00373821" w:rsidP="00373821">
            <w:pPr>
              <w:rPr>
                <w:rFonts w:ascii="Arial" w:eastAsia="Times New Roman" w:hAnsi="Arial" w:cs="Arial"/>
                <w:lang w:eastAsia="en-CA"/>
              </w:rPr>
            </w:pPr>
          </w:p>
        </w:tc>
      </w:tr>
      <w:tr w:rsidR="00373821" w:rsidRPr="001750CB" w:rsidTr="00373821">
        <w:trPr>
          <w:trHeight w:val="315"/>
        </w:trPr>
        <w:tc>
          <w:tcPr>
            <w:tcW w:w="7054" w:type="dxa"/>
          </w:tcPr>
          <w:p w:rsidR="00373821" w:rsidRPr="001750CB" w:rsidRDefault="00373821" w:rsidP="00373821">
            <w:pPr>
              <w:rPr>
                <w:rFonts w:ascii="Arial" w:eastAsia="Times New Roman" w:hAnsi="Arial" w:cs="Arial"/>
                <w:lang w:eastAsia="en-CA"/>
              </w:rPr>
            </w:pPr>
          </w:p>
        </w:tc>
        <w:tc>
          <w:tcPr>
            <w:tcW w:w="7513" w:type="dxa"/>
          </w:tcPr>
          <w:p w:rsidR="00373821" w:rsidRPr="001750CB" w:rsidRDefault="00373821" w:rsidP="00373821">
            <w:pPr>
              <w:rPr>
                <w:rFonts w:ascii="Arial" w:eastAsia="Times New Roman" w:hAnsi="Arial" w:cs="Arial"/>
                <w:lang w:eastAsia="en-CA"/>
              </w:rPr>
            </w:pPr>
          </w:p>
        </w:tc>
      </w:tr>
    </w:tbl>
    <w:p w:rsidR="00EB5397" w:rsidRDefault="00EB5397" w:rsidP="00EB5397"/>
    <w:p w:rsidR="000F5EF0" w:rsidRDefault="000F5EF0" w:rsidP="000F5EF0"/>
    <w:p w:rsidR="003A15D9" w:rsidRDefault="003A15D9" w:rsidP="006A6A65">
      <w:pPr>
        <w:spacing w:after="0" w:line="240" w:lineRule="auto"/>
      </w:pPr>
      <w:r>
        <w:br w:type="page"/>
      </w:r>
    </w:p>
    <w:tbl>
      <w:tblPr>
        <w:tblStyle w:val="TableGrid"/>
        <w:tblpPr w:leftFromText="180" w:rightFromText="180" w:vertAnchor="text" w:horzAnchor="margin" w:tblpXSpec="right" w:tblpY="51"/>
        <w:tblW w:w="0" w:type="auto"/>
        <w:tblLook w:val="04A0" w:firstRow="1" w:lastRow="0" w:firstColumn="1" w:lastColumn="0" w:noHBand="0" w:noVBand="1"/>
      </w:tblPr>
      <w:tblGrid>
        <w:gridCol w:w="851"/>
        <w:gridCol w:w="4585"/>
      </w:tblGrid>
      <w:tr w:rsidR="003A15D9" w:rsidRPr="00E26A60" w:rsidTr="006A6A65">
        <w:tc>
          <w:tcPr>
            <w:tcW w:w="851" w:type="dxa"/>
            <w:shd w:val="clear" w:color="auto" w:fill="D9D9D9" w:themeFill="background1" w:themeFillShade="D9"/>
          </w:tcPr>
          <w:p w:rsidR="003A15D9" w:rsidRDefault="003A15D9" w:rsidP="003A15D9"/>
        </w:tc>
        <w:tc>
          <w:tcPr>
            <w:tcW w:w="4585" w:type="dxa"/>
            <w:shd w:val="clear" w:color="auto" w:fill="D9D9D9" w:themeFill="background1" w:themeFillShade="D9"/>
          </w:tcPr>
          <w:p w:rsidR="003A15D9" w:rsidRPr="00E26A60" w:rsidRDefault="003A15D9" w:rsidP="003A15D9">
            <w:pPr>
              <w:jc w:val="center"/>
              <w:rPr>
                <w:b/>
              </w:rPr>
            </w:pPr>
            <w:r w:rsidRPr="00E26A60">
              <w:rPr>
                <w:b/>
              </w:rPr>
              <w:t>SWG RFC Resolution Categories</w:t>
            </w:r>
          </w:p>
        </w:tc>
      </w:tr>
      <w:tr w:rsidR="003A15D9" w:rsidTr="003A15D9">
        <w:tc>
          <w:tcPr>
            <w:tcW w:w="851" w:type="dxa"/>
          </w:tcPr>
          <w:p w:rsidR="003A15D9" w:rsidRPr="001750CB" w:rsidRDefault="003A15D9" w:rsidP="003A15D9">
            <w:pPr>
              <w:jc w:val="center"/>
              <w:rPr>
                <w:b/>
              </w:rPr>
            </w:pPr>
          </w:p>
        </w:tc>
        <w:tc>
          <w:tcPr>
            <w:tcW w:w="4585" w:type="dxa"/>
          </w:tcPr>
          <w:p w:rsidR="003A15D9" w:rsidRDefault="003A15D9" w:rsidP="003A15D9">
            <w:r>
              <w:t>Accepts</w:t>
            </w:r>
          </w:p>
        </w:tc>
      </w:tr>
      <w:tr w:rsidR="003A15D9" w:rsidTr="003A15D9">
        <w:tc>
          <w:tcPr>
            <w:tcW w:w="851" w:type="dxa"/>
          </w:tcPr>
          <w:p w:rsidR="003A15D9" w:rsidRPr="001750CB" w:rsidRDefault="003A15D9" w:rsidP="003A15D9">
            <w:pPr>
              <w:jc w:val="center"/>
              <w:rPr>
                <w:b/>
              </w:rPr>
            </w:pPr>
          </w:p>
        </w:tc>
        <w:tc>
          <w:tcPr>
            <w:tcW w:w="4585" w:type="dxa"/>
          </w:tcPr>
          <w:p w:rsidR="003A15D9" w:rsidRDefault="003A15D9" w:rsidP="003A15D9">
            <w:r>
              <w:t>Accepts with Modifications</w:t>
            </w:r>
          </w:p>
        </w:tc>
      </w:tr>
      <w:tr w:rsidR="003A15D9" w:rsidTr="003A15D9">
        <w:tc>
          <w:tcPr>
            <w:tcW w:w="851" w:type="dxa"/>
          </w:tcPr>
          <w:p w:rsidR="003A15D9" w:rsidRPr="001750CB" w:rsidRDefault="005E3398" w:rsidP="003A15D9">
            <w:pPr>
              <w:jc w:val="center"/>
              <w:rPr>
                <w:b/>
              </w:rPr>
            </w:pPr>
            <w:r>
              <w:rPr>
                <w:b/>
              </w:rPr>
              <w:t>X</w:t>
            </w:r>
          </w:p>
        </w:tc>
        <w:tc>
          <w:tcPr>
            <w:tcW w:w="4585" w:type="dxa"/>
          </w:tcPr>
          <w:p w:rsidR="003A15D9" w:rsidRDefault="003A15D9" w:rsidP="003A15D9">
            <w:r>
              <w:t>Accepts as Future Work</w:t>
            </w:r>
          </w:p>
        </w:tc>
      </w:tr>
      <w:tr w:rsidR="003A15D9" w:rsidTr="003A15D9">
        <w:tc>
          <w:tcPr>
            <w:tcW w:w="851" w:type="dxa"/>
          </w:tcPr>
          <w:p w:rsidR="003A15D9" w:rsidRPr="001750CB" w:rsidRDefault="003A15D9" w:rsidP="003A15D9">
            <w:pPr>
              <w:jc w:val="center"/>
              <w:rPr>
                <w:b/>
              </w:rPr>
            </w:pPr>
          </w:p>
        </w:tc>
        <w:tc>
          <w:tcPr>
            <w:tcW w:w="4585" w:type="dxa"/>
          </w:tcPr>
          <w:p w:rsidR="003A15D9" w:rsidRDefault="003A15D9" w:rsidP="003A15D9">
            <w:r>
              <w:t>Rejects with Reasons</w:t>
            </w:r>
          </w:p>
        </w:tc>
      </w:tr>
      <w:tr w:rsidR="003A15D9" w:rsidTr="003A15D9">
        <w:tc>
          <w:tcPr>
            <w:tcW w:w="851" w:type="dxa"/>
          </w:tcPr>
          <w:p w:rsidR="003A15D9" w:rsidRPr="001750CB" w:rsidRDefault="003A15D9" w:rsidP="003A15D9">
            <w:pPr>
              <w:jc w:val="center"/>
              <w:rPr>
                <w:b/>
              </w:rPr>
            </w:pPr>
          </w:p>
        </w:tc>
        <w:tc>
          <w:tcPr>
            <w:tcW w:w="4585" w:type="dxa"/>
          </w:tcPr>
          <w:p w:rsidR="003A15D9" w:rsidRPr="006A6A65" w:rsidRDefault="003A15D9" w:rsidP="003A15D9">
            <w:r w:rsidRPr="006A6A65">
              <w:rPr>
                <w:rFonts w:cs="Arial"/>
                <w:color w:val="000000"/>
                <w:sz w:val="20"/>
                <w:szCs w:val="20"/>
              </w:rPr>
              <w:t>RFC submission is a comment or question with no call for Candidate Standard modification</w:t>
            </w:r>
          </w:p>
        </w:tc>
      </w:tr>
    </w:tbl>
    <w:p w:rsidR="003A15D9" w:rsidRPr="009913EF" w:rsidRDefault="003A15D9" w:rsidP="009913EF">
      <w:pPr>
        <w:pStyle w:val="AlternateHeading2"/>
      </w:pPr>
      <w:bookmarkStart w:id="32" w:name="_Toc455155583"/>
      <w:r w:rsidRPr="009913EF">
        <w:t xml:space="preserve">Tracking Number:  RFC </w:t>
      </w:r>
      <w:r w:rsidR="005E3398" w:rsidRPr="009913EF">
        <w:t>005-B01</w:t>
      </w:r>
      <w:bookmarkEnd w:id="32"/>
    </w:p>
    <w:tbl>
      <w:tblPr>
        <w:tblStyle w:val="TableGrid"/>
        <w:tblW w:w="0" w:type="auto"/>
        <w:tblLook w:val="04A0" w:firstRow="1" w:lastRow="0" w:firstColumn="1" w:lastColumn="0" w:noHBand="0" w:noVBand="1"/>
      </w:tblPr>
      <w:tblGrid>
        <w:gridCol w:w="3291"/>
        <w:gridCol w:w="1787"/>
        <w:gridCol w:w="1619"/>
        <w:gridCol w:w="1278"/>
        <w:gridCol w:w="1128"/>
      </w:tblGrid>
      <w:tr w:rsidR="00B620BC" w:rsidRPr="00E26A60" w:rsidTr="006A6A65">
        <w:trPr>
          <w:trHeight w:val="315"/>
        </w:trPr>
        <w:tc>
          <w:tcPr>
            <w:tcW w:w="2406" w:type="dxa"/>
            <w:shd w:val="clear" w:color="auto" w:fill="D9D9D9" w:themeFill="background1" w:themeFillShade="D9"/>
            <w:hideMark/>
          </w:tcPr>
          <w:p w:rsidR="003A15D9" w:rsidRPr="00E26A60" w:rsidRDefault="003A15D9"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3A15D9" w:rsidRPr="00E26A60" w:rsidRDefault="003A15D9"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3A15D9" w:rsidRPr="00E26A60" w:rsidRDefault="003A15D9"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3A15D9" w:rsidRPr="00E26A60" w:rsidRDefault="003A15D9"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028" w:type="dxa"/>
            <w:shd w:val="clear" w:color="auto" w:fill="D9D9D9" w:themeFill="background1" w:themeFillShade="D9"/>
            <w:hideMark/>
          </w:tcPr>
          <w:p w:rsidR="003A15D9" w:rsidRPr="00E26A60" w:rsidRDefault="003A15D9"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B620BC" w:rsidRPr="001750CB" w:rsidTr="00C73EFF">
        <w:trPr>
          <w:trHeight w:val="315"/>
        </w:trPr>
        <w:tc>
          <w:tcPr>
            <w:tcW w:w="0" w:type="auto"/>
          </w:tcPr>
          <w:p w:rsidR="003A15D9" w:rsidRPr="001750CB" w:rsidRDefault="005E3398" w:rsidP="00C73EFF">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0" w:type="auto"/>
          </w:tcPr>
          <w:p w:rsidR="003A15D9" w:rsidRPr="001750CB" w:rsidRDefault="005E3398" w:rsidP="00C73EFF">
            <w:pPr>
              <w:rPr>
                <w:rFonts w:ascii="Arial" w:eastAsia="Times New Roman" w:hAnsi="Arial" w:cs="Arial"/>
                <w:sz w:val="20"/>
                <w:szCs w:val="20"/>
                <w:lang w:eastAsia="en-CA"/>
              </w:rPr>
            </w:pPr>
            <w:r>
              <w:rPr>
                <w:rFonts w:ascii="Arial" w:hAnsi="Arial" w:cs="Arial"/>
                <w:sz w:val="20"/>
                <w:szCs w:val="20"/>
              </w:rPr>
              <w:t>15-113 Volume 1</w:t>
            </w:r>
          </w:p>
        </w:tc>
        <w:tc>
          <w:tcPr>
            <w:tcW w:w="0" w:type="auto"/>
          </w:tcPr>
          <w:p w:rsidR="003A15D9" w:rsidRPr="001750CB" w:rsidRDefault="005E3398" w:rsidP="00C73EFF">
            <w:pPr>
              <w:rPr>
                <w:rFonts w:ascii="Arial" w:eastAsia="Times New Roman" w:hAnsi="Arial" w:cs="Arial"/>
                <w:sz w:val="20"/>
                <w:szCs w:val="20"/>
                <w:lang w:eastAsia="en-CA"/>
              </w:rPr>
            </w:pPr>
            <w:r>
              <w:rPr>
                <w:rFonts w:ascii="Arial" w:hAnsi="Arial" w:cs="Arial"/>
                <w:sz w:val="20"/>
                <w:szCs w:val="20"/>
              </w:rPr>
              <w:t>General</w:t>
            </w:r>
          </w:p>
        </w:tc>
        <w:tc>
          <w:tcPr>
            <w:tcW w:w="0" w:type="auto"/>
          </w:tcPr>
          <w:p w:rsidR="003A15D9" w:rsidRPr="001750CB" w:rsidRDefault="005E3398" w:rsidP="00C73EFF">
            <w:pPr>
              <w:rPr>
                <w:rFonts w:ascii="Arial" w:eastAsia="Times New Roman" w:hAnsi="Arial" w:cs="Arial"/>
                <w:sz w:val="20"/>
                <w:szCs w:val="20"/>
                <w:lang w:eastAsia="en-CA"/>
              </w:rPr>
            </w:pPr>
            <w:r>
              <w:rPr>
                <w:rFonts w:ascii="Arial" w:hAnsi="Arial" w:cs="Arial"/>
                <w:sz w:val="20"/>
                <w:szCs w:val="20"/>
              </w:rPr>
              <w:t>4</w:t>
            </w:r>
          </w:p>
        </w:tc>
        <w:tc>
          <w:tcPr>
            <w:tcW w:w="0" w:type="auto"/>
          </w:tcPr>
          <w:p w:rsidR="003A15D9" w:rsidRPr="001750CB" w:rsidRDefault="005E3398" w:rsidP="00C73EFF">
            <w:pPr>
              <w:rPr>
                <w:rFonts w:ascii="Arial" w:eastAsia="Times New Roman" w:hAnsi="Arial" w:cs="Arial"/>
                <w:sz w:val="20"/>
                <w:szCs w:val="20"/>
                <w:lang w:eastAsia="en-CA"/>
              </w:rPr>
            </w:pPr>
            <w:r>
              <w:rPr>
                <w:rFonts w:ascii="Arial" w:hAnsi="Arial" w:cs="Arial"/>
                <w:sz w:val="20"/>
                <w:szCs w:val="20"/>
              </w:rPr>
              <w:t>major</w:t>
            </w:r>
          </w:p>
        </w:tc>
      </w:tr>
    </w:tbl>
    <w:p w:rsidR="003A15D9" w:rsidRDefault="003A15D9" w:rsidP="003A15D9"/>
    <w:p w:rsidR="003A15D9" w:rsidRDefault="003A15D9" w:rsidP="003A15D9"/>
    <w:tbl>
      <w:tblPr>
        <w:tblStyle w:val="TableGrid"/>
        <w:tblW w:w="0" w:type="auto"/>
        <w:tblLook w:val="04A0" w:firstRow="1" w:lastRow="0" w:firstColumn="1" w:lastColumn="0" w:noHBand="0" w:noVBand="1"/>
      </w:tblPr>
      <w:tblGrid>
        <w:gridCol w:w="7334"/>
        <w:gridCol w:w="7282"/>
      </w:tblGrid>
      <w:tr w:rsidR="005E3398" w:rsidTr="006A6A65">
        <w:tc>
          <w:tcPr>
            <w:tcW w:w="7334" w:type="dxa"/>
            <w:shd w:val="clear" w:color="auto" w:fill="D9D9D9" w:themeFill="background1" w:themeFillShade="D9"/>
          </w:tcPr>
          <w:p w:rsidR="005E3398" w:rsidRPr="00E76762" w:rsidRDefault="005E3398" w:rsidP="00C73EFF">
            <w:pPr>
              <w:jc w:val="center"/>
              <w:rPr>
                <w:b/>
              </w:rPr>
            </w:pPr>
            <w:r w:rsidRPr="00E76762">
              <w:rPr>
                <w:b/>
              </w:rPr>
              <w:t>RFC Comment as submitted by Evaluator</w:t>
            </w:r>
          </w:p>
        </w:tc>
        <w:tc>
          <w:tcPr>
            <w:tcW w:w="7282" w:type="dxa"/>
            <w:shd w:val="clear" w:color="auto" w:fill="D9D9D9" w:themeFill="background1" w:themeFillShade="D9"/>
          </w:tcPr>
          <w:p w:rsidR="005E3398" w:rsidRPr="00E76762" w:rsidRDefault="005E3398" w:rsidP="00C73EFF">
            <w:pPr>
              <w:jc w:val="center"/>
              <w:rPr>
                <w:b/>
              </w:rPr>
            </w:pPr>
            <w:r>
              <w:rPr>
                <w:b/>
              </w:rPr>
              <w:t>OGC CDB SWG Response / Comment / Modifications / Reasons</w:t>
            </w:r>
          </w:p>
        </w:tc>
      </w:tr>
      <w:tr w:rsidR="005E3398" w:rsidTr="005E3398">
        <w:tc>
          <w:tcPr>
            <w:tcW w:w="7334" w:type="dxa"/>
          </w:tcPr>
          <w:p w:rsidR="005E3398" w:rsidRDefault="005E3398" w:rsidP="00C73EFF"/>
        </w:tc>
        <w:tc>
          <w:tcPr>
            <w:tcW w:w="7282" w:type="dxa"/>
          </w:tcPr>
          <w:p w:rsidR="005E3398" w:rsidRDefault="005E3398" w:rsidP="00C73EFF"/>
        </w:tc>
      </w:tr>
      <w:tr w:rsidR="005E3398" w:rsidRPr="005E3398" w:rsidTr="005E3398">
        <w:trPr>
          <w:trHeight w:val="315"/>
        </w:trPr>
        <w:tc>
          <w:tcPr>
            <w:tcW w:w="7334" w:type="dxa"/>
            <w:hideMark/>
          </w:tcPr>
          <w:p w:rsidR="005E3398" w:rsidRPr="005E3398" w:rsidRDefault="005E3398" w:rsidP="005E3398">
            <w:pPr>
              <w:rPr>
                <w:rFonts w:ascii="Arial" w:eastAsia="Times New Roman" w:hAnsi="Arial" w:cs="Arial"/>
                <w:lang w:eastAsia="en-CA"/>
              </w:rPr>
            </w:pPr>
            <w:r w:rsidRPr="005E3398">
              <w:rPr>
                <w:rFonts w:ascii="Arial" w:eastAsia="Times New Roman" w:hAnsi="Arial" w:cs="Arial"/>
                <w:lang w:eastAsia="en-CA"/>
              </w:rPr>
              <w:t>1. The formats for CDB compliant data bases are listed explicitly in the specification (ESRI Shapefile, OpenFlight, …). Some of them are proprietary. This raises some issues:</w:t>
            </w:r>
          </w:p>
        </w:tc>
        <w:tc>
          <w:tcPr>
            <w:tcW w:w="7282" w:type="dxa"/>
          </w:tcPr>
          <w:p w:rsidR="005E3398" w:rsidRPr="005E3398" w:rsidRDefault="006A7975" w:rsidP="005E3398">
            <w:pPr>
              <w:rPr>
                <w:rFonts w:ascii="Arial" w:eastAsia="Times New Roman" w:hAnsi="Arial" w:cs="Arial"/>
                <w:lang w:eastAsia="en-CA"/>
              </w:rPr>
            </w:pPr>
            <w:r>
              <w:rPr>
                <w:rFonts w:ascii="Arial" w:eastAsia="Times New Roman" w:hAnsi="Arial" w:cs="Arial"/>
                <w:lang w:eastAsia="en-CA"/>
              </w:rPr>
              <w:t>The SWG accepted direction from the OAB to make the requirements related to Shapefiles and Openflight optional and removed those requirements from the Volume 1 Core standard document.</w:t>
            </w:r>
          </w:p>
        </w:tc>
      </w:tr>
      <w:tr w:rsidR="005E3398" w:rsidRPr="005E3398" w:rsidTr="005E3398">
        <w:trPr>
          <w:trHeight w:val="315"/>
        </w:trPr>
        <w:tc>
          <w:tcPr>
            <w:tcW w:w="7334" w:type="dxa"/>
            <w:hideMark/>
          </w:tcPr>
          <w:p w:rsidR="005E3398" w:rsidRPr="005E3398" w:rsidRDefault="005E3398" w:rsidP="005E3398">
            <w:pPr>
              <w:rPr>
                <w:rFonts w:ascii="Calibri" w:eastAsia="Times New Roman" w:hAnsi="Calibri" w:cs="Arial"/>
                <w:lang w:eastAsia="en-CA"/>
              </w:rPr>
            </w:pPr>
            <w:r w:rsidRPr="005E3398">
              <w:rPr>
                <w:rFonts w:ascii="Calibri" w:eastAsia="Times New Roman" w:hAnsi="Calibri" w:cs="Arial"/>
                <w:lang w:eastAsia="en-CA"/>
              </w:rPr>
              <w:t>- Are the proposed formats open? The OpenFlight specification, for example, is only partially open and has many reserved/unspecified data fields. Will the proprietary parts be opened by Presagis/CAE if it is part of that standard?</w:t>
            </w:r>
          </w:p>
        </w:tc>
        <w:tc>
          <w:tcPr>
            <w:tcW w:w="7282" w:type="dxa"/>
          </w:tcPr>
          <w:p w:rsidR="005E3398" w:rsidRPr="005E3398" w:rsidRDefault="005E3398" w:rsidP="005E3398">
            <w:pPr>
              <w:rPr>
                <w:rFonts w:ascii="Calibri" w:eastAsia="Times New Roman" w:hAnsi="Calibri" w:cs="Arial"/>
                <w:lang w:eastAsia="en-CA"/>
              </w:rPr>
            </w:pPr>
          </w:p>
        </w:tc>
      </w:tr>
      <w:tr w:rsidR="005E3398" w:rsidRPr="005E3398" w:rsidTr="005E3398">
        <w:trPr>
          <w:trHeight w:val="315"/>
        </w:trPr>
        <w:tc>
          <w:tcPr>
            <w:tcW w:w="7334" w:type="dxa"/>
            <w:hideMark/>
          </w:tcPr>
          <w:p w:rsidR="005E3398" w:rsidRPr="005E3398" w:rsidRDefault="005E3398" w:rsidP="005E3398">
            <w:pPr>
              <w:rPr>
                <w:rFonts w:ascii="Calibri" w:eastAsia="Times New Roman" w:hAnsi="Calibri" w:cs="Arial"/>
                <w:lang w:eastAsia="en-CA"/>
              </w:rPr>
            </w:pPr>
            <w:r w:rsidRPr="005E3398">
              <w:rPr>
                <w:rFonts w:ascii="Calibri" w:eastAsia="Times New Roman" w:hAnsi="Calibri" w:cs="Arial"/>
                <w:lang w:eastAsia="en-CA"/>
              </w:rPr>
              <w:t>- There are OGC standards with identical (or wider) scope and application area. Such standards could perfectly replace the proprietary standards in CDB: GML application models could replace 2D Shapefiles, CityGML could replace 3D Shapefiles (in particular, the CityGML concept of implicit geometries can be used for geotypical models), OpenFlight can partially be replaced by CityGML or an extension (ADE) of CityGML, and digital elevation models (Requirement 88) could be represented by GML rectified grids. The use of proprietary standards as part of an OGC standard (if corresponding OGC standards are available) would be a huge step backwards for interoperability.</w:t>
            </w:r>
          </w:p>
        </w:tc>
        <w:tc>
          <w:tcPr>
            <w:tcW w:w="7282" w:type="dxa"/>
          </w:tcPr>
          <w:p w:rsidR="005E3398" w:rsidRDefault="006A7975" w:rsidP="005E3398">
            <w:pPr>
              <w:rPr>
                <w:rFonts w:ascii="Calibri" w:eastAsia="Times New Roman" w:hAnsi="Calibri" w:cs="Arial"/>
                <w:lang w:eastAsia="en-CA"/>
              </w:rPr>
            </w:pPr>
            <w:r>
              <w:rPr>
                <w:rFonts w:ascii="Calibri" w:eastAsia="Times New Roman" w:hAnsi="Calibri" w:cs="Arial"/>
                <w:lang w:eastAsia="en-CA"/>
              </w:rPr>
              <w:t>The SWG followed its charter to not investigate or make major changes during the first conversion from the legacy, industry led specification to the OGC Candidate Standard.</w:t>
            </w:r>
            <w:r w:rsidR="005B4A5D">
              <w:rPr>
                <w:rFonts w:ascii="Calibri" w:eastAsia="Times New Roman" w:hAnsi="Calibri" w:cs="Arial"/>
                <w:lang w:eastAsia="en-CA"/>
              </w:rPr>
              <w:t xml:space="preserve">  [See </w:t>
            </w:r>
            <w:r w:rsidR="005B4A5D">
              <w:rPr>
                <w:rFonts w:ascii="Calibri" w:eastAsia="Times New Roman" w:hAnsi="Calibri" w:cs="Arial"/>
                <w:lang w:eastAsia="en-CA"/>
              </w:rPr>
              <w:fldChar w:fldCharType="begin"/>
            </w:r>
            <w:r w:rsidR="005B4A5D">
              <w:rPr>
                <w:rFonts w:ascii="Calibri" w:eastAsia="Times New Roman" w:hAnsi="Calibri" w:cs="Arial"/>
                <w:lang w:eastAsia="en-CA"/>
              </w:rPr>
              <w:instrText xml:space="preserve"> REF _Ref453311574 \h </w:instrText>
            </w:r>
            <w:r w:rsidR="005B4A5D">
              <w:rPr>
                <w:rFonts w:ascii="Calibri" w:eastAsia="Times New Roman" w:hAnsi="Calibri" w:cs="Arial"/>
                <w:lang w:eastAsia="en-CA"/>
              </w:rPr>
            </w:r>
            <w:r w:rsidR="005B4A5D">
              <w:rPr>
                <w:rFonts w:ascii="Calibri" w:eastAsia="Times New Roman" w:hAnsi="Calibri" w:cs="Arial"/>
                <w:lang w:eastAsia="en-CA"/>
              </w:rPr>
              <w:fldChar w:fldCharType="separate"/>
            </w:r>
            <w:r w:rsidR="005B4A5D">
              <w:t>CDB SWG Approved Charter</w:t>
            </w:r>
            <w:r w:rsidR="005B4A5D">
              <w:rPr>
                <w:rFonts w:ascii="Calibri" w:eastAsia="Times New Roman" w:hAnsi="Calibri" w:cs="Arial"/>
                <w:lang w:eastAsia="en-CA"/>
              </w:rPr>
              <w:fldChar w:fldCharType="end"/>
            </w:r>
            <w:r w:rsidR="005B4A5D">
              <w:rPr>
                <w:rFonts w:ascii="Calibri" w:eastAsia="Times New Roman" w:hAnsi="Calibri" w:cs="Arial"/>
                <w:lang w:eastAsia="en-CA"/>
              </w:rPr>
              <w:t xml:space="preserve"> in General Comments]</w:t>
            </w:r>
          </w:p>
          <w:p w:rsidR="006A7975" w:rsidRDefault="006A7975" w:rsidP="005E3398">
            <w:pPr>
              <w:rPr>
                <w:rFonts w:ascii="Calibri" w:eastAsia="Times New Roman" w:hAnsi="Calibri" w:cs="Arial"/>
                <w:lang w:eastAsia="en-CA"/>
              </w:rPr>
            </w:pPr>
          </w:p>
          <w:p w:rsidR="006A7975" w:rsidRPr="005E3398" w:rsidRDefault="006A7975" w:rsidP="005E3398">
            <w:pPr>
              <w:rPr>
                <w:rFonts w:ascii="Calibri" w:eastAsia="Times New Roman" w:hAnsi="Calibri" w:cs="Arial"/>
                <w:lang w:eastAsia="en-CA"/>
              </w:rPr>
            </w:pPr>
            <w:r>
              <w:rPr>
                <w:rFonts w:ascii="Calibri" w:eastAsia="Times New Roman" w:hAnsi="Calibri" w:cs="Arial"/>
                <w:lang w:eastAsia="en-CA"/>
              </w:rPr>
              <w:t xml:space="preserve">The SWG fully intends to investigate and propose alternate encodings for vector datasets and 3D datasets, based on existing OGC standards whenever possible, while still meeting the run-time performance and backwards compatibility requirements of CDB. </w:t>
            </w:r>
            <w:r w:rsidR="005B4A5D">
              <w:rPr>
                <w:rFonts w:ascii="Calibri" w:eastAsia="Times New Roman" w:hAnsi="Calibri" w:cs="Arial"/>
                <w:lang w:eastAsia="en-CA"/>
              </w:rPr>
              <w:t xml:space="preserve">[See </w:t>
            </w:r>
            <w:r w:rsidR="005B4A5D">
              <w:rPr>
                <w:rFonts w:ascii="Calibri" w:eastAsia="Times New Roman" w:hAnsi="Calibri" w:cs="Arial"/>
                <w:lang w:eastAsia="en-CA"/>
              </w:rPr>
              <w:fldChar w:fldCharType="begin"/>
            </w:r>
            <w:r w:rsidR="005B4A5D">
              <w:rPr>
                <w:rFonts w:ascii="Calibri" w:eastAsia="Times New Roman" w:hAnsi="Calibri" w:cs="Arial"/>
                <w:lang w:eastAsia="en-CA"/>
              </w:rPr>
              <w:instrText xml:space="preserve"> REF _Ref453311598 \h </w:instrText>
            </w:r>
            <w:r w:rsidR="005B4A5D">
              <w:rPr>
                <w:rFonts w:ascii="Calibri" w:eastAsia="Times New Roman" w:hAnsi="Calibri" w:cs="Arial"/>
                <w:lang w:eastAsia="en-CA"/>
              </w:rPr>
            </w:r>
            <w:r w:rsidR="005B4A5D">
              <w:rPr>
                <w:rFonts w:ascii="Calibri" w:eastAsia="Times New Roman" w:hAnsi="Calibri" w:cs="Arial"/>
                <w:lang w:eastAsia="en-CA"/>
              </w:rPr>
              <w:fldChar w:fldCharType="separate"/>
            </w:r>
            <w:r w:rsidR="005B4A5D">
              <w:t>Future Work</w:t>
            </w:r>
            <w:r w:rsidR="005B4A5D">
              <w:rPr>
                <w:rFonts w:ascii="Calibri" w:eastAsia="Times New Roman" w:hAnsi="Calibri" w:cs="Arial"/>
                <w:lang w:eastAsia="en-CA"/>
              </w:rPr>
              <w:fldChar w:fldCharType="end"/>
            </w:r>
            <w:r w:rsidR="005B4A5D">
              <w:rPr>
                <w:rFonts w:ascii="Calibri" w:eastAsia="Times New Roman" w:hAnsi="Calibri" w:cs="Arial"/>
                <w:lang w:eastAsia="en-CA"/>
              </w:rPr>
              <w:t xml:space="preserve"> in General Comments]</w:t>
            </w:r>
          </w:p>
        </w:tc>
      </w:tr>
      <w:tr w:rsidR="005E3398" w:rsidRPr="005E3398" w:rsidTr="005E3398">
        <w:trPr>
          <w:trHeight w:val="315"/>
        </w:trPr>
        <w:tc>
          <w:tcPr>
            <w:tcW w:w="7334" w:type="dxa"/>
            <w:hideMark/>
          </w:tcPr>
          <w:p w:rsidR="005E3398" w:rsidRPr="005E3398" w:rsidRDefault="005E3398" w:rsidP="005E3398">
            <w:pPr>
              <w:rPr>
                <w:rFonts w:ascii="Calibri" w:eastAsia="Times New Roman" w:hAnsi="Calibri" w:cs="Arial"/>
                <w:lang w:eastAsia="en-CA"/>
              </w:rPr>
            </w:pPr>
            <w:r w:rsidRPr="005E3398">
              <w:rPr>
                <w:rFonts w:ascii="Calibri" w:eastAsia="Times New Roman" w:hAnsi="Calibri" w:cs="Arial"/>
                <w:lang w:eastAsia="en-CA"/>
              </w:rPr>
              <w:t>- CDB data can also be obtained by using other OGC standards: WFS for vector data, WFS/T for transactions on vector data (sec. 3.2.3), WCS for digital elevation models, WMS for images, CSW for metadata. Why are such standards not used in CDB?</w:t>
            </w:r>
          </w:p>
        </w:tc>
        <w:tc>
          <w:tcPr>
            <w:tcW w:w="7282" w:type="dxa"/>
          </w:tcPr>
          <w:p w:rsidR="005E3398" w:rsidRPr="005E3398" w:rsidRDefault="00FB4B5D" w:rsidP="00DE6A9F">
            <w:pPr>
              <w:rPr>
                <w:rFonts w:ascii="Calibri" w:eastAsia="Times New Roman" w:hAnsi="Calibri" w:cs="Arial"/>
                <w:lang w:eastAsia="en-CA"/>
              </w:rPr>
            </w:pPr>
            <w:r>
              <w:rPr>
                <w:rFonts w:ascii="Calibri" w:eastAsia="Times New Roman" w:hAnsi="Calibri" w:cs="Arial"/>
                <w:lang w:eastAsia="en-CA"/>
              </w:rPr>
              <w:t>WFS</w:t>
            </w:r>
            <w:r w:rsidR="00DE6A9F">
              <w:rPr>
                <w:rFonts w:ascii="Calibri" w:eastAsia="Times New Roman" w:hAnsi="Calibri" w:cs="Arial"/>
                <w:lang w:eastAsia="en-CA"/>
              </w:rPr>
              <w:t xml:space="preserve">, </w:t>
            </w:r>
            <w:r>
              <w:rPr>
                <w:rFonts w:ascii="Calibri" w:eastAsia="Times New Roman" w:hAnsi="Calibri" w:cs="Arial"/>
                <w:lang w:eastAsia="en-CA"/>
              </w:rPr>
              <w:t>WCS</w:t>
            </w:r>
            <w:r w:rsidR="00DE6A9F">
              <w:rPr>
                <w:rFonts w:ascii="Calibri" w:eastAsia="Times New Roman" w:hAnsi="Calibri" w:cs="Arial"/>
                <w:lang w:eastAsia="en-CA"/>
              </w:rPr>
              <w:t>,</w:t>
            </w:r>
            <w:r>
              <w:rPr>
                <w:rFonts w:ascii="Calibri" w:eastAsia="Times New Roman" w:hAnsi="Calibri" w:cs="Arial"/>
                <w:lang w:eastAsia="en-CA"/>
              </w:rPr>
              <w:t xml:space="preserve"> </w:t>
            </w:r>
            <w:r w:rsidR="00DE6A9F">
              <w:rPr>
                <w:rFonts w:ascii="Calibri" w:eastAsia="Times New Roman" w:hAnsi="Calibri" w:cs="Arial"/>
                <w:lang w:eastAsia="en-CA"/>
              </w:rPr>
              <w:t xml:space="preserve">WMS, </w:t>
            </w:r>
            <w:r>
              <w:rPr>
                <w:rFonts w:ascii="Calibri" w:eastAsia="Times New Roman" w:hAnsi="Calibri" w:cs="Arial"/>
                <w:lang w:eastAsia="en-CA"/>
              </w:rPr>
              <w:t>etc</w:t>
            </w:r>
            <w:r w:rsidR="00DE6A9F">
              <w:rPr>
                <w:rFonts w:ascii="Calibri" w:eastAsia="Times New Roman" w:hAnsi="Calibri" w:cs="Arial"/>
                <w:lang w:eastAsia="en-CA"/>
              </w:rPr>
              <w:t>.</w:t>
            </w:r>
            <w:r>
              <w:rPr>
                <w:rFonts w:ascii="Calibri" w:eastAsia="Times New Roman" w:hAnsi="Calibri" w:cs="Arial"/>
                <w:lang w:eastAsia="en-CA"/>
              </w:rPr>
              <w:t xml:space="preserve"> are primarily transmission standards.  CDB is a data repository format</w:t>
            </w:r>
          </w:p>
        </w:tc>
      </w:tr>
    </w:tbl>
    <w:p w:rsidR="003A15D9" w:rsidRDefault="003A15D9" w:rsidP="003A15D9"/>
    <w:p w:rsidR="005E3398" w:rsidRDefault="005E3398">
      <w:r>
        <w:br w:type="page"/>
      </w:r>
    </w:p>
    <w:tbl>
      <w:tblPr>
        <w:tblStyle w:val="TableGrid"/>
        <w:tblpPr w:leftFromText="180" w:rightFromText="180" w:vertAnchor="text" w:horzAnchor="margin" w:tblpXSpec="right" w:tblpY="-81"/>
        <w:tblW w:w="0" w:type="auto"/>
        <w:tblLook w:val="04A0" w:firstRow="1" w:lastRow="0" w:firstColumn="1" w:lastColumn="0" w:noHBand="0" w:noVBand="1"/>
      </w:tblPr>
      <w:tblGrid>
        <w:gridCol w:w="851"/>
        <w:gridCol w:w="4585"/>
      </w:tblGrid>
      <w:tr w:rsidR="005E3398" w:rsidRPr="00E26A60" w:rsidTr="006A6A65">
        <w:tc>
          <w:tcPr>
            <w:tcW w:w="851" w:type="dxa"/>
            <w:shd w:val="clear" w:color="auto" w:fill="D9D9D9" w:themeFill="background1" w:themeFillShade="D9"/>
          </w:tcPr>
          <w:p w:rsidR="005E3398" w:rsidRDefault="005E3398" w:rsidP="005E3398"/>
        </w:tc>
        <w:tc>
          <w:tcPr>
            <w:tcW w:w="4585" w:type="dxa"/>
            <w:shd w:val="clear" w:color="auto" w:fill="D9D9D9" w:themeFill="background1" w:themeFillShade="D9"/>
          </w:tcPr>
          <w:p w:rsidR="005E3398" w:rsidRPr="00E26A60" w:rsidRDefault="005E3398" w:rsidP="005E3398">
            <w:pPr>
              <w:jc w:val="center"/>
              <w:rPr>
                <w:b/>
              </w:rPr>
            </w:pPr>
            <w:r w:rsidRPr="00E26A60">
              <w:rPr>
                <w:b/>
              </w:rPr>
              <w:t>SWG RFC Resolution Categories</w:t>
            </w:r>
          </w:p>
        </w:tc>
      </w:tr>
      <w:tr w:rsidR="005E3398" w:rsidTr="005E3398">
        <w:tc>
          <w:tcPr>
            <w:tcW w:w="851" w:type="dxa"/>
          </w:tcPr>
          <w:p w:rsidR="005E3398" w:rsidRPr="001750CB" w:rsidRDefault="005E3398" w:rsidP="005E3398">
            <w:pPr>
              <w:jc w:val="center"/>
              <w:rPr>
                <w:b/>
              </w:rPr>
            </w:pPr>
          </w:p>
        </w:tc>
        <w:tc>
          <w:tcPr>
            <w:tcW w:w="4585" w:type="dxa"/>
          </w:tcPr>
          <w:p w:rsidR="005E3398" w:rsidRDefault="005E3398" w:rsidP="005E3398">
            <w:r>
              <w:t>Accepts</w:t>
            </w:r>
          </w:p>
        </w:tc>
      </w:tr>
      <w:tr w:rsidR="005E3398" w:rsidTr="005E3398">
        <w:tc>
          <w:tcPr>
            <w:tcW w:w="851" w:type="dxa"/>
          </w:tcPr>
          <w:p w:rsidR="005E3398" w:rsidRPr="001750CB" w:rsidRDefault="005E3398" w:rsidP="005E3398">
            <w:pPr>
              <w:jc w:val="center"/>
              <w:rPr>
                <w:b/>
              </w:rPr>
            </w:pPr>
          </w:p>
        </w:tc>
        <w:tc>
          <w:tcPr>
            <w:tcW w:w="4585" w:type="dxa"/>
          </w:tcPr>
          <w:p w:rsidR="005E3398" w:rsidRDefault="005E3398" w:rsidP="005E3398">
            <w:r>
              <w:t>Accepts with Modifications</w:t>
            </w:r>
          </w:p>
        </w:tc>
      </w:tr>
      <w:tr w:rsidR="005E3398" w:rsidTr="005E3398">
        <w:tc>
          <w:tcPr>
            <w:tcW w:w="851" w:type="dxa"/>
          </w:tcPr>
          <w:p w:rsidR="005E3398" w:rsidRPr="001750CB" w:rsidRDefault="00A91AF6" w:rsidP="005E3398">
            <w:pPr>
              <w:jc w:val="center"/>
              <w:rPr>
                <w:b/>
              </w:rPr>
            </w:pPr>
            <w:r>
              <w:rPr>
                <w:b/>
              </w:rPr>
              <w:t>X</w:t>
            </w:r>
          </w:p>
        </w:tc>
        <w:tc>
          <w:tcPr>
            <w:tcW w:w="4585" w:type="dxa"/>
          </w:tcPr>
          <w:p w:rsidR="005E3398" w:rsidRDefault="005E3398" w:rsidP="005E3398">
            <w:r>
              <w:t>Accepts as Future Work</w:t>
            </w:r>
          </w:p>
        </w:tc>
      </w:tr>
      <w:tr w:rsidR="005E3398" w:rsidTr="005E3398">
        <w:tc>
          <w:tcPr>
            <w:tcW w:w="851" w:type="dxa"/>
          </w:tcPr>
          <w:p w:rsidR="005E3398" w:rsidRPr="001750CB" w:rsidRDefault="005E3398" w:rsidP="005E3398">
            <w:pPr>
              <w:jc w:val="center"/>
              <w:rPr>
                <w:b/>
              </w:rPr>
            </w:pPr>
          </w:p>
        </w:tc>
        <w:tc>
          <w:tcPr>
            <w:tcW w:w="4585" w:type="dxa"/>
          </w:tcPr>
          <w:p w:rsidR="005E3398" w:rsidRDefault="005E3398" w:rsidP="005E3398">
            <w:r>
              <w:t>Rejects with Reasons</w:t>
            </w:r>
          </w:p>
        </w:tc>
      </w:tr>
      <w:tr w:rsidR="005E3398" w:rsidTr="005E3398">
        <w:tc>
          <w:tcPr>
            <w:tcW w:w="851" w:type="dxa"/>
          </w:tcPr>
          <w:p w:rsidR="005E3398" w:rsidRPr="001750CB" w:rsidRDefault="005E3398" w:rsidP="005E3398">
            <w:pPr>
              <w:jc w:val="center"/>
              <w:rPr>
                <w:b/>
              </w:rPr>
            </w:pPr>
          </w:p>
        </w:tc>
        <w:tc>
          <w:tcPr>
            <w:tcW w:w="4585" w:type="dxa"/>
          </w:tcPr>
          <w:p w:rsidR="005E3398" w:rsidRPr="006A6A65" w:rsidRDefault="005E3398" w:rsidP="005E3398">
            <w:r w:rsidRPr="006A6A65">
              <w:rPr>
                <w:rFonts w:cs="Arial"/>
                <w:color w:val="000000"/>
                <w:sz w:val="20"/>
                <w:szCs w:val="20"/>
              </w:rPr>
              <w:t>RFC submission is a comment or question with no call for Candidate Standard modification</w:t>
            </w:r>
          </w:p>
        </w:tc>
      </w:tr>
    </w:tbl>
    <w:p w:rsidR="005E3398" w:rsidRPr="009913EF" w:rsidRDefault="005E3398" w:rsidP="009913EF">
      <w:pPr>
        <w:pStyle w:val="AlternateHeading2"/>
      </w:pPr>
      <w:bookmarkStart w:id="33" w:name="_Ref453315321"/>
      <w:bookmarkStart w:id="34" w:name="_Toc455155584"/>
      <w:r w:rsidRPr="009913EF">
        <w:t xml:space="preserve">Tracking Number:  RFC </w:t>
      </w:r>
      <w:r w:rsidR="00A91AF6" w:rsidRPr="009913EF">
        <w:t>005-B02</w:t>
      </w:r>
      <w:bookmarkEnd w:id="33"/>
      <w:bookmarkEnd w:id="34"/>
    </w:p>
    <w:tbl>
      <w:tblPr>
        <w:tblStyle w:val="TableGrid"/>
        <w:tblW w:w="0" w:type="auto"/>
        <w:tblLook w:val="04A0" w:firstRow="1" w:lastRow="0" w:firstColumn="1" w:lastColumn="0" w:noHBand="0" w:noVBand="1"/>
      </w:tblPr>
      <w:tblGrid>
        <w:gridCol w:w="2384"/>
        <w:gridCol w:w="1755"/>
        <w:gridCol w:w="1708"/>
        <w:gridCol w:w="2128"/>
        <w:gridCol w:w="1128"/>
      </w:tblGrid>
      <w:tr w:rsidR="00B620BC" w:rsidRPr="00E26A60" w:rsidTr="006A6A65">
        <w:trPr>
          <w:trHeight w:val="315"/>
        </w:trPr>
        <w:tc>
          <w:tcPr>
            <w:tcW w:w="3085" w:type="dxa"/>
            <w:shd w:val="clear" w:color="auto" w:fill="D9D9D9" w:themeFill="background1" w:themeFillShade="D9"/>
            <w:hideMark/>
          </w:tcPr>
          <w:p w:rsidR="005E3398" w:rsidRPr="00E26A60" w:rsidRDefault="005E3398"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93" w:type="dxa"/>
            <w:shd w:val="clear" w:color="auto" w:fill="D9D9D9" w:themeFill="background1" w:themeFillShade="D9"/>
            <w:hideMark/>
          </w:tcPr>
          <w:p w:rsidR="005E3398" w:rsidRPr="00E26A60" w:rsidRDefault="005E3398"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619" w:type="dxa"/>
            <w:shd w:val="clear" w:color="auto" w:fill="D9D9D9" w:themeFill="background1" w:themeFillShade="D9"/>
            <w:hideMark/>
          </w:tcPr>
          <w:p w:rsidR="005E3398" w:rsidRPr="00E26A60" w:rsidRDefault="005E3398"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278" w:type="dxa"/>
            <w:shd w:val="clear" w:color="auto" w:fill="D9D9D9" w:themeFill="background1" w:themeFillShade="D9"/>
            <w:hideMark/>
          </w:tcPr>
          <w:p w:rsidR="005E3398" w:rsidRPr="00E26A60" w:rsidRDefault="005E3398"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5E3398" w:rsidRPr="00E26A60" w:rsidRDefault="005E3398"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B620BC" w:rsidRPr="001750CB" w:rsidTr="00C73EFF">
        <w:trPr>
          <w:trHeight w:val="315"/>
        </w:trPr>
        <w:tc>
          <w:tcPr>
            <w:tcW w:w="3085" w:type="dxa"/>
          </w:tcPr>
          <w:p w:rsidR="00A91AF6" w:rsidRPr="001750CB" w:rsidRDefault="00A91AF6" w:rsidP="00A91AF6">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1993" w:type="dxa"/>
            <w:vAlign w:val="bottom"/>
          </w:tcPr>
          <w:p w:rsidR="00A91AF6" w:rsidRDefault="00A91AF6" w:rsidP="00A91AF6">
            <w:pPr>
              <w:rPr>
                <w:rFonts w:ascii="Arial" w:hAnsi="Arial" w:cs="Arial"/>
                <w:sz w:val="20"/>
                <w:szCs w:val="20"/>
              </w:rPr>
            </w:pPr>
            <w:r>
              <w:rPr>
                <w:rFonts w:ascii="Arial" w:hAnsi="Arial" w:cs="Arial"/>
                <w:sz w:val="20"/>
                <w:szCs w:val="20"/>
              </w:rPr>
              <w:t>15-113 Volume 1</w:t>
            </w:r>
          </w:p>
        </w:tc>
        <w:tc>
          <w:tcPr>
            <w:tcW w:w="0" w:type="auto"/>
            <w:vAlign w:val="bottom"/>
          </w:tcPr>
          <w:p w:rsidR="00A91AF6" w:rsidRDefault="00A91AF6" w:rsidP="00A91AF6">
            <w:pPr>
              <w:rPr>
                <w:rFonts w:ascii="Liberation Serif" w:hAnsi="Liberation Serif" w:cs="Arial"/>
                <w:color w:val="1F497D"/>
                <w:sz w:val="24"/>
                <w:szCs w:val="24"/>
              </w:rPr>
            </w:pPr>
            <w:r>
              <w:rPr>
                <w:rFonts w:ascii="Liberation Serif" w:hAnsi="Liberation Serif" w:cs="Arial"/>
                <w:color w:val="1F497D"/>
              </w:rPr>
              <w:t>8, 65, 66, 109, 111</w:t>
            </w:r>
          </w:p>
        </w:tc>
        <w:tc>
          <w:tcPr>
            <w:tcW w:w="0" w:type="auto"/>
            <w:vAlign w:val="bottom"/>
          </w:tcPr>
          <w:p w:rsidR="00A91AF6" w:rsidRDefault="00A91AF6" w:rsidP="00A91AF6">
            <w:pPr>
              <w:rPr>
                <w:rFonts w:ascii="Liberation Serif" w:hAnsi="Liberation Serif" w:cs="Arial"/>
              </w:rPr>
            </w:pPr>
            <w:r>
              <w:rPr>
                <w:rFonts w:ascii="Liberation Serif" w:hAnsi="Liberation Serif" w:cs="Arial"/>
              </w:rPr>
              <w:t>1.7.3, 1.7.4, 3.6.2.1, 5.7.1.1.2</w:t>
            </w:r>
          </w:p>
        </w:tc>
        <w:tc>
          <w:tcPr>
            <w:tcW w:w="0" w:type="auto"/>
            <w:vAlign w:val="bottom"/>
          </w:tcPr>
          <w:p w:rsidR="00A91AF6" w:rsidRDefault="00A91AF6" w:rsidP="00A91AF6">
            <w:pPr>
              <w:rPr>
                <w:rFonts w:ascii="Arial" w:hAnsi="Arial" w:cs="Arial"/>
                <w:sz w:val="20"/>
                <w:szCs w:val="20"/>
              </w:rPr>
            </w:pPr>
            <w:r>
              <w:rPr>
                <w:rFonts w:ascii="Arial" w:hAnsi="Arial" w:cs="Arial"/>
                <w:sz w:val="20"/>
                <w:szCs w:val="20"/>
              </w:rPr>
              <w:t>major</w:t>
            </w:r>
          </w:p>
        </w:tc>
      </w:tr>
    </w:tbl>
    <w:p w:rsidR="005E3398" w:rsidRDefault="005E3398" w:rsidP="005E3398"/>
    <w:p w:rsidR="005E3398" w:rsidRDefault="005E3398" w:rsidP="005E3398"/>
    <w:tbl>
      <w:tblPr>
        <w:tblStyle w:val="TableGrid"/>
        <w:tblW w:w="0" w:type="auto"/>
        <w:tblLook w:val="04A0" w:firstRow="1" w:lastRow="0" w:firstColumn="1" w:lastColumn="0" w:noHBand="0" w:noVBand="1"/>
      </w:tblPr>
      <w:tblGrid>
        <w:gridCol w:w="7196"/>
        <w:gridCol w:w="7196"/>
      </w:tblGrid>
      <w:tr w:rsidR="00A91AF6" w:rsidTr="006A6A65">
        <w:tc>
          <w:tcPr>
            <w:tcW w:w="7196" w:type="dxa"/>
            <w:shd w:val="clear" w:color="auto" w:fill="D9D9D9" w:themeFill="background1" w:themeFillShade="D9"/>
          </w:tcPr>
          <w:p w:rsidR="00A91AF6" w:rsidRPr="00E76762" w:rsidRDefault="00A91AF6" w:rsidP="00A91AF6">
            <w:pPr>
              <w:jc w:val="center"/>
              <w:rPr>
                <w:b/>
              </w:rPr>
            </w:pPr>
            <w:r w:rsidRPr="00E76762">
              <w:rPr>
                <w:b/>
              </w:rPr>
              <w:t>RFC Comment as submitted by Evaluator</w:t>
            </w:r>
          </w:p>
        </w:tc>
        <w:tc>
          <w:tcPr>
            <w:tcW w:w="7196" w:type="dxa"/>
            <w:shd w:val="clear" w:color="auto" w:fill="D9D9D9" w:themeFill="background1" w:themeFillShade="D9"/>
          </w:tcPr>
          <w:p w:rsidR="00A91AF6" w:rsidRPr="00E76762" w:rsidRDefault="00A91AF6" w:rsidP="00A91AF6">
            <w:pPr>
              <w:jc w:val="center"/>
              <w:rPr>
                <w:b/>
              </w:rPr>
            </w:pPr>
            <w:r>
              <w:rPr>
                <w:b/>
              </w:rPr>
              <w:t>OGC CDB SWG Response / Comment / Modifications / Reasons</w:t>
            </w:r>
          </w:p>
        </w:tc>
      </w:tr>
      <w:tr w:rsidR="00A91AF6" w:rsidTr="00C73EFF">
        <w:tc>
          <w:tcPr>
            <w:tcW w:w="7196" w:type="dxa"/>
          </w:tcPr>
          <w:p w:rsidR="00A91AF6" w:rsidRDefault="00A91AF6" w:rsidP="00A91AF6"/>
        </w:tc>
        <w:tc>
          <w:tcPr>
            <w:tcW w:w="7196" w:type="dxa"/>
          </w:tcPr>
          <w:p w:rsidR="00A91AF6" w:rsidRPr="00A91AF6" w:rsidRDefault="00A91AF6" w:rsidP="00A91AF6">
            <w:pPr>
              <w:rPr>
                <w:rFonts w:ascii="Calibri" w:eastAsia="Times New Roman" w:hAnsi="Calibri" w:cs="Arial"/>
                <w:lang w:eastAsia="en-CA"/>
              </w:rPr>
            </w:pPr>
          </w:p>
        </w:tc>
      </w:tr>
      <w:tr w:rsidR="00A91AF6" w:rsidRPr="001750CB" w:rsidTr="00C73EFF">
        <w:trPr>
          <w:trHeight w:val="315"/>
        </w:trPr>
        <w:tc>
          <w:tcPr>
            <w:tcW w:w="7196" w:type="dxa"/>
            <w:vAlign w:val="bottom"/>
          </w:tcPr>
          <w:p w:rsidR="00A91AF6" w:rsidRDefault="00A91AF6" w:rsidP="00A91AF6">
            <w:pPr>
              <w:rPr>
                <w:rFonts w:ascii="Calibri" w:hAnsi="Calibri" w:cs="Arial"/>
              </w:rPr>
            </w:pPr>
            <w:r>
              <w:rPr>
                <w:rFonts w:ascii="Calibri" w:hAnsi="Calibri" w:cs="Arial"/>
              </w:rPr>
              <w:t>- The WGS84 Coordinate Reference System is just one among others. The is no need to make the use of it obligatory – especially as it contradicts Requirement 7, which requires meters as the measurement unit.</w:t>
            </w:r>
          </w:p>
        </w:tc>
        <w:tc>
          <w:tcPr>
            <w:tcW w:w="7196" w:type="dxa"/>
          </w:tcPr>
          <w:p w:rsidR="00AF1F61" w:rsidRDefault="001F32F8" w:rsidP="00A91AF6">
            <w:pPr>
              <w:rPr>
                <w:rFonts w:ascii="Arial" w:eastAsia="Times New Roman" w:hAnsi="Arial" w:cs="Arial"/>
                <w:lang w:eastAsia="en-CA"/>
              </w:rPr>
            </w:pPr>
            <w:r>
              <w:rPr>
                <w:rFonts w:ascii="Arial" w:eastAsia="Times New Roman" w:hAnsi="Arial" w:cs="Arial"/>
                <w:lang w:eastAsia="en-CA"/>
              </w:rPr>
              <w:t>The SWG accepts as Future Work the investigation of alternate and/or multiple coordinate reference systems.</w:t>
            </w:r>
            <w:r w:rsidR="00AF1F61">
              <w:rPr>
                <w:rFonts w:ascii="Arial" w:eastAsia="Times New Roman" w:hAnsi="Arial" w:cs="Arial"/>
                <w:lang w:eastAsia="en-CA"/>
              </w:rPr>
              <w:t xml:space="preserve">  </w:t>
            </w:r>
          </w:p>
          <w:p w:rsidR="00AF1F61" w:rsidRDefault="00AF1F61" w:rsidP="00A91AF6">
            <w:pPr>
              <w:rPr>
                <w:rFonts w:ascii="Arial" w:eastAsia="Times New Roman" w:hAnsi="Arial" w:cs="Arial"/>
                <w:lang w:eastAsia="en-CA"/>
              </w:rPr>
            </w:pPr>
          </w:p>
          <w:p w:rsidR="00A91AF6" w:rsidRDefault="00AF1F61" w:rsidP="00A91AF6">
            <w:pPr>
              <w:rPr>
                <w:rFonts w:ascii="Arial" w:eastAsia="Times New Roman" w:hAnsi="Arial" w:cs="Arial"/>
                <w:lang w:eastAsia="en-CA"/>
              </w:rPr>
            </w:pPr>
            <w:r>
              <w:rPr>
                <w:rFonts w:ascii="Arial" w:eastAsia="Times New Roman" w:hAnsi="Arial" w:cs="Arial"/>
                <w:lang w:eastAsia="en-CA"/>
              </w:rPr>
              <w:t>The original requirements for which CDB was developed, including the required run-time performance and source-level correlation, led to the decision to require a single coordinate reference system. WGS-84 was the required single coordinate reference system in the U.S. Special Operations Command requirements.</w:t>
            </w:r>
          </w:p>
          <w:p w:rsidR="00FB4B5D" w:rsidRDefault="00FB4B5D" w:rsidP="00A91AF6">
            <w:pPr>
              <w:rPr>
                <w:rFonts w:ascii="Arial" w:eastAsia="Times New Roman" w:hAnsi="Arial" w:cs="Arial"/>
                <w:lang w:eastAsia="en-CA"/>
              </w:rPr>
            </w:pPr>
          </w:p>
          <w:p w:rsidR="00FB4B5D" w:rsidRPr="001750CB" w:rsidRDefault="00FB4B5D" w:rsidP="00FB4B5D">
            <w:pPr>
              <w:rPr>
                <w:rFonts w:ascii="Arial" w:eastAsia="Times New Roman" w:hAnsi="Arial" w:cs="Arial"/>
                <w:lang w:eastAsia="en-CA"/>
              </w:rPr>
            </w:pPr>
            <w:r>
              <w:rPr>
                <w:rFonts w:ascii="Arial" w:eastAsia="Times New Roman" w:hAnsi="Arial" w:cs="Arial"/>
                <w:lang w:eastAsia="en-CA"/>
              </w:rPr>
              <w:t xml:space="preserve">WGS84 is used as a common coordinate system for the CDB repository.  A client can use the CDB and present the data in </w:t>
            </w:r>
            <w:r w:rsidR="00DE6A9F">
              <w:rPr>
                <w:rFonts w:ascii="Arial" w:eastAsia="Times New Roman" w:hAnsi="Arial" w:cs="Arial"/>
                <w:lang w:eastAsia="en-CA"/>
              </w:rPr>
              <w:t>any Coordinate</w:t>
            </w:r>
            <w:r>
              <w:rPr>
                <w:rFonts w:ascii="Arial" w:eastAsia="Times New Roman" w:hAnsi="Arial" w:cs="Arial"/>
                <w:lang w:eastAsia="en-CA"/>
              </w:rPr>
              <w:t xml:space="preserve"> Reference System it </w:t>
            </w:r>
            <w:r w:rsidR="00DE6A9F">
              <w:rPr>
                <w:rFonts w:ascii="Arial" w:eastAsia="Times New Roman" w:hAnsi="Arial" w:cs="Arial"/>
                <w:lang w:eastAsia="en-CA"/>
              </w:rPr>
              <w:t>wishes;</w:t>
            </w:r>
            <w:r>
              <w:rPr>
                <w:rFonts w:ascii="Arial" w:eastAsia="Times New Roman" w:hAnsi="Arial" w:cs="Arial"/>
                <w:lang w:eastAsia="en-CA"/>
              </w:rPr>
              <w:t xml:space="preserve"> it is not limited to WGS84.</w:t>
            </w:r>
          </w:p>
        </w:tc>
      </w:tr>
      <w:tr w:rsidR="00A91AF6" w:rsidRPr="001750CB" w:rsidTr="00C73EFF">
        <w:trPr>
          <w:trHeight w:val="315"/>
        </w:trPr>
        <w:tc>
          <w:tcPr>
            <w:tcW w:w="7196" w:type="dxa"/>
            <w:vAlign w:val="bottom"/>
          </w:tcPr>
          <w:p w:rsidR="00A91AF6" w:rsidRDefault="00A91AF6" w:rsidP="00A91AF6">
            <w:pPr>
              <w:rPr>
                <w:rFonts w:ascii="Calibri" w:hAnsi="Calibri" w:cs="Arial"/>
              </w:rPr>
            </w:pPr>
            <w:r>
              <w:rPr>
                <w:rFonts w:ascii="Calibri" w:hAnsi="Calibri" w:cs="Arial"/>
              </w:rPr>
              <w:t>- With that, a standardized way of tiling datasets which do not use WGS84 and in particular a proposal for the file structure for such datasets is required</w:t>
            </w:r>
          </w:p>
        </w:tc>
        <w:tc>
          <w:tcPr>
            <w:tcW w:w="7196" w:type="dxa"/>
          </w:tcPr>
          <w:p w:rsidR="00A91AF6" w:rsidRPr="001750CB" w:rsidRDefault="001F32F8" w:rsidP="00A91AF6">
            <w:pPr>
              <w:rPr>
                <w:rFonts w:ascii="Arial" w:eastAsia="Times New Roman" w:hAnsi="Arial" w:cs="Arial"/>
                <w:lang w:eastAsia="en-CA"/>
              </w:rPr>
            </w:pPr>
            <w:r>
              <w:rPr>
                <w:rFonts w:ascii="Arial" w:eastAsia="Times New Roman" w:hAnsi="Arial" w:cs="Arial"/>
                <w:lang w:eastAsia="en-CA"/>
              </w:rPr>
              <w:t>The SWG accepts as Future Work modification to the file structure if alternative or multiple coordinate reference systems are incorporated.</w:t>
            </w:r>
          </w:p>
        </w:tc>
      </w:tr>
    </w:tbl>
    <w:p w:rsidR="00E76762" w:rsidRDefault="00E76762"/>
    <w:p w:rsidR="005E3398" w:rsidRDefault="005E3398"/>
    <w:p w:rsidR="00C92213" w:rsidRDefault="00C92213">
      <w:r>
        <w:br w:type="page"/>
      </w:r>
    </w:p>
    <w:tbl>
      <w:tblPr>
        <w:tblStyle w:val="TableGrid"/>
        <w:tblpPr w:leftFromText="180" w:rightFromText="180" w:vertAnchor="text" w:horzAnchor="margin" w:tblpXSpec="right" w:tblpY="34"/>
        <w:tblW w:w="0" w:type="auto"/>
        <w:tblLook w:val="04A0" w:firstRow="1" w:lastRow="0" w:firstColumn="1" w:lastColumn="0" w:noHBand="0" w:noVBand="1"/>
      </w:tblPr>
      <w:tblGrid>
        <w:gridCol w:w="851"/>
        <w:gridCol w:w="4585"/>
      </w:tblGrid>
      <w:tr w:rsidR="00C92213" w:rsidRPr="00E26A60" w:rsidTr="000258EF">
        <w:tc>
          <w:tcPr>
            <w:tcW w:w="851" w:type="dxa"/>
            <w:shd w:val="clear" w:color="auto" w:fill="D9D9D9" w:themeFill="background1" w:themeFillShade="D9"/>
          </w:tcPr>
          <w:p w:rsidR="00C92213" w:rsidRDefault="00C92213" w:rsidP="00C92213"/>
        </w:tc>
        <w:tc>
          <w:tcPr>
            <w:tcW w:w="4585" w:type="dxa"/>
            <w:shd w:val="clear" w:color="auto" w:fill="D9D9D9" w:themeFill="background1" w:themeFillShade="D9"/>
          </w:tcPr>
          <w:p w:rsidR="00C92213" w:rsidRPr="00E26A60" w:rsidRDefault="00C92213" w:rsidP="00C92213">
            <w:pPr>
              <w:jc w:val="center"/>
              <w:rPr>
                <w:b/>
              </w:rPr>
            </w:pPr>
            <w:r w:rsidRPr="00E26A60">
              <w:rPr>
                <w:b/>
              </w:rPr>
              <w:t>SWG RFC Resolution Categories</w:t>
            </w:r>
          </w:p>
        </w:tc>
      </w:tr>
      <w:tr w:rsidR="00C92213" w:rsidTr="00C92213">
        <w:tc>
          <w:tcPr>
            <w:tcW w:w="851" w:type="dxa"/>
          </w:tcPr>
          <w:p w:rsidR="00C92213" w:rsidRPr="001750CB" w:rsidRDefault="00C92213" w:rsidP="00C92213">
            <w:pPr>
              <w:jc w:val="center"/>
              <w:rPr>
                <w:b/>
              </w:rPr>
            </w:pPr>
          </w:p>
        </w:tc>
        <w:tc>
          <w:tcPr>
            <w:tcW w:w="4585" w:type="dxa"/>
          </w:tcPr>
          <w:p w:rsidR="00C92213" w:rsidRDefault="00C92213" w:rsidP="00C92213">
            <w:r>
              <w:t>Accepts</w:t>
            </w:r>
          </w:p>
        </w:tc>
      </w:tr>
      <w:tr w:rsidR="00C92213" w:rsidTr="00C92213">
        <w:tc>
          <w:tcPr>
            <w:tcW w:w="851" w:type="dxa"/>
          </w:tcPr>
          <w:p w:rsidR="00C92213" w:rsidRPr="001750CB" w:rsidRDefault="00C92213" w:rsidP="00C92213">
            <w:pPr>
              <w:jc w:val="center"/>
              <w:rPr>
                <w:b/>
              </w:rPr>
            </w:pPr>
          </w:p>
        </w:tc>
        <w:tc>
          <w:tcPr>
            <w:tcW w:w="4585" w:type="dxa"/>
          </w:tcPr>
          <w:p w:rsidR="00C92213" w:rsidRDefault="00C92213" w:rsidP="00C92213">
            <w:r>
              <w:t>Accepts with Modifications</w:t>
            </w:r>
          </w:p>
        </w:tc>
      </w:tr>
      <w:tr w:rsidR="00C92213" w:rsidTr="00C92213">
        <w:tc>
          <w:tcPr>
            <w:tcW w:w="851" w:type="dxa"/>
          </w:tcPr>
          <w:p w:rsidR="00C92213" w:rsidRPr="001750CB" w:rsidRDefault="00C92213" w:rsidP="00C92213">
            <w:pPr>
              <w:jc w:val="center"/>
              <w:rPr>
                <w:b/>
              </w:rPr>
            </w:pPr>
          </w:p>
        </w:tc>
        <w:tc>
          <w:tcPr>
            <w:tcW w:w="4585" w:type="dxa"/>
          </w:tcPr>
          <w:p w:rsidR="00C92213" w:rsidRDefault="00C92213" w:rsidP="00C92213">
            <w:r>
              <w:t>Accepts as Future Work</w:t>
            </w:r>
          </w:p>
        </w:tc>
      </w:tr>
      <w:tr w:rsidR="00C92213" w:rsidTr="00C92213">
        <w:tc>
          <w:tcPr>
            <w:tcW w:w="851" w:type="dxa"/>
          </w:tcPr>
          <w:p w:rsidR="00C92213" w:rsidRPr="001750CB" w:rsidRDefault="00343045" w:rsidP="00C92213">
            <w:pPr>
              <w:jc w:val="center"/>
              <w:rPr>
                <w:b/>
              </w:rPr>
            </w:pPr>
            <w:r>
              <w:rPr>
                <w:b/>
              </w:rPr>
              <w:t>X</w:t>
            </w:r>
          </w:p>
        </w:tc>
        <w:tc>
          <w:tcPr>
            <w:tcW w:w="4585" w:type="dxa"/>
          </w:tcPr>
          <w:p w:rsidR="00C92213" w:rsidRDefault="00C92213" w:rsidP="00C92213">
            <w:r>
              <w:t>Rejects with Reasons</w:t>
            </w:r>
          </w:p>
        </w:tc>
      </w:tr>
      <w:tr w:rsidR="00C92213" w:rsidTr="00C92213">
        <w:tc>
          <w:tcPr>
            <w:tcW w:w="851" w:type="dxa"/>
          </w:tcPr>
          <w:p w:rsidR="00C92213" w:rsidRPr="001750CB" w:rsidRDefault="00C92213" w:rsidP="00C92213">
            <w:pPr>
              <w:jc w:val="center"/>
              <w:rPr>
                <w:b/>
              </w:rPr>
            </w:pPr>
          </w:p>
        </w:tc>
        <w:tc>
          <w:tcPr>
            <w:tcW w:w="4585" w:type="dxa"/>
          </w:tcPr>
          <w:p w:rsidR="00C92213" w:rsidRPr="006A6A65" w:rsidRDefault="00C92213" w:rsidP="00C92213">
            <w:pPr>
              <w:rPr>
                <w:sz w:val="20"/>
                <w:szCs w:val="20"/>
              </w:rPr>
            </w:pPr>
            <w:r w:rsidRPr="006A6A65">
              <w:rPr>
                <w:sz w:val="20"/>
                <w:szCs w:val="20"/>
              </w:rPr>
              <w:t>RFC submission is a comment or question with no call for Candidate Standard modification</w:t>
            </w:r>
          </w:p>
        </w:tc>
      </w:tr>
    </w:tbl>
    <w:p w:rsidR="00C92213" w:rsidRPr="009913EF" w:rsidRDefault="00C92213" w:rsidP="009913EF">
      <w:pPr>
        <w:pStyle w:val="AlternateHeading2"/>
      </w:pPr>
      <w:bookmarkStart w:id="35" w:name="_Toc455155585"/>
      <w:r w:rsidRPr="009913EF">
        <w:t>Tracking Number:  RFC</w:t>
      </w:r>
      <w:r w:rsidR="00EB10DA" w:rsidRPr="009913EF">
        <w:t xml:space="preserve"> 005-B</w:t>
      </w:r>
      <w:r w:rsidR="006963C3" w:rsidRPr="009913EF">
        <w:t>03</w:t>
      </w:r>
      <w:bookmarkEnd w:id="35"/>
      <w:r w:rsidRPr="009913EF">
        <w:t xml:space="preserve"> </w:t>
      </w:r>
    </w:p>
    <w:tbl>
      <w:tblPr>
        <w:tblStyle w:val="TableGrid"/>
        <w:tblW w:w="0" w:type="auto"/>
        <w:tblLook w:val="04A0" w:firstRow="1" w:lastRow="0" w:firstColumn="1" w:lastColumn="0" w:noHBand="0" w:noVBand="1"/>
      </w:tblPr>
      <w:tblGrid>
        <w:gridCol w:w="3083"/>
        <w:gridCol w:w="1621"/>
        <w:gridCol w:w="1609"/>
        <w:gridCol w:w="1662"/>
        <w:gridCol w:w="1128"/>
      </w:tblGrid>
      <w:tr w:rsidR="008B3777" w:rsidRPr="00E26A60" w:rsidTr="00534BCF">
        <w:trPr>
          <w:trHeight w:val="315"/>
        </w:trPr>
        <w:tc>
          <w:tcPr>
            <w:tcW w:w="3291" w:type="dxa"/>
            <w:shd w:val="clear" w:color="auto" w:fill="D9D9D9" w:themeFill="background1" w:themeFillShade="D9"/>
            <w:hideMark/>
          </w:tcPr>
          <w:p w:rsidR="00C92213" w:rsidRPr="00E26A60" w:rsidRDefault="00C92213"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787" w:type="dxa"/>
            <w:shd w:val="clear" w:color="auto" w:fill="D9D9D9" w:themeFill="background1" w:themeFillShade="D9"/>
            <w:hideMark/>
          </w:tcPr>
          <w:p w:rsidR="00C92213" w:rsidRPr="00E26A60" w:rsidRDefault="00C92213"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619" w:type="dxa"/>
            <w:shd w:val="clear" w:color="auto" w:fill="D9D9D9" w:themeFill="background1" w:themeFillShade="D9"/>
            <w:hideMark/>
          </w:tcPr>
          <w:p w:rsidR="00C92213" w:rsidRPr="00E26A60" w:rsidRDefault="00C92213"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278" w:type="dxa"/>
            <w:shd w:val="clear" w:color="auto" w:fill="D9D9D9" w:themeFill="background1" w:themeFillShade="D9"/>
            <w:hideMark/>
          </w:tcPr>
          <w:p w:rsidR="00C92213" w:rsidRPr="00E26A60" w:rsidRDefault="00C92213"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C92213" w:rsidRPr="00E26A60" w:rsidRDefault="00C92213"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8B3777" w:rsidRPr="001750CB" w:rsidTr="00C73EFF">
        <w:trPr>
          <w:trHeight w:val="315"/>
        </w:trPr>
        <w:tc>
          <w:tcPr>
            <w:tcW w:w="0" w:type="auto"/>
          </w:tcPr>
          <w:p w:rsidR="00534BCF" w:rsidRPr="001750CB" w:rsidRDefault="00534BCF" w:rsidP="00534BCF">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0" w:type="auto"/>
            <w:vAlign w:val="bottom"/>
          </w:tcPr>
          <w:p w:rsidR="00534BCF" w:rsidRDefault="00534BCF" w:rsidP="00534BCF">
            <w:pPr>
              <w:rPr>
                <w:rFonts w:ascii="Arial" w:hAnsi="Arial" w:cs="Arial"/>
                <w:sz w:val="20"/>
                <w:szCs w:val="20"/>
              </w:rPr>
            </w:pPr>
            <w:r>
              <w:rPr>
                <w:rFonts w:ascii="Arial" w:hAnsi="Arial" w:cs="Arial"/>
                <w:sz w:val="20"/>
                <w:szCs w:val="20"/>
              </w:rPr>
              <w:t>15-113 Volume 1</w:t>
            </w:r>
          </w:p>
        </w:tc>
        <w:tc>
          <w:tcPr>
            <w:tcW w:w="0" w:type="auto"/>
            <w:vAlign w:val="bottom"/>
          </w:tcPr>
          <w:p w:rsidR="00534BCF" w:rsidRDefault="00534BCF" w:rsidP="00534BCF">
            <w:pPr>
              <w:rPr>
                <w:rFonts w:ascii="Liberation Serif" w:hAnsi="Liberation Serif" w:cs="Arial"/>
                <w:color w:val="1F497D"/>
                <w:sz w:val="24"/>
                <w:szCs w:val="24"/>
              </w:rPr>
            </w:pPr>
            <w:r>
              <w:rPr>
                <w:rFonts w:ascii="Liberation Serif" w:hAnsi="Liberation Serif" w:cs="Arial"/>
                <w:color w:val="1F497D"/>
              </w:rPr>
              <w:t>11 et seq., 65, 66</w:t>
            </w:r>
          </w:p>
        </w:tc>
        <w:tc>
          <w:tcPr>
            <w:tcW w:w="0" w:type="auto"/>
            <w:vAlign w:val="bottom"/>
          </w:tcPr>
          <w:p w:rsidR="00534BCF" w:rsidRDefault="00534BCF" w:rsidP="00534BCF">
            <w:pPr>
              <w:rPr>
                <w:rFonts w:ascii="Liberation Serif" w:hAnsi="Liberation Serif" w:cs="Arial"/>
              </w:rPr>
            </w:pPr>
            <w:r>
              <w:rPr>
                <w:rFonts w:ascii="Liberation Serif" w:hAnsi="Liberation Serif" w:cs="Arial"/>
              </w:rPr>
              <w:t>2.1.1, 3.6.2.1, 3.6.2.2</w:t>
            </w:r>
          </w:p>
        </w:tc>
        <w:tc>
          <w:tcPr>
            <w:tcW w:w="0" w:type="auto"/>
            <w:vAlign w:val="bottom"/>
          </w:tcPr>
          <w:p w:rsidR="00534BCF" w:rsidRDefault="00534BCF" w:rsidP="00534BCF">
            <w:pPr>
              <w:rPr>
                <w:rFonts w:ascii="Arial" w:hAnsi="Arial" w:cs="Arial"/>
                <w:sz w:val="20"/>
                <w:szCs w:val="20"/>
              </w:rPr>
            </w:pPr>
            <w:r>
              <w:rPr>
                <w:rFonts w:ascii="Arial" w:hAnsi="Arial" w:cs="Arial"/>
                <w:sz w:val="20"/>
                <w:szCs w:val="20"/>
              </w:rPr>
              <w:t>major</w:t>
            </w:r>
          </w:p>
        </w:tc>
      </w:tr>
    </w:tbl>
    <w:p w:rsidR="00C92213" w:rsidRDefault="00C92213" w:rsidP="00C92213"/>
    <w:p w:rsidR="00C92213" w:rsidRDefault="00C92213" w:rsidP="00C92213"/>
    <w:tbl>
      <w:tblPr>
        <w:tblStyle w:val="TableGrid"/>
        <w:tblW w:w="0" w:type="auto"/>
        <w:tblLook w:val="04A0" w:firstRow="1" w:lastRow="0" w:firstColumn="1" w:lastColumn="0" w:noHBand="0" w:noVBand="1"/>
      </w:tblPr>
      <w:tblGrid>
        <w:gridCol w:w="7196"/>
        <w:gridCol w:w="7196"/>
      </w:tblGrid>
      <w:tr w:rsidR="00534BCF" w:rsidTr="00C73EFF">
        <w:tc>
          <w:tcPr>
            <w:tcW w:w="7196" w:type="dxa"/>
            <w:shd w:val="clear" w:color="auto" w:fill="D9D9D9" w:themeFill="background1" w:themeFillShade="D9"/>
          </w:tcPr>
          <w:p w:rsidR="00534BCF" w:rsidRPr="00E76762" w:rsidRDefault="00534BCF" w:rsidP="00C73EFF">
            <w:pPr>
              <w:jc w:val="center"/>
              <w:rPr>
                <w:b/>
              </w:rPr>
            </w:pPr>
            <w:r w:rsidRPr="00E76762">
              <w:rPr>
                <w:b/>
              </w:rPr>
              <w:t>RFC Comment as submitted by Evaluator</w:t>
            </w:r>
          </w:p>
        </w:tc>
        <w:tc>
          <w:tcPr>
            <w:tcW w:w="7196" w:type="dxa"/>
            <w:shd w:val="clear" w:color="auto" w:fill="D9D9D9" w:themeFill="background1" w:themeFillShade="D9"/>
          </w:tcPr>
          <w:p w:rsidR="00534BCF" w:rsidRPr="00E76762" w:rsidRDefault="00534BCF" w:rsidP="00C73EFF">
            <w:pPr>
              <w:jc w:val="center"/>
              <w:rPr>
                <w:b/>
              </w:rPr>
            </w:pPr>
            <w:r>
              <w:rPr>
                <w:b/>
              </w:rPr>
              <w:t>OGC CDB SWG Response / Comment / Modifications / Reasons</w:t>
            </w:r>
          </w:p>
        </w:tc>
      </w:tr>
      <w:tr w:rsidR="00343045" w:rsidRPr="00534BCF" w:rsidTr="00C73EFF">
        <w:trPr>
          <w:trHeight w:val="315"/>
        </w:trPr>
        <w:tc>
          <w:tcPr>
            <w:tcW w:w="7196" w:type="dxa"/>
          </w:tcPr>
          <w:p w:rsidR="00343045" w:rsidRPr="00534BCF" w:rsidRDefault="00343045" w:rsidP="00534BCF">
            <w:pPr>
              <w:rPr>
                <w:rFonts w:ascii="Calibri" w:eastAsia="Times New Roman" w:hAnsi="Calibri" w:cs="Arial"/>
                <w:lang w:eastAsia="en-CA"/>
              </w:rPr>
            </w:pPr>
          </w:p>
        </w:tc>
        <w:tc>
          <w:tcPr>
            <w:tcW w:w="7196" w:type="dxa"/>
          </w:tcPr>
          <w:p w:rsidR="00343045" w:rsidRPr="00534BCF" w:rsidRDefault="00343045" w:rsidP="00534BCF">
            <w:pPr>
              <w:rPr>
                <w:rFonts w:ascii="Calibri" w:eastAsia="Times New Roman" w:hAnsi="Calibri" w:cs="Arial"/>
                <w:lang w:eastAsia="en-CA"/>
              </w:rPr>
            </w:pPr>
            <w:r>
              <w:rPr>
                <w:rFonts w:ascii="Calibri" w:eastAsia="Times New Roman" w:hAnsi="Calibri" w:cs="Arial"/>
                <w:lang w:eastAsia="en-CA"/>
              </w:rPr>
              <w:t>CDB does not have a regular or fixed tile size; tile size v</w:t>
            </w:r>
            <w:r w:rsidR="00847FC4">
              <w:rPr>
                <w:rFonts w:ascii="Calibri" w:eastAsia="Times New Roman" w:hAnsi="Calibri" w:cs="Arial"/>
                <w:lang w:eastAsia="en-CA"/>
              </w:rPr>
              <w:t xml:space="preserve">aries with LOD and dataset. </w:t>
            </w:r>
          </w:p>
        </w:tc>
      </w:tr>
      <w:tr w:rsidR="00534BCF" w:rsidRPr="00534BCF" w:rsidTr="00C73EFF">
        <w:trPr>
          <w:trHeight w:val="315"/>
        </w:trPr>
        <w:tc>
          <w:tcPr>
            <w:tcW w:w="7196" w:type="dxa"/>
            <w:hideMark/>
          </w:tcPr>
          <w:p w:rsidR="00534BCF" w:rsidRPr="00534BCF" w:rsidRDefault="00534BCF" w:rsidP="00534BCF">
            <w:pPr>
              <w:rPr>
                <w:rFonts w:ascii="Calibri" w:eastAsia="Times New Roman" w:hAnsi="Calibri" w:cs="Arial"/>
                <w:lang w:eastAsia="en-CA"/>
              </w:rPr>
            </w:pPr>
            <w:r w:rsidRPr="00534BCF">
              <w:rPr>
                <w:rFonts w:ascii="Calibri" w:eastAsia="Times New Roman" w:hAnsi="Calibri" w:cs="Arial"/>
                <w:lang w:eastAsia="en-CA"/>
              </w:rPr>
              <w:t>- The tiling and the size of the tiles have to follow the needs of the dataset. The Level of Detail and the amount of objects varies strongly depending on the purpose of the data. As the tile size of at least one degree may be suitable for flight simulators, it is by far too large for any combat training in any kind of city model</w:t>
            </w:r>
          </w:p>
        </w:tc>
        <w:tc>
          <w:tcPr>
            <w:tcW w:w="7196" w:type="dxa"/>
          </w:tcPr>
          <w:p w:rsidR="00534BCF" w:rsidRDefault="00B33BD5" w:rsidP="00534BCF">
            <w:pPr>
              <w:rPr>
                <w:rFonts w:ascii="Calibri" w:eastAsia="Times New Roman" w:hAnsi="Calibri" w:cs="Arial"/>
                <w:lang w:eastAsia="en-CA"/>
              </w:rPr>
            </w:pPr>
            <w:r>
              <w:rPr>
                <w:rFonts w:ascii="Calibri" w:eastAsia="Times New Roman" w:hAnsi="Calibri" w:cs="Arial"/>
                <w:lang w:eastAsia="en-CA"/>
              </w:rPr>
              <w:t>Table 2-4, describing variable tile size at variable LODs is attached below:</w:t>
            </w:r>
          </w:p>
          <w:p w:rsidR="00B33BD5" w:rsidRDefault="00B33BD5" w:rsidP="00B33BD5">
            <w:pPr>
              <w:spacing w:after="200" w:line="276" w:lineRule="auto"/>
            </w:pPr>
          </w:p>
          <w:p w:rsidR="00B33BD5" w:rsidRPr="00534BCF" w:rsidRDefault="00B33BD5" w:rsidP="00534BCF">
            <w:pPr>
              <w:rPr>
                <w:rFonts w:ascii="Calibri" w:eastAsia="Times New Roman" w:hAnsi="Calibri" w:cs="Arial"/>
                <w:lang w:eastAsia="en-CA"/>
              </w:rPr>
            </w:pPr>
          </w:p>
        </w:tc>
      </w:tr>
      <w:tr w:rsidR="00534BCF" w:rsidRPr="00534BCF" w:rsidTr="00C73EFF">
        <w:trPr>
          <w:trHeight w:val="315"/>
        </w:trPr>
        <w:tc>
          <w:tcPr>
            <w:tcW w:w="7196" w:type="dxa"/>
            <w:hideMark/>
          </w:tcPr>
          <w:p w:rsidR="00534BCF" w:rsidRPr="00534BCF" w:rsidRDefault="00534BCF" w:rsidP="00534BCF">
            <w:pPr>
              <w:rPr>
                <w:rFonts w:ascii="Calibri" w:eastAsia="Times New Roman" w:hAnsi="Calibri" w:cs="Arial"/>
                <w:lang w:eastAsia="en-CA"/>
              </w:rPr>
            </w:pPr>
            <w:r w:rsidRPr="00534BCF">
              <w:rPr>
                <w:rFonts w:ascii="Calibri" w:eastAsia="Times New Roman" w:hAnsi="Calibri" w:cs="Arial"/>
                <w:lang w:eastAsia="en-CA"/>
              </w:rPr>
              <w:t>- With that, a standardized way of tiling other datasets and a proposal for the file structure is required (e.g. for datasets with sizes smaller than 1 degree in square)</w:t>
            </w:r>
          </w:p>
        </w:tc>
        <w:tc>
          <w:tcPr>
            <w:tcW w:w="7196" w:type="dxa"/>
          </w:tcPr>
          <w:p w:rsidR="00534BCF" w:rsidRPr="00534BCF" w:rsidRDefault="00CF0F1B" w:rsidP="00534BCF">
            <w:pPr>
              <w:rPr>
                <w:rFonts w:ascii="Calibri" w:eastAsia="Times New Roman" w:hAnsi="Calibri" w:cs="Arial"/>
                <w:lang w:eastAsia="en-CA"/>
              </w:rPr>
            </w:pPr>
            <w:r>
              <w:rPr>
                <w:rFonts w:ascii="Arial" w:hAnsi="Arial" w:cs="Arial"/>
                <w:sz w:val="20"/>
                <w:szCs w:val="20"/>
              </w:rPr>
              <w:t>CDB Tiles vary in size with their LOD specifically to address the need for variable dataset content. Table 3-1, CDB LOD vs. Model Resolution, also addresses the need to store various types of contents (3D, raster, vector) into tiles of varying sizes.</w:t>
            </w:r>
          </w:p>
        </w:tc>
      </w:tr>
      <w:tr w:rsidR="00534BCF" w:rsidRPr="00534BCF" w:rsidTr="00C73EFF">
        <w:trPr>
          <w:trHeight w:val="315"/>
        </w:trPr>
        <w:tc>
          <w:tcPr>
            <w:tcW w:w="7196" w:type="dxa"/>
            <w:hideMark/>
          </w:tcPr>
          <w:p w:rsidR="00534BCF" w:rsidRPr="00534BCF" w:rsidRDefault="00534BCF" w:rsidP="00534BCF">
            <w:pPr>
              <w:rPr>
                <w:rFonts w:ascii="Calibri" w:eastAsia="Times New Roman" w:hAnsi="Calibri" w:cs="Arial"/>
                <w:lang w:eastAsia="en-CA"/>
              </w:rPr>
            </w:pPr>
            <w:r w:rsidRPr="00534BCF">
              <w:rPr>
                <w:rFonts w:ascii="Calibri" w:eastAsia="Times New Roman" w:hAnsi="Calibri" w:cs="Arial"/>
                <w:lang w:eastAsia="en-CA"/>
              </w:rPr>
              <w:t>- In general: regular tiles are suited for images and height fields, but have limitations in full 3D data sets (see examples in presentation of Patrick Cozzi at closing plenary at Washington TC meeting)</w:t>
            </w:r>
          </w:p>
        </w:tc>
        <w:tc>
          <w:tcPr>
            <w:tcW w:w="7196" w:type="dxa"/>
          </w:tcPr>
          <w:p w:rsidR="00534BCF" w:rsidRPr="00534BCF" w:rsidRDefault="00534BCF" w:rsidP="00534BCF">
            <w:pPr>
              <w:rPr>
                <w:rFonts w:ascii="Calibri" w:eastAsia="Times New Roman" w:hAnsi="Calibri" w:cs="Arial"/>
                <w:lang w:eastAsia="en-CA"/>
              </w:rPr>
            </w:pPr>
          </w:p>
        </w:tc>
      </w:tr>
      <w:tr w:rsidR="00534BCF" w:rsidTr="00C73EFF">
        <w:tc>
          <w:tcPr>
            <w:tcW w:w="7196" w:type="dxa"/>
          </w:tcPr>
          <w:p w:rsidR="00534BCF" w:rsidRDefault="00534BCF" w:rsidP="00C73EFF"/>
        </w:tc>
        <w:tc>
          <w:tcPr>
            <w:tcW w:w="7196" w:type="dxa"/>
          </w:tcPr>
          <w:p w:rsidR="00534BCF" w:rsidRDefault="00534BCF" w:rsidP="00C73EFF"/>
        </w:tc>
      </w:tr>
    </w:tbl>
    <w:p w:rsidR="00C92213" w:rsidRDefault="00C92213" w:rsidP="00C92213"/>
    <w:p w:rsidR="00B33BD5" w:rsidRDefault="00B33BD5" w:rsidP="00B33BD5">
      <w:pPr>
        <w:keepNext/>
        <w:spacing w:before="120" w:after="120"/>
        <w:ind w:left="1134"/>
        <w:jc w:val="center"/>
      </w:pPr>
      <w:r>
        <w:rPr>
          <w:b/>
          <w:sz w:val="20"/>
          <w:szCs w:val="20"/>
        </w:rPr>
        <w:t>Table 2-4: CDB LOD versus Tile and Grid Size</w:t>
      </w:r>
    </w:p>
    <w:tbl>
      <w:tblPr>
        <w:tblStyle w:val="215"/>
        <w:tblW w:w="8424" w:type="dxa"/>
        <w:jc w:val="center"/>
        <w:tblInd w:w="0" w:type="dxa"/>
        <w:tblBorders>
          <w:top w:val="single" w:sz="4" w:space="0" w:color="0051BA"/>
          <w:left w:val="single" w:sz="4" w:space="0" w:color="0051BA"/>
          <w:bottom w:val="single" w:sz="4" w:space="0" w:color="0051BA"/>
          <w:right w:val="single" w:sz="4" w:space="0" w:color="0051BA"/>
          <w:insideH w:val="single" w:sz="4" w:space="0" w:color="0051BA"/>
          <w:insideV w:val="single" w:sz="4" w:space="0" w:color="0051BA"/>
        </w:tblBorders>
        <w:tblLayout w:type="fixed"/>
        <w:tblLook w:val="04A0" w:firstRow="1" w:lastRow="0" w:firstColumn="1" w:lastColumn="0" w:noHBand="0" w:noVBand="1"/>
      </w:tblPr>
      <w:tblGrid>
        <w:gridCol w:w="1224"/>
        <w:gridCol w:w="1440"/>
        <w:gridCol w:w="2880"/>
        <w:gridCol w:w="2880"/>
      </w:tblGrid>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shd w:val="clear" w:color="auto" w:fill="C6D9F1"/>
            <w:vAlign w:val="center"/>
            <w:hideMark/>
          </w:tcPr>
          <w:p w:rsidR="00B33BD5" w:rsidRDefault="00B33BD5">
            <w:pPr>
              <w:jc w:val="center"/>
            </w:pPr>
            <w:r>
              <w:rPr>
                <w:b/>
                <w:color w:val="0051BA"/>
                <w:sz w:val="20"/>
                <w:szCs w:val="20"/>
              </w:rPr>
              <w:t>CDB LOD</w:t>
            </w:r>
          </w:p>
        </w:tc>
        <w:tc>
          <w:tcPr>
            <w:tcW w:w="1440" w:type="dxa"/>
            <w:tcBorders>
              <w:top w:val="single" w:sz="4" w:space="0" w:color="0051BA"/>
              <w:left w:val="single" w:sz="4" w:space="0" w:color="0051BA"/>
              <w:bottom w:val="single" w:sz="4" w:space="0" w:color="0051BA"/>
              <w:right w:val="single" w:sz="4" w:space="0" w:color="0051BA"/>
            </w:tcBorders>
            <w:shd w:val="clear" w:color="auto" w:fill="C6D9F1"/>
            <w:vAlign w:val="center"/>
            <w:hideMark/>
          </w:tcPr>
          <w:p w:rsidR="00B33BD5" w:rsidRDefault="00B33BD5">
            <w:pPr>
              <w:jc w:val="center"/>
            </w:pPr>
            <w:r>
              <w:rPr>
                <w:b/>
                <w:color w:val="0051BA"/>
                <w:sz w:val="20"/>
                <w:szCs w:val="20"/>
              </w:rPr>
              <w:t>Grid Size</w:t>
            </w:r>
            <w:r>
              <w:rPr>
                <w:b/>
                <w:color w:val="0051BA"/>
                <w:sz w:val="20"/>
                <w:szCs w:val="20"/>
              </w:rPr>
              <w:br/>
              <w:t>(n × n)</w:t>
            </w:r>
          </w:p>
        </w:tc>
        <w:tc>
          <w:tcPr>
            <w:tcW w:w="2880" w:type="dxa"/>
            <w:tcBorders>
              <w:top w:val="single" w:sz="4" w:space="0" w:color="0051BA"/>
              <w:left w:val="single" w:sz="4" w:space="0" w:color="0051BA"/>
              <w:bottom w:val="single" w:sz="4" w:space="0" w:color="0051BA"/>
              <w:right w:val="single" w:sz="4" w:space="0" w:color="0051BA"/>
            </w:tcBorders>
            <w:shd w:val="clear" w:color="auto" w:fill="C6D9F1"/>
            <w:vAlign w:val="center"/>
            <w:hideMark/>
          </w:tcPr>
          <w:p w:rsidR="00B33BD5" w:rsidRDefault="00B33BD5">
            <w:pPr>
              <w:jc w:val="center"/>
            </w:pPr>
            <w:r>
              <w:rPr>
                <w:b/>
                <w:color w:val="0051BA"/>
                <w:sz w:val="20"/>
                <w:szCs w:val="20"/>
              </w:rPr>
              <w:t>Approximate Tile Edge Size</w:t>
            </w:r>
            <w:r>
              <w:rPr>
                <w:b/>
                <w:color w:val="0051BA"/>
                <w:sz w:val="20"/>
                <w:szCs w:val="20"/>
              </w:rPr>
              <w:br/>
              <w:t>(meters)</w:t>
            </w:r>
          </w:p>
        </w:tc>
        <w:tc>
          <w:tcPr>
            <w:tcW w:w="2880" w:type="dxa"/>
            <w:tcBorders>
              <w:top w:val="single" w:sz="4" w:space="0" w:color="0051BA"/>
              <w:left w:val="single" w:sz="4" w:space="0" w:color="0051BA"/>
              <w:bottom w:val="single" w:sz="4" w:space="0" w:color="0051BA"/>
              <w:right w:val="single" w:sz="4" w:space="0" w:color="0051BA"/>
            </w:tcBorders>
            <w:shd w:val="clear" w:color="auto" w:fill="C6D9F1"/>
            <w:vAlign w:val="center"/>
            <w:hideMark/>
          </w:tcPr>
          <w:p w:rsidR="00B33BD5" w:rsidRDefault="00B33BD5">
            <w:pPr>
              <w:jc w:val="center"/>
            </w:pPr>
            <w:r>
              <w:rPr>
                <w:b/>
                <w:color w:val="0051BA"/>
                <w:sz w:val="20"/>
                <w:szCs w:val="20"/>
              </w:rPr>
              <w:t>Approximate Grid Spacing</w:t>
            </w:r>
            <w:r>
              <w:rPr>
                <w:b/>
                <w:color w:val="0051BA"/>
                <w:sz w:val="20"/>
                <w:szCs w:val="20"/>
              </w:rPr>
              <w:br/>
              <w:t>(meters)</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-9</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5.56595 × 10</w:t>
            </w:r>
            <w:r>
              <w:rPr>
                <w:rFonts w:ascii="Courier New" w:eastAsia="Courier New" w:hAnsi="Courier New" w:cs="Courier New"/>
                <w:sz w:val="20"/>
                <w:szCs w:val="20"/>
                <w:vertAlign w:val="superscript"/>
              </w:rPr>
              <w:t>+04</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-8</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2.78298 × 10</w:t>
            </w:r>
            <w:r>
              <w:rPr>
                <w:rFonts w:ascii="Courier New" w:eastAsia="Courier New" w:hAnsi="Courier New" w:cs="Courier New"/>
                <w:sz w:val="20"/>
                <w:szCs w:val="20"/>
                <w:vertAlign w:val="superscript"/>
              </w:rPr>
              <w:t>+04</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-7</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8</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1.39149 × 10</w:t>
            </w:r>
            <w:r>
              <w:rPr>
                <w:rFonts w:ascii="Courier New" w:eastAsia="Courier New" w:hAnsi="Courier New" w:cs="Courier New"/>
                <w:sz w:val="20"/>
                <w:szCs w:val="20"/>
                <w:vertAlign w:val="superscript"/>
              </w:rPr>
              <w:t>+04</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-6</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16</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6.95744 × 10</w:t>
            </w:r>
            <w:r>
              <w:rPr>
                <w:rFonts w:ascii="Courier New" w:eastAsia="Courier New" w:hAnsi="Courier New" w:cs="Courier New"/>
                <w:sz w:val="20"/>
                <w:szCs w:val="20"/>
                <w:vertAlign w:val="superscript"/>
              </w:rPr>
              <w:t>+03</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-5</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32</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3.47872 × 10</w:t>
            </w:r>
            <w:r>
              <w:rPr>
                <w:rFonts w:ascii="Courier New" w:eastAsia="Courier New" w:hAnsi="Courier New" w:cs="Courier New"/>
                <w:sz w:val="20"/>
                <w:szCs w:val="20"/>
                <w:vertAlign w:val="superscript"/>
              </w:rPr>
              <w:t>+03</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-4</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64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1.73936 × 10</w:t>
            </w:r>
            <w:r>
              <w:rPr>
                <w:rFonts w:ascii="Courier New" w:eastAsia="Courier New" w:hAnsi="Courier New" w:cs="Courier New"/>
                <w:sz w:val="20"/>
                <w:szCs w:val="20"/>
                <w:vertAlign w:val="superscript"/>
              </w:rPr>
              <w:t>+03</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-3</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128</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8.69680 × 10</w:t>
            </w:r>
            <w:r>
              <w:rPr>
                <w:rFonts w:ascii="Courier New" w:eastAsia="Courier New" w:hAnsi="Courier New" w:cs="Courier New"/>
                <w:sz w:val="20"/>
                <w:szCs w:val="20"/>
                <w:vertAlign w:val="superscript"/>
              </w:rPr>
              <w:t>+02</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256</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4.34840 × 10</w:t>
            </w:r>
            <w:r>
              <w:rPr>
                <w:rFonts w:ascii="Courier New" w:eastAsia="Courier New" w:hAnsi="Courier New" w:cs="Courier New"/>
                <w:sz w:val="20"/>
                <w:szCs w:val="20"/>
                <w:vertAlign w:val="superscript"/>
              </w:rPr>
              <w:t>+02</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lastRenderedPageBreak/>
              <w:t>-1</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512</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2.17420 × 10</w:t>
            </w:r>
            <w:r>
              <w:rPr>
                <w:rFonts w:ascii="Courier New" w:eastAsia="Courier New" w:hAnsi="Courier New" w:cs="Courier New"/>
                <w:sz w:val="20"/>
                <w:szCs w:val="20"/>
                <w:vertAlign w:val="superscript"/>
              </w:rPr>
              <w:t>+02</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shd w:val="clear" w:color="auto" w:fill="FBD5B5"/>
            <w:vAlign w:val="center"/>
            <w:hideMark/>
          </w:tcPr>
          <w:p w:rsidR="00B33BD5" w:rsidRDefault="00B33BD5">
            <w:pPr>
              <w:spacing w:before="20" w:after="20"/>
              <w:jc w:val="center"/>
            </w:pPr>
            <w:r>
              <w:rPr>
                <w:rFonts w:ascii="Courier New" w:eastAsia="Courier New" w:hAnsi="Courier New" w:cs="Courier New"/>
                <w:sz w:val="20"/>
                <w:szCs w:val="20"/>
              </w:rPr>
              <w:t>0</w:t>
            </w:r>
          </w:p>
        </w:tc>
        <w:tc>
          <w:tcPr>
            <w:tcW w:w="1440" w:type="dxa"/>
            <w:tcBorders>
              <w:top w:val="single" w:sz="4" w:space="0" w:color="0051BA"/>
              <w:left w:val="single" w:sz="4" w:space="0" w:color="0051BA"/>
              <w:bottom w:val="single" w:sz="4" w:space="0" w:color="0051BA"/>
              <w:right w:val="single" w:sz="4" w:space="0" w:color="0051BA"/>
            </w:tcBorders>
            <w:shd w:val="clear" w:color="auto" w:fill="FBD5B5"/>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shd w:val="clear" w:color="auto" w:fill="FBD5B5"/>
            <w:vAlign w:val="center"/>
            <w:hideMark/>
          </w:tcPr>
          <w:p w:rsidR="00B33BD5" w:rsidRDefault="00B33BD5">
            <w:pPr>
              <w:spacing w:before="20" w:after="20"/>
              <w:jc w:val="center"/>
            </w:pPr>
            <w:r>
              <w:rPr>
                <w:rFonts w:ascii="Courier New" w:eastAsia="Courier New" w:hAnsi="Courier New" w:cs="Courier New"/>
                <w:sz w:val="20"/>
                <w:szCs w:val="20"/>
              </w:rPr>
              <w:t>1.11319 × 10</w:t>
            </w:r>
            <w:r>
              <w:rPr>
                <w:rFonts w:ascii="Courier New" w:eastAsia="Courier New" w:hAnsi="Courier New" w:cs="Courier New"/>
                <w:sz w:val="20"/>
                <w:szCs w:val="20"/>
                <w:vertAlign w:val="superscript"/>
              </w:rPr>
              <w:t>+05</w:t>
            </w:r>
          </w:p>
        </w:tc>
        <w:tc>
          <w:tcPr>
            <w:tcW w:w="2880" w:type="dxa"/>
            <w:tcBorders>
              <w:top w:val="single" w:sz="4" w:space="0" w:color="0051BA"/>
              <w:left w:val="single" w:sz="4" w:space="0" w:color="0051BA"/>
              <w:bottom w:val="single" w:sz="4" w:space="0" w:color="0051BA"/>
              <w:right w:val="single" w:sz="4" w:space="0" w:color="0051BA"/>
            </w:tcBorders>
            <w:shd w:val="clear" w:color="auto" w:fill="FBD5B5"/>
            <w:vAlign w:val="center"/>
            <w:hideMark/>
          </w:tcPr>
          <w:p w:rsidR="00B33BD5" w:rsidRDefault="00B33BD5">
            <w:pPr>
              <w:spacing w:before="20" w:after="20"/>
              <w:jc w:val="center"/>
            </w:pPr>
            <w:r>
              <w:rPr>
                <w:rFonts w:ascii="Courier New" w:eastAsia="Courier New" w:hAnsi="Courier New" w:cs="Courier New"/>
                <w:sz w:val="20"/>
                <w:szCs w:val="20"/>
              </w:rPr>
              <w:t>1.08710 × 10</w:t>
            </w:r>
            <w:r>
              <w:rPr>
                <w:rFonts w:ascii="Courier New" w:eastAsia="Courier New" w:hAnsi="Courier New" w:cs="Courier New"/>
                <w:sz w:val="20"/>
                <w:szCs w:val="20"/>
                <w:vertAlign w:val="superscript"/>
              </w:rPr>
              <w:t>+02</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5.56595 × 10</w:t>
            </w:r>
            <w:r>
              <w:rPr>
                <w:rFonts w:ascii="Courier New" w:eastAsia="Courier New" w:hAnsi="Courier New" w:cs="Courier New"/>
                <w:sz w:val="20"/>
                <w:szCs w:val="20"/>
                <w:vertAlign w:val="superscript"/>
              </w:rPr>
              <w:t>+04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5.43550 × 10</w:t>
            </w:r>
            <w:r>
              <w:rPr>
                <w:rFonts w:ascii="Courier New" w:eastAsia="Courier New" w:hAnsi="Courier New" w:cs="Courier New"/>
                <w:sz w:val="20"/>
                <w:szCs w:val="20"/>
                <w:vertAlign w:val="superscript"/>
              </w:rPr>
              <w:t>+01</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2.78298 × 10</w:t>
            </w:r>
            <w:r>
              <w:rPr>
                <w:rFonts w:ascii="Courier New" w:eastAsia="Courier New" w:hAnsi="Courier New" w:cs="Courier New"/>
                <w:sz w:val="20"/>
                <w:szCs w:val="20"/>
                <w:vertAlign w:val="superscript"/>
              </w:rPr>
              <w:t>+04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2.71775 × 10</w:t>
            </w:r>
            <w:r>
              <w:rPr>
                <w:rFonts w:ascii="Courier New" w:eastAsia="Courier New" w:hAnsi="Courier New" w:cs="Courier New"/>
                <w:sz w:val="20"/>
                <w:szCs w:val="20"/>
                <w:vertAlign w:val="superscript"/>
              </w:rPr>
              <w:t>+01</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3</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1.39149 × 10</w:t>
            </w:r>
            <w:r>
              <w:rPr>
                <w:rFonts w:ascii="Courier New" w:eastAsia="Courier New" w:hAnsi="Courier New" w:cs="Courier New"/>
                <w:sz w:val="20"/>
                <w:szCs w:val="20"/>
                <w:vertAlign w:val="superscript"/>
              </w:rPr>
              <w:t>+04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1.35887 × 10</w:t>
            </w:r>
            <w:r>
              <w:rPr>
                <w:rFonts w:ascii="Courier New" w:eastAsia="Courier New" w:hAnsi="Courier New" w:cs="Courier New"/>
                <w:sz w:val="20"/>
                <w:szCs w:val="20"/>
                <w:vertAlign w:val="superscript"/>
              </w:rPr>
              <w:t>+01</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4</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6.95744 × 10</w:t>
            </w:r>
            <w:r>
              <w:rPr>
                <w:rFonts w:ascii="Courier New" w:eastAsia="Courier New" w:hAnsi="Courier New" w:cs="Courier New"/>
                <w:sz w:val="20"/>
                <w:szCs w:val="20"/>
                <w:vertAlign w:val="superscript"/>
              </w:rPr>
              <w:t>+03</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6.79437 × 10</w:t>
            </w:r>
            <w:r>
              <w:rPr>
                <w:rFonts w:ascii="Courier New" w:eastAsia="Courier New" w:hAnsi="Courier New" w:cs="Courier New"/>
                <w:sz w:val="20"/>
                <w:szCs w:val="20"/>
                <w:vertAlign w:val="superscript"/>
              </w:rPr>
              <w:t>+00</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5</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3.47872 × 10</w:t>
            </w:r>
            <w:r>
              <w:rPr>
                <w:rFonts w:ascii="Courier New" w:eastAsia="Courier New" w:hAnsi="Courier New" w:cs="Courier New"/>
                <w:sz w:val="20"/>
                <w:szCs w:val="20"/>
                <w:vertAlign w:val="superscript"/>
              </w:rPr>
              <w:t>+03</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3.39719 × 10</w:t>
            </w:r>
            <w:r>
              <w:rPr>
                <w:rFonts w:ascii="Courier New" w:eastAsia="Courier New" w:hAnsi="Courier New" w:cs="Courier New"/>
                <w:sz w:val="20"/>
                <w:szCs w:val="20"/>
                <w:vertAlign w:val="superscript"/>
              </w:rPr>
              <w:t>+00</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6</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1.73936 × 10</w:t>
            </w:r>
            <w:r>
              <w:rPr>
                <w:rFonts w:ascii="Courier New" w:eastAsia="Courier New" w:hAnsi="Courier New" w:cs="Courier New"/>
                <w:sz w:val="20"/>
                <w:szCs w:val="20"/>
                <w:vertAlign w:val="superscript"/>
              </w:rPr>
              <w:t>+03</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1.69859 × 10</w:t>
            </w:r>
            <w:r>
              <w:rPr>
                <w:rFonts w:ascii="Courier New" w:eastAsia="Courier New" w:hAnsi="Courier New" w:cs="Courier New"/>
                <w:sz w:val="20"/>
                <w:szCs w:val="20"/>
                <w:vertAlign w:val="superscript"/>
              </w:rPr>
              <w:t>+00</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7</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8.69680 × 10</w:t>
            </w:r>
            <w:r>
              <w:rPr>
                <w:rFonts w:ascii="Courier New" w:eastAsia="Courier New" w:hAnsi="Courier New" w:cs="Courier New"/>
                <w:sz w:val="20"/>
                <w:szCs w:val="20"/>
                <w:vertAlign w:val="superscript"/>
              </w:rPr>
              <w:t>+02</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8.49297 × 10</w:t>
            </w:r>
            <w:r>
              <w:rPr>
                <w:rFonts w:ascii="Courier New" w:eastAsia="Courier New" w:hAnsi="Courier New" w:cs="Courier New"/>
                <w:sz w:val="20"/>
                <w:szCs w:val="20"/>
                <w:vertAlign w:val="superscript"/>
              </w:rPr>
              <w:t>-01</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8</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4.34840 × 10</w:t>
            </w:r>
            <w:r>
              <w:rPr>
                <w:rFonts w:ascii="Courier New" w:eastAsia="Courier New" w:hAnsi="Courier New" w:cs="Courier New"/>
                <w:sz w:val="20"/>
                <w:szCs w:val="20"/>
                <w:vertAlign w:val="superscript"/>
              </w:rPr>
              <w:t>+02</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4.24648 × 10</w:t>
            </w:r>
            <w:r>
              <w:rPr>
                <w:rFonts w:ascii="Courier New" w:eastAsia="Courier New" w:hAnsi="Courier New" w:cs="Courier New"/>
                <w:sz w:val="20"/>
                <w:szCs w:val="20"/>
                <w:vertAlign w:val="superscript"/>
              </w:rPr>
              <w:t>-01</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9</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2.17420 × 10</w:t>
            </w:r>
            <w:r>
              <w:rPr>
                <w:rFonts w:ascii="Courier New" w:eastAsia="Courier New" w:hAnsi="Courier New" w:cs="Courier New"/>
                <w:sz w:val="20"/>
                <w:szCs w:val="20"/>
                <w:vertAlign w:val="superscript"/>
              </w:rPr>
              <w:t>+02</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2.12324 × 10</w:t>
            </w:r>
            <w:r>
              <w:rPr>
                <w:rFonts w:ascii="Courier New" w:eastAsia="Courier New" w:hAnsi="Courier New" w:cs="Courier New"/>
                <w:sz w:val="20"/>
                <w:szCs w:val="20"/>
                <w:vertAlign w:val="superscript"/>
              </w:rPr>
              <w:t>-01</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t xml:space="preserve"> </w:t>
            </w:r>
            <w:r>
              <w:rPr>
                <w:rFonts w:ascii="Courier New" w:eastAsia="Courier New" w:hAnsi="Courier New" w:cs="Courier New"/>
                <w:sz w:val="20"/>
                <w:szCs w:val="20"/>
              </w:rPr>
              <w:t>10</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1.08710 × 10</w:t>
            </w:r>
            <w:r>
              <w:rPr>
                <w:rFonts w:ascii="Courier New" w:eastAsia="Courier New" w:hAnsi="Courier New" w:cs="Courier New"/>
                <w:sz w:val="20"/>
                <w:szCs w:val="20"/>
                <w:vertAlign w:val="superscript"/>
              </w:rPr>
              <w:t>+02</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1.06162 × 10</w:t>
            </w:r>
            <w:r>
              <w:rPr>
                <w:rFonts w:ascii="Courier New" w:eastAsia="Courier New" w:hAnsi="Courier New" w:cs="Courier New"/>
                <w:sz w:val="20"/>
                <w:szCs w:val="20"/>
                <w:vertAlign w:val="superscript"/>
              </w:rPr>
              <w:t>-01</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11</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5.43550 × 10</w:t>
            </w:r>
            <w:r>
              <w:rPr>
                <w:rFonts w:ascii="Courier New" w:eastAsia="Courier New" w:hAnsi="Courier New" w:cs="Courier New"/>
                <w:sz w:val="20"/>
                <w:szCs w:val="20"/>
                <w:vertAlign w:val="superscript"/>
              </w:rPr>
              <w:t>+01</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5.30810 × 10</w:t>
            </w:r>
            <w:r>
              <w:rPr>
                <w:rFonts w:ascii="Courier New" w:eastAsia="Courier New" w:hAnsi="Courier New" w:cs="Courier New"/>
                <w:sz w:val="20"/>
                <w:szCs w:val="20"/>
                <w:vertAlign w:val="superscript"/>
              </w:rPr>
              <w:t>-02</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12</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2.71775 × 10</w:t>
            </w:r>
            <w:r>
              <w:rPr>
                <w:rFonts w:ascii="Courier New" w:eastAsia="Courier New" w:hAnsi="Courier New" w:cs="Courier New"/>
                <w:sz w:val="20"/>
                <w:szCs w:val="20"/>
                <w:vertAlign w:val="superscript"/>
              </w:rPr>
              <w:t>+01</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2.65405 × 10</w:t>
            </w:r>
            <w:r>
              <w:rPr>
                <w:rFonts w:ascii="Courier New" w:eastAsia="Courier New" w:hAnsi="Courier New" w:cs="Courier New"/>
                <w:sz w:val="20"/>
                <w:szCs w:val="20"/>
                <w:vertAlign w:val="superscript"/>
              </w:rPr>
              <w:t>-02</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13</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1.35887 × 10</w:t>
            </w:r>
            <w:r>
              <w:rPr>
                <w:rFonts w:ascii="Courier New" w:eastAsia="Courier New" w:hAnsi="Courier New" w:cs="Courier New"/>
                <w:sz w:val="20"/>
                <w:szCs w:val="20"/>
                <w:vertAlign w:val="superscript"/>
              </w:rPr>
              <w:t>+01</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1.32703 × 10</w:t>
            </w:r>
            <w:r>
              <w:rPr>
                <w:rFonts w:ascii="Courier New" w:eastAsia="Courier New" w:hAnsi="Courier New" w:cs="Courier New"/>
                <w:sz w:val="20"/>
                <w:szCs w:val="20"/>
                <w:vertAlign w:val="superscript"/>
              </w:rPr>
              <w:t>-02</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14</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6.79437 × 10</w:t>
            </w:r>
            <w:r>
              <w:rPr>
                <w:rFonts w:ascii="Courier New" w:eastAsia="Courier New" w:hAnsi="Courier New" w:cs="Courier New"/>
                <w:sz w:val="20"/>
                <w:szCs w:val="20"/>
                <w:vertAlign w:val="superscript"/>
              </w:rPr>
              <w:t>+00</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6.63513 × 10</w:t>
            </w:r>
            <w:r>
              <w:rPr>
                <w:rFonts w:ascii="Courier New" w:eastAsia="Courier New" w:hAnsi="Courier New" w:cs="Courier New"/>
                <w:sz w:val="20"/>
                <w:szCs w:val="20"/>
                <w:vertAlign w:val="superscript"/>
              </w:rPr>
              <w:t>-03</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15</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3.39719 × 10</w:t>
            </w:r>
            <w:r>
              <w:rPr>
                <w:rFonts w:ascii="Courier New" w:eastAsia="Courier New" w:hAnsi="Courier New" w:cs="Courier New"/>
                <w:sz w:val="20"/>
                <w:szCs w:val="20"/>
                <w:vertAlign w:val="superscript"/>
              </w:rPr>
              <w:t>+00</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3.31756 × 10</w:t>
            </w:r>
            <w:r>
              <w:rPr>
                <w:rFonts w:ascii="Courier New" w:eastAsia="Courier New" w:hAnsi="Courier New" w:cs="Courier New"/>
                <w:sz w:val="20"/>
                <w:szCs w:val="20"/>
                <w:vertAlign w:val="superscript"/>
              </w:rPr>
              <w:t>-03</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16</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1.69859 × 10</w:t>
            </w:r>
            <w:r>
              <w:rPr>
                <w:rFonts w:ascii="Courier New" w:eastAsia="Courier New" w:hAnsi="Courier New" w:cs="Courier New"/>
                <w:sz w:val="20"/>
                <w:szCs w:val="20"/>
                <w:vertAlign w:val="superscript"/>
              </w:rPr>
              <w:t>+00</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1.65878 × 10</w:t>
            </w:r>
            <w:r>
              <w:rPr>
                <w:rFonts w:ascii="Courier New" w:eastAsia="Courier New" w:hAnsi="Courier New" w:cs="Courier New"/>
                <w:sz w:val="20"/>
                <w:szCs w:val="20"/>
                <w:vertAlign w:val="superscript"/>
              </w:rPr>
              <w:t>-03</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17</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8.49297 × 10</w:t>
            </w:r>
            <w:r>
              <w:rPr>
                <w:rFonts w:ascii="Courier New" w:eastAsia="Courier New" w:hAnsi="Courier New" w:cs="Courier New"/>
                <w:sz w:val="20"/>
                <w:szCs w:val="20"/>
                <w:vertAlign w:val="superscript"/>
              </w:rPr>
              <w:t>-01</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8.29391 × 10</w:t>
            </w:r>
            <w:r>
              <w:rPr>
                <w:rFonts w:ascii="Courier New" w:eastAsia="Courier New" w:hAnsi="Courier New" w:cs="Courier New"/>
                <w:sz w:val="20"/>
                <w:szCs w:val="20"/>
                <w:vertAlign w:val="superscript"/>
              </w:rPr>
              <w:t>-04</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18</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4.24648 × 10</w:t>
            </w:r>
            <w:r>
              <w:rPr>
                <w:rFonts w:ascii="Courier New" w:eastAsia="Courier New" w:hAnsi="Courier New" w:cs="Courier New"/>
                <w:sz w:val="20"/>
                <w:szCs w:val="20"/>
                <w:vertAlign w:val="superscript"/>
              </w:rPr>
              <w:t>-01</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4.14696 × 10</w:t>
            </w:r>
            <w:r>
              <w:rPr>
                <w:rFonts w:ascii="Courier New" w:eastAsia="Courier New" w:hAnsi="Courier New" w:cs="Courier New"/>
                <w:sz w:val="20"/>
                <w:szCs w:val="20"/>
                <w:vertAlign w:val="superscript"/>
              </w:rPr>
              <w:t>-04</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19</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2.12324 × 10</w:t>
            </w:r>
            <w:r>
              <w:rPr>
                <w:rFonts w:ascii="Courier New" w:eastAsia="Courier New" w:hAnsi="Courier New" w:cs="Courier New"/>
                <w:sz w:val="20"/>
                <w:szCs w:val="20"/>
                <w:vertAlign w:val="superscript"/>
              </w:rPr>
              <w:t>-01</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2.07348 × 10</w:t>
            </w:r>
            <w:r>
              <w:rPr>
                <w:rFonts w:ascii="Courier New" w:eastAsia="Courier New" w:hAnsi="Courier New" w:cs="Courier New"/>
                <w:sz w:val="20"/>
                <w:szCs w:val="20"/>
                <w:vertAlign w:val="superscript"/>
              </w:rPr>
              <w:t>-04</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20</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1.06162 × 10</w:t>
            </w:r>
            <w:r>
              <w:rPr>
                <w:rFonts w:ascii="Courier New" w:eastAsia="Courier New" w:hAnsi="Courier New" w:cs="Courier New"/>
                <w:sz w:val="20"/>
                <w:szCs w:val="20"/>
                <w:vertAlign w:val="superscript"/>
              </w:rPr>
              <w:t>-01</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1.03674 × 10</w:t>
            </w:r>
            <w:r>
              <w:rPr>
                <w:rFonts w:ascii="Courier New" w:eastAsia="Courier New" w:hAnsi="Courier New" w:cs="Courier New"/>
                <w:sz w:val="20"/>
                <w:szCs w:val="20"/>
                <w:vertAlign w:val="superscript"/>
              </w:rPr>
              <w:t>-04</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21</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5.30810 × 10</w:t>
            </w:r>
            <w:r>
              <w:rPr>
                <w:rFonts w:ascii="Courier New" w:eastAsia="Courier New" w:hAnsi="Courier New" w:cs="Courier New"/>
                <w:sz w:val="20"/>
                <w:szCs w:val="20"/>
                <w:vertAlign w:val="superscript"/>
              </w:rPr>
              <w:t>-02</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5.18369 × 10</w:t>
            </w:r>
            <w:r>
              <w:rPr>
                <w:rFonts w:ascii="Courier New" w:eastAsia="Courier New" w:hAnsi="Courier New" w:cs="Courier New"/>
                <w:sz w:val="20"/>
                <w:szCs w:val="20"/>
                <w:vertAlign w:val="superscript"/>
              </w:rPr>
              <w:t>-05</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22</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2.65405 × 10</w:t>
            </w:r>
            <w:r>
              <w:rPr>
                <w:rFonts w:ascii="Courier New" w:eastAsia="Courier New" w:hAnsi="Courier New" w:cs="Courier New"/>
                <w:sz w:val="20"/>
                <w:szCs w:val="20"/>
                <w:vertAlign w:val="superscript"/>
              </w:rPr>
              <w:t>-02</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2.59185 × 10</w:t>
            </w:r>
            <w:r>
              <w:rPr>
                <w:rFonts w:ascii="Courier New" w:eastAsia="Courier New" w:hAnsi="Courier New" w:cs="Courier New"/>
                <w:sz w:val="20"/>
                <w:szCs w:val="20"/>
                <w:vertAlign w:val="superscript"/>
              </w:rPr>
              <w:t>-05</w:t>
            </w:r>
          </w:p>
        </w:tc>
      </w:tr>
      <w:tr w:rsidR="00B33BD5" w:rsidTr="00B33BD5">
        <w:trPr>
          <w:jc w:val="center"/>
        </w:trPr>
        <w:tc>
          <w:tcPr>
            <w:tcW w:w="1224"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23</w:t>
            </w:r>
          </w:p>
        </w:tc>
        <w:tc>
          <w:tcPr>
            <w:tcW w:w="144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1024</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1.32703 × 10</w:t>
            </w:r>
            <w:r>
              <w:rPr>
                <w:rFonts w:ascii="Courier New" w:eastAsia="Courier New" w:hAnsi="Courier New" w:cs="Courier New"/>
                <w:sz w:val="20"/>
                <w:szCs w:val="20"/>
                <w:vertAlign w:val="superscript"/>
              </w:rPr>
              <w:t>-02</w:t>
            </w:r>
          </w:p>
        </w:tc>
        <w:tc>
          <w:tcPr>
            <w:tcW w:w="2880" w:type="dxa"/>
            <w:tcBorders>
              <w:top w:val="single" w:sz="4" w:space="0" w:color="0051BA"/>
              <w:left w:val="single" w:sz="4" w:space="0" w:color="0051BA"/>
              <w:bottom w:val="single" w:sz="4" w:space="0" w:color="0051BA"/>
              <w:right w:val="single" w:sz="4" w:space="0" w:color="0051BA"/>
            </w:tcBorders>
            <w:vAlign w:val="center"/>
            <w:hideMark/>
          </w:tcPr>
          <w:p w:rsidR="00B33BD5" w:rsidRDefault="00B33BD5">
            <w:pPr>
              <w:spacing w:before="20" w:after="20"/>
              <w:jc w:val="center"/>
            </w:pPr>
            <w:r>
              <w:rPr>
                <w:rFonts w:ascii="Courier New" w:eastAsia="Courier New" w:hAnsi="Courier New" w:cs="Courier New"/>
                <w:sz w:val="20"/>
                <w:szCs w:val="20"/>
              </w:rPr>
              <w:t>1.29592 × 10</w:t>
            </w:r>
            <w:r>
              <w:rPr>
                <w:rFonts w:ascii="Courier New" w:eastAsia="Courier New" w:hAnsi="Courier New" w:cs="Courier New"/>
                <w:sz w:val="20"/>
                <w:szCs w:val="20"/>
                <w:vertAlign w:val="superscript"/>
              </w:rPr>
              <w:t>-05</w:t>
            </w:r>
          </w:p>
        </w:tc>
      </w:tr>
    </w:tbl>
    <w:p w:rsidR="006963C3" w:rsidRDefault="00B33BD5">
      <w:r>
        <w:t xml:space="preserve"> </w:t>
      </w:r>
      <w:r w:rsidR="006963C3">
        <w:br w:type="page"/>
      </w:r>
    </w:p>
    <w:tbl>
      <w:tblPr>
        <w:tblStyle w:val="TableGrid"/>
        <w:tblpPr w:leftFromText="180" w:rightFromText="180" w:vertAnchor="text" w:horzAnchor="margin" w:tblpXSpec="right" w:tblpY="-131"/>
        <w:tblW w:w="0" w:type="auto"/>
        <w:tblLook w:val="04A0" w:firstRow="1" w:lastRow="0" w:firstColumn="1" w:lastColumn="0" w:noHBand="0" w:noVBand="1"/>
      </w:tblPr>
      <w:tblGrid>
        <w:gridCol w:w="851"/>
        <w:gridCol w:w="4585"/>
      </w:tblGrid>
      <w:tr w:rsidR="006963C3" w:rsidRPr="00E26A60" w:rsidTr="006963C3">
        <w:tc>
          <w:tcPr>
            <w:tcW w:w="851" w:type="dxa"/>
            <w:shd w:val="clear" w:color="auto" w:fill="D9D9D9" w:themeFill="background1" w:themeFillShade="D9"/>
          </w:tcPr>
          <w:p w:rsidR="006963C3" w:rsidRDefault="006963C3" w:rsidP="006963C3"/>
        </w:tc>
        <w:tc>
          <w:tcPr>
            <w:tcW w:w="4585" w:type="dxa"/>
            <w:shd w:val="clear" w:color="auto" w:fill="D9D9D9" w:themeFill="background1" w:themeFillShade="D9"/>
          </w:tcPr>
          <w:p w:rsidR="006963C3" w:rsidRPr="00E26A60" w:rsidRDefault="006963C3" w:rsidP="006963C3">
            <w:pPr>
              <w:jc w:val="center"/>
              <w:rPr>
                <w:b/>
              </w:rPr>
            </w:pPr>
            <w:r w:rsidRPr="00E26A60">
              <w:rPr>
                <w:b/>
              </w:rPr>
              <w:t>SWG RFC Resolution Categories</w:t>
            </w:r>
          </w:p>
        </w:tc>
      </w:tr>
      <w:tr w:rsidR="006963C3" w:rsidTr="006963C3">
        <w:tc>
          <w:tcPr>
            <w:tcW w:w="851" w:type="dxa"/>
          </w:tcPr>
          <w:p w:rsidR="006963C3" w:rsidRPr="001750CB" w:rsidRDefault="00645950" w:rsidP="006963C3">
            <w:pPr>
              <w:jc w:val="center"/>
              <w:rPr>
                <w:b/>
              </w:rPr>
            </w:pPr>
            <w:r>
              <w:rPr>
                <w:b/>
              </w:rPr>
              <w:t>X</w:t>
            </w:r>
          </w:p>
        </w:tc>
        <w:tc>
          <w:tcPr>
            <w:tcW w:w="4585" w:type="dxa"/>
          </w:tcPr>
          <w:p w:rsidR="006963C3" w:rsidRDefault="006963C3" w:rsidP="006963C3">
            <w:r>
              <w:t>Accepts</w:t>
            </w:r>
          </w:p>
        </w:tc>
      </w:tr>
      <w:tr w:rsidR="006963C3" w:rsidTr="006963C3">
        <w:tc>
          <w:tcPr>
            <w:tcW w:w="851" w:type="dxa"/>
          </w:tcPr>
          <w:p w:rsidR="006963C3" w:rsidRPr="001750CB" w:rsidRDefault="006963C3" w:rsidP="006963C3">
            <w:pPr>
              <w:jc w:val="center"/>
              <w:rPr>
                <w:b/>
              </w:rPr>
            </w:pPr>
          </w:p>
        </w:tc>
        <w:tc>
          <w:tcPr>
            <w:tcW w:w="4585" w:type="dxa"/>
          </w:tcPr>
          <w:p w:rsidR="006963C3" w:rsidRDefault="006963C3" w:rsidP="006963C3">
            <w:r>
              <w:t>Accepts with Modifications</w:t>
            </w:r>
          </w:p>
        </w:tc>
      </w:tr>
      <w:tr w:rsidR="006963C3" w:rsidTr="006963C3">
        <w:tc>
          <w:tcPr>
            <w:tcW w:w="851" w:type="dxa"/>
          </w:tcPr>
          <w:p w:rsidR="006963C3" w:rsidRPr="001750CB" w:rsidRDefault="00343045" w:rsidP="006963C3">
            <w:pPr>
              <w:jc w:val="center"/>
              <w:rPr>
                <w:b/>
              </w:rPr>
            </w:pPr>
            <w:r>
              <w:rPr>
                <w:b/>
              </w:rPr>
              <w:t>X</w:t>
            </w:r>
          </w:p>
        </w:tc>
        <w:tc>
          <w:tcPr>
            <w:tcW w:w="4585" w:type="dxa"/>
          </w:tcPr>
          <w:p w:rsidR="006963C3" w:rsidRDefault="006963C3" w:rsidP="006963C3">
            <w:r>
              <w:t>Accepts as Future Work</w:t>
            </w:r>
          </w:p>
        </w:tc>
      </w:tr>
      <w:tr w:rsidR="006963C3" w:rsidTr="006963C3">
        <w:tc>
          <w:tcPr>
            <w:tcW w:w="851" w:type="dxa"/>
          </w:tcPr>
          <w:p w:rsidR="006963C3" w:rsidRPr="001750CB" w:rsidRDefault="006963C3" w:rsidP="006963C3">
            <w:pPr>
              <w:jc w:val="center"/>
              <w:rPr>
                <w:b/>
              </w:rPr>
            </w:pPr>
          </w:p>
        </w:tc>
        <w:tc>
          <w:tcPr>
            <w:tcW w:w="4585" w:type="dxa"/>
          </w:tcPr>
          <w:p w:rsidR="006963C3" w:rsidRDefault="006963C3" w:rsidP="006963C3">
            <w:r>
              <w:t>Rejects with Reasons</w:t>
            </w:r>
          </w:p>
        </w:tc>
      </w:tr>
      <w:tr w:rsidR="006963C3" w:rsidRPr="006A6A65" w:rsidTr="006963C3">
        <w:tc>
          <w:tcPr>
            <w:tcW w:w="851" w:type="dxa"/>
          </w:tcPr>
          <w:p w:rsidR="006963C3" w:rsidRPr="001750CB" w:rsidRDefault="006963C3" w:rsidP="006963C3">
            <w:pPr>
              <w:jc w:val="center"/>
              <w:rPr>
                <w:b/>
              </w:rPr>
            </w:pPr>
          </w:p>
        </w:tc>
        <w:tc>
          <w:tcPr>
            <w:tcW w:w="4585" w:type="dxa"/>
          </w:tcPr>
          <w:p w:rsidR="006963C3" w:rsidRPr="006A6A65" w:rsidRDefault="006963C3" w:rsidP="006963C3">
            <w:pPr>
              <w:rPr>
                <w:sz w:val="20"/>
                <w:szCs w:val="20"/>
              </w:rPr>
            </w:pPr>
            <w:r w:rsidRPr="006A6A65">
              <w:rPr>
                <w:sz w:val="20"/>
                <w:szCs w:val="20"/>
              </w:rPr>
              <w:t>RFC submission is a comment or question with no call for Candidate Standard modification</w:t>
            </w:r>
          </w:p>
        </w:tc>
      </w:tr>
    </w:tbl>
    <w:p w:rsidR="006963C3" w:rsidRPr="009913EF" w:rsidRDefault="006963C3" w:rsidP="009913EF">
      <w:pPr>
        <w:pStyle w:val="AlternateHeading2"/>
      </w:pPr>
      <w:bookmarkStart w:id="36" w:name="_Toc455155586"/>
      <w:r w:rsidRPr="009913EF">
        <w:t>Tracking Number:  RFC</w:t>
      </w:r>
      <w:r w:rsidR="00084A5A" w:rsidRPr="009913EF">
        <w:t xml:space="preserve"> 005-B04</w:t>
      </w:r>
      <w:bookmarkEnd w:id="36"/>
      <w:r w:rsidRPr="009913EF">
        <w:t xml:space="preserve"> </w:t>
      </w:r>
    </w:p>
    <w:tbl>
      <w:tblPr>
        <w:tblStyle w:val="TableGrid"/>
        <w:tblW w:w="0" w:type="auto"/>
        <w:tblLook w:val="04A0" w:firstRow="1" w:lastRow="0" w:firstColumn="1" w:lastColumn="0" w:noHBand="0" w:noVBand="1"/>
      </w:tblPr>
      <w:tblGrid>
        <w:gridCol w:w="2802"/>
        <w:gridCol w:w="2126"/>
        <w:gridCol w:w="1559"/>
        <w:gridCol w:w="1418"/>
        <w:gridCol w:w="1134"/>
      </w:tblGrid>
      <w:tr w:rsidR="006963C3" w:rsidRPr="00E26A60" w:rsidTr="00084A5A">
        <w:trPr>
          <w:trHeight w:val="315"/>
        </w:trPr>
        <w:tc>
          <w:tcPr>
            <w:tcW w:w="2802" w:type="dxa"/>
            <w:shd w:val="clear" w:color="auto" w:fill="D9D9D9" w:themeFill="background1" w:themeFillShade="D9"/>
            <w:hideMark/>
          </w:tcPr>
          <w:p w:rsidR="006963C3" w:rsidRPr="00E26A60" w:rsidRDefault="006963C3"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126" w:type="dxa"/>
            <w:shd w:val="clear" w:color="auto" w:fill="D9D9D9" w:themeFill="background1" w:themeFillShade="D9"/>
            <w:hideMark/>
          </w:tcPr>
          <w:p w:rsidR="006963C3" w:rsidRPr="00E26A60" w:rsidRDefault="006963C3"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559" w:type="dxa"/>
            <w:shd w:val="clear" w:color="auto" w:fill="D9D9D9" w:themeFill="background1" w:themeFillShade="D9"/>
            <w:hideMark/>
          </w:tcPr>
          <w:p w:rsidR="006963C3" w:rsidRPr="00E26A60" w:rsidRDefault="006963C3"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8" w:type="dxa"/>
            <w:shd w:val="clear" w:color="auto" w:fill="D9D9D9" w:themeFill="background1" w:themeFillShade="D9"/>
            <w:hideMark/>
          </w:tcPr>
          <w:p w:rsidR="006963C3" w:rsidRPr="00E26A60" w:rsidRDefault="006963C3"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34" w:type="dxa"/>
            <w:shd w:val="clear" w:color="auto" w:fill="D9D9D9" w:themeFill="background1" w:themeFillShade="D9"/>
            <w:hideMark/>
          </w:tcPr>
          <w:p w:rsidR="006963C3" w:rsidRPr="00E26A60" w:rsidRDefault="006963C3"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084A5A" w:rsidRPr="001750CB" w:rsidTr="00084A5A">
        <w:trPr>
          <w:trHeight w:val="315"/>
        </w:trPr>
        <w:tc>
          <w:tcPr>
            <w:tcW w:w="2802" w:type="dxa"/>
          </w:tcPr>
          <w:p w:rsidR="00084A5A" w:rsidRPr="001750CB" w:rsidRDefault="00084A5A" w:rsidP="00084A5A">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2126" w:type="dxa"/>
            <w:vAlign w:val="bottom"/>
          </w:tcPr>
          <w:p w:rsidR="00084A5A" w:rsidRDefault="00084A5A" w:rsidP="00084A5A">
            <w:pPr>
              <w:rPr>
                <w:rFonts w:ascii="Arial" w:hAnsi="Arial" w:cs="Arial"/>
                <w:sz w:val="20"/>
                <w:szCs w:val="20"/>
              </w:rPr>
            </w:pPr>
            <w:r>
              <w:rPr>
                <w:rFonts w:ascii="Arial" w:hAnsi="Arial" w:cs="Arial"/>
                <w:sz w:val="20"/>
                <w:szCs w:val="20"/>
              </w:rPr>
              <w:t>15-113 Volume 1</w:t>
            </w:r>
          </w:p>
        </w:tc>
        <w:tc>
          <w:tcPr>
            <w:tcW w:w="1559" w:type="dxa"/>
            <w:vAlign w:val="bottom"/>
          </w:tcPr>
          <w:p w:rsidR="00084A5A" w:rsidRDefault="00084A5A" w:rsidP="00084A5A">
            <w:pPr>
              <w:jc w:val="right"/>
              <w:rPr>
                <w:rFonts w:ascii="Liberation Serif" w:hAnsi="Liberation Serif" w:cs="Arial"/>
                <w:color w:val="1F497D"/>
                <w:sz w:val="24"/>
                <w:szCs w:val="24"/>
              </w:rPr>
            </w:pPr>
            <w:r>
              <w:rPr>
                <w:rFonts w:ascii="Liberation Serif" w:hAnsi="Liberation Serif" w:cs="Arial"/>
                <w:color w:val="1F497D"/>
              </w:rPr>
              <w:t>40</w:t>
            </w:r>
          </w:p>
        </w:tc>
        <w:tc>
          <w:tcPr>
            <w:tcW w:w="1418" w:type="dxa"/>
            <w:vAlign w:val="bottom"/>
          </w:tcPr>
          <w:p w:rsidR="00084A5A" w:rsidRDefault="00084A5A" w:rsidP="00084A5A">
            <w:pPr>
              <w:rPr>
                <w:rFonts w:ascii="Arial" w:hAnsi="Arial" w:cs="Arial"/>
                <w:sz w:val="20"/>
                <w:szCs w:val="20"/>
              </w:rPr>
            </w:pPr>
            <w:r>
              <w:rPr>
                <w:rFonts w:ascii="Arial" w:hAnsi="Arial" w:cs="Arial"/>
                <w:sz w:val="20"/>
                <w:szCs w:val="20"/>
              </w:rPr>
              <w:t>1. 3.3.5</w:t>
            </w:r>
          </w:p>
        </w:tc>
        <w:tc>
          <w:tcPr>
            <w:tcW w:w="1134" w:type="dxa"/>
            <w:vAlign w:val="bottom"/>
          </w:tcPr>
          <w:p w:rsidR="00084A5A" w:rsidRDefault="00084A5A" w:rsidP="00084A5A">
            <w:pPr>
              <w:rPr>
                <w:rFonts w:ascii="Arial" w:hAnsi="Arial" w:cs="Arial"/>
                <w:sz w:val="20"/>
                <w:szCs w:val="20"/>
              </w:rPr>
            </w:pPr>
            <w:r>
              <w:rPr>
                <w:rFonts w:ascii="Arial" w:hAnsi="Arial" w:cs="Arial"/>
                <w:sz w:val="20"/>
                <w:szCs w:val="20"/>
              </w:rPr>
              <w:t>normal</w:t>
            </w:r>
          </w:p>
        </w:tc>
      </w:tr>
    </w:tbl>
    <w:p w:rsidR="006963C3" w:rsidRDefault="006963C3" w:rsidP="006963C3"/>
    <w:p w:rsidR="006963C3" w:rsidRDefault="006963C3" w:rsidP="006963C3"/>
    <w:tbl>
      <w:tblPr>
        <w:tblStyle w:val="TableGrid"/>
        <w:tblW w:w="0" w:type="auto"/>
        <w:tblLook w:val="04A0" w:firstRow="1" w:lastRow="0" w:firstColumn="1" w:lastColumn="0" w:noHBand="0" w:noVBand="1"/>
      </w:tblPr>
      <w:tblGrid>
        <w:gridCol w:w="7196"/>
        <w:gridCol w:w="7196"/>
      </w:tblGrid>
      <w:tr w:rsidR="00084A5A" w:rsidTr="00C73EFF">
        <w:tc>
          <w:tcPr>
            <w:tcW w:w="7196" w:type="dxa"/>
            <w:shd w:val="clear" w:color="auto" w:fill="D9D9D9" w:themeFill="background1" w:themeFillShade="D9"/>
          </w:tcPr>
          <w:p w:rsidR="00084A5A" w:rsidRPr="00E76762" w:rsidRDefault="00084A5A" w:rsidP="00C73EFF">
            <w:pPr>
              <w:jc w:val="center"/>
              <w:rPr>
                <w:b/>
              </w:rPr>
            </w:pPr>
            <w:r w:rsidRPr="00E76762">
              <w:rPr>
                <w:b/>
              </w:rPr>
              <w:t>RFC Comment as submitted by Evaluator</w:t>
            </w:r>
          </w:p>
        </w:tc>
        <w:tc>
          <w:tcPr>
            <w:tcW w:w="7196" w:type="dxa"/>
            <w:shd w:val="clear" w:color="auto" w:fill="D9D9D9" w:themeFill="background1" w:themeFillShade="D9"/>
          </w:tcPr>
          <w:p w:rsidR="00084A5A" w:rsidRPr="00E76762" w:rsidRDefault="00084A5A" w:rsidP="00C73EFF">
            <w:pPr>
              <w:jc w:val="center"/>
              <w:rPr>
                <w:b/>
              </w:rPr>
            </w:pPr>
            <w:r>
              <w:rPr>
                <w:b/>
              </w:rPr>
              <w:t>OGC CDB SWG Response / Comment / Modifications / Reasons</w:t>
            </w:r>
          </w:p>
        </w:tc>
      </w:tr>
      <w:tr w:rsidR="00084A5A" w:rsidTr="00C73EFF">
        <w:tc>
          <w:tcPr>
            <w:tcW w:w="7196" w:type="dxa"/>
          </w:tcPr>
          <w:p w:rsidR="00084A5A" w:rsidRDefault="00084A5A" w:rsidP="00C73EFF"/>
        </w:tc>
        <w:tc>
          <w:tcPr>
            <w:tcW w:w="7196" w:type="dxa"/>
          </w:tcPr>
          <w:p w:rsidR="00084A5A" w:rsidRDefault="00176685" w:rsidP="0002237B">
            <w:r>
              <w:t xml:space="preserve">See </w:t>
            </w:r>
            <w:r>
              <w:fldChar w:fldCharType="begin"/>
            </w:r>
            <w:r>
              <w:instrText xml:space="preserve"> REF _Ref453313218 \h </w:instrText>
            </w:r>
            <w:r>
              <w:fldChar w:fldCharType="separate"/>
            </w:r>
            <w:r>
              <w:t>Alternate / Multiple Feature Data Dictionaries in CDB</w:t>
            </w:r>
            <w:r>
              <w:fldChar w:fldCharType="end"/>
            </w:r>
            <w:r w:rsidR="0002237B">
              <w:t xml:space="preserve">; see </w:t>
            </w:r>
            <w:r w:rsidR="0002237B">
              <w:fldChar w:fldCharType="begin"/>
            </w:r>
            <w:r w:rsidR="0002237B">
              <w:instrText xml:space="preserve"> REF _Ref453312658 \h </w:instrText>
            </w:r>
            <w:r w:rsidR="0002237B">
              <w:fldChar w:fldCharType="separate"/>
            </w:r>
            <w:r w:rsidR="0002237B">
              <w:t>Feature Data Dictionary / FACC</w:t>
            </w:r>
            <w:r w:rsidR="0002237B">
              <w:fldChar w:fldCharType="end"/>
            </w:r>
            <w:r w:rsidR="0002237B">
              <w:t xml:space="preserve"> in General Comments</w:t>
            </w:r>
          </w:p>
        </w:tc>
      </w:tr>
      <w:tr w:rsidR="00084A5A" w:rsidRPr="00084A5A" w:rsidTr="00C73EFF">
        <w:trPr>
          <w:trHeight w:val="315"/>
        </w:trPr>
        <w:tc>
          <w:tcPr>
            <w:tcW w:w="7196" w:type="dxa"/>
            <w:hideMark/>
          </w:tcPr>
          <w:p w:rsidR="00084A5A" w:rsidRPr="00084A5A" w:rsidRDefault="00084A5A" w:rsidP="00084A5A">
            <w:pPr>
              <w:rPr>
                <w:rFonts w:ascii="Calibri" w:eastAsia="Times New Roman" w:hAnsi="Calibri" w:cs="Arial"/>
                <w:lang w:eastAsia="en-CA"/>
              </w:rPr>
            </w:pPr>
            <w:r w:rsidRPr="00084A5A">
              <w:rPr>
                <w:rFonts w:ascii="Calibri" w:eastAsia="Times New Roman" w:hAnsi="Calibri" w:cs="Arial"/>
                <w:lang w:eastAsia="en-CA"/>
              </w:rPr>
              <w:t>- FACC focuses mainly on military applications. Is the FACC-Code sufficient for describing objects in a civil context as well? A simulation database may be used in driving simulations (taxis, busses, trains…).</w:t>
            </w:r>
          </w:p>
        </w:tc>
        <w:tc>
          <w:tcPr>
            <w:tcW w:w="7196" w:type="dxa"/>
          </w:tcPr>
          <w:p w:rsidR="00084A5A" w:rsidRDefault="00645950" w:rsidP="00084A5A">
            <w:pPr>
              <w:rPr>
                <w:rFonts w:ascii="Calibri" w:eastAsia="Times New Roman" w:hAnsi="Calibri" w:cs="Arial"/>
                <w:lang w:eastAsia="en-CA"/>
              </w:rPr>
            </w:pPr>
            <w:r>
              <w:rPr>
                <w:rFonts w:ascii="Calibri" w:eastAsia="Times New Roman" w:hAnsi="Calibri" w:cs="Arial"/>
                <w:lang w:eastAsia="en-CA"/>
              </w:rPr>
              <w:t>One of the CDB SWG observers from NGA explained in an early CDB SWG meeting that FACC is a deprecated standard; the SWG explored the capability to use the existing extension and XML/metadata in the specification to support alternate and possibly multiple Feature Data Dictionaries. [</w:t>
            </w:r>
          </w:p>
          <w:p w:rsidR="00645950" w:rsidRDefault="00645950" w:rsidP="00084A5A">
            <w:pPr>
              <w:rPr>
                <w:rFonts w:ascii="Calibri" w:eastAsia="Times New Roman" w:hAnsi="Calibri" w:cs="Arial"/>
                <w:lang w:eastAsia="en-CA"/>
              </w:rPr>
            </w:pPr>
          </w:p>
          <w:p w:rsidR="00645950" w:rsidRPr="00084A5A" w:rsidRDefault="00645950" w:rsidP="00084A5A">
            <w:pPr>
              <w:rPr>
                <w:rFonts w:ascii="Calibri" w:eastAsia="Times New Roman" w:hAnsi="Calibri" w:cs="Arial"/>
                <w:lang w:eastAsia="en-CA"/>
              </w:rPr>
            </w:pPr>
            <w:r>
              <w:rPr>
                <w:rFonts w:ascii="Calibri" w:eastAsia="Times New Roman" w:hAnsi="Calibri" w:cs="Arial"/>
                <w:lang w:eastAsia="en-CA"/>
              </w:rPr>
              <w:t>Dealing with an alternative to FACC is accepted by the CDB SWG as a priority in Future Work.</w:t>
            </w:r>
          </w:p>
        </w:tc>
      </w:tr>
      <w:tr w:rsidR="00084A5A" w:rsidRPr="00084A5A" w:rsidTr="00C73EFF">
        <w:trPr>
          <w:trHeight w:val="210"/>
        </w:trPr>
        <w:tc>
          <w:tcPr>
            <w:tcW w:w="7196" w:type="dxa"/>
            <w:hideMark/>
          </w:tcPr>
          <w:p w:rsidR="00084A5A" w:rsidRPr="00084A5A" w:rsidRDefault="00084A5A" w:rsidP="00084A5A">
            <w:pPr>
              <w:rPr>
                <w:rFonts w:ascii="Calibri" w:eastAsia="Times New Roman" w:hAnsi="Calibri" w:cs="Arial"/>
                <w:lang w:eastAsia="en-CA"/>
              </w:rPr>
            </w:pPr>
            <w:r w:rsidRPr="00084A5A">
              <w:rPr>
                <w:rFonts w:ascii="Calibri" w:eastAsia="Times New Roman" w:hAnsi="Calibri" w:cs="Arial"/>
                <w:lang w:eastAsia="en-CA"/>
              </w:rPr>
              <w:t>- By the way FACC is not defined in Volume 3: OGC CDB Terms and Definitions</w:t>
            </w:r>
          </w:p>
        </w:tc>
        <w:tc>
          <w:tcPr>
            <w:tcW w:w="7196" w:type="dxa"/>
          </w:tcPr>
          <w:p w:rsidR="00084A5A" w:rsidRPr="00084A5A" w:rsidRDefault="00343045" w:rsidP="00084A5A">
            <w:pPr>
              <w:rPr>
                <w:rFonts w:ascii="Calibri" w:eastAsia="Times New Roman" w:hAnsi="Calibri" w:cs="Arial"/>
                <w:lang w:eastAsia="en-CA"/>
              </w:rPr>
            </w:pPr>
            <w:r>
              <w:rPr>
                <w:rFonts w:ascii="Calibri" w:eastAsia="Times New Roman" w:hAnsi="Calibri" w:cs="Arial"/>
                <w:lang w:eastAsia="en-CA"/>
              </w:rPr>
              <w:t>Accepts; action to add to Terms and Definitions</w:t>
            </w:r>
          </w:p>
        </w:tc>
      </w:tr>
      <w:tr w:rsidR="00084A5A" w:rsidRPr="001750CB" w:rsidTr="00C73EFF">
        <w:trPr>
          <w:trHeight w:val="315"/>
        </w:trPr>
        <w:tc>
          <w:tcPr>
            <w:tcW w:w="7196" w:type="dxa"/>
          </w:tcPr>
          <w:p w:rsidR="00084A5A" w:rsidRPr="001750CB" w:rsidRDefault="00084A5A" w:rsidP="00C73EFF">
            <w:pPr>
              <w:rPr>
                <w:rFonts w:ascii="Arial" w:eastAsia="Times New Roman" w:hAnsi="Arial" w:cs="Arial"/>
                <w:lang w:eastAsia="en-CA"/>
              </w:rPr>
            </w:pPr>
          </w:p>
        </w:tc>
        <w:tc>
          <w:tcPr>
            <w:tcW w:w="7196" w:type="dxa"/>
          </w:tcPr>
          <w:p w:rsidR="00084A5A" w:rsidRPr="001750CB" w:rsidRDefault="00084A5A" w:rsidP="00C73EFF">
            <w:pPr>
              <w:rPr>
                <w:rFonts w:ascii="Arial" w:eastAsia="Times New Roman" w:hAnsi="Arial" w:cs="Arial"/>
                <w:lang w:eastAsia="en-CA"/>
              </w:rPr>
            </w:pPr>
          </w:p>
        </w:tc>
      </w:tr>
      <w:tr w:rsidR="00084A5A" w:rsidRPr="001750CB" w:rsidTr="00C73EFF">
        <w:trPr>
          <w:trHeight w:val="315"/>
        </w:trPr>
        <w:tc>
          <w:tcPr>
            <w:tcW w:w="7196" w:type="dxa"/>
          </w:tcPr>
          <w:p w:rsidR="00084A5A" w:rsidRPr="001750CB" w:rsidRDefault="00084A5A" w:rsidP="00C73EFF">
            <w:pPr>
              <w:rPr>
                <w:rFonts w:ascii="Arial" w:eastAsia="Times New Roman" w:hAnsi="Arial" w:cs="Arial"/>
                <w:lang w:eastAsia="en-CA"/>
              </w:rPr>
            </w:pPr>
          </w:p>
        </w:tc>
        <w:tc>
          <w:tcPr>
            <w:tcW w:w="7196" w:type="dxa"/>
          </w:tcPr>
          <w:p w:rsidR="00084A5A" w:rsidRPr="001750CB" w:rsidRDefault="00084A5A" w:rsidP="00C73EFF">
            <w:pPr>
              <w:rPr>
                <w:rFonts w:ascii="Arial" w:eastAsia="Times New Roman" w:hAnsi="Arial" w:cs="Arial"/>
                <w:lang w:eastAsia="en-CA"/>
              </w:rPr>
            </w:pPr>
          </w:p>
        </w:tc>
      </w:tr>
      <w:tr w:rsidR="00084A5A" w:rsidRPr="001750CB" w:rsidTr="00C73EFF">
        <w:trPr>
          <w:trHeight w:val="315"/>
        </w:trPr>
        <w:tc>
          <w:tcPr>
            <w:tcW w:w="7196" w:type="dxa"/>
          </w:tcPr>
          <w:p w:rsidR="00084A5A" w:rsidRPr="001750CB" w:rsidRDefault="00084A5A" w:rsidP="00C73EFF">
            <w:pPr>
              <w:rPr>
                <w:rFonts w:ascii="Arial" w:eastAsia="Times New Roman" w:hAnsi="Arial" w:cs="Arial"/>
                <w:lang w:eastAsia="en-CA"/>
              </w:rPr>
            </w:pPr>
          </w:p>
        </w:tc>
        <w:tc>
          <w:tcPr>
            <w:tcW w:w="7196" w:type="dxa"/>
          </w:tcPr>
          <w:p w:rsidR="00084A5A" w:rsidRPr="001750CB" w:rsidRDefault="00084A5A" w:rsidP="00C73EFF">
            <w:pPr>
              <w:rPr>
                <w:rFonts w:ascii="Arial" w:eastAsia="Times New Roman" w:hAnsi="Arial" w:cs="Arial"/>
                <w:lang w:eastAsia="en-CA"/>
              </w:rPr>
            </w:pPr>
          </w:p>
        </w:tc>
      </w:tr>
      <w:tr w:rsidR="00084A5A" w:rsidRPr="001750CB" w:rsidTr="00C73EFF">
        <w:trPr>
          <w:trHeight w:val="315"/>
        </w:trPr>
        <w:tc>
          <w:tcPr>
            <w:tcW w:w="7196" w:type="dxa"/>
          </w:tcPr>
          <w:p w:rsidR="00084A5A" w:rsidRPr="001750CB" w:rsidRDefault="00084A5A" w:rsidP="00C73EFF">
            <w:pPr>
              <w:rPr>
                <w:rFonts w:ascii="Arial" w:eastAsia="Times New Roman" w:hAnsi="Arial" w:cs="Arial"/>
                <w:lang w:eastAsia="en-CA"/>
              </w:rPr>
            </w:pPr>
          </w:p>
        </w:tc>
        <w:tc>
          <w:tcPr>
            <w:tcW w:w="7196" w:type="dxa"/>
          </w:tcPr>
          <w:p w:rsidR="00084A5A" w:rsidRPr="001750CB" w:rsidRDefault="00084A5A" w:rsidP="00C73EFF">
            <w:pPr>
              <w:rPr>
                <w:rFonts w:ascii="Arial" w:eastAsia="Times New Roman" w:hAnsi="Arial" w:cs="Arial"/>
                <w:lang w:eastAsia="en-CA"/>
              </w:rPr>
            </w:pPr>
          </w:p>
        </w:tc>
      </w:tr>
      <w:tr w:rsidR="00084A5A" w:rsidRPr="001750CB" w:rsidTr="00C73EFF">
        <w:trPr>
          <w:trHeight w:val="315"/>
        </w:trPr>
        <w:tc>
          <w:tcPr>
            <w:tcW w:w="7196" w:type="dxa"/>
          </w:tcPr>
          <w:p w:rsidR="00084A5A" w:rsidRPr="001750CB" w:rsidRDefault="00084A5A" w:rsidP="00C73EFF">
            <w:pPr>
              <w:rPr>
                <w:rFonts w:ascii="Arial" w:eastAsia="Times New Roman" w:hAnsi="Arial" w:cs="Arial"/>
                <w:lang w:eastAsia="en-CA"/>
              </w:rPr>
            </w:pPr>
          </w:p>
        </w:tc>
        <w:tc>
          <w:tcPr>
            <w:tcW w:w="7196" w:type="dxa"/>
          </w:tcPr>
          <w:p w:rsidR="00084A5A" w:rsidRPr="001750CB" w:rsidRDefault="00084A5A" w:rsidP="00C73EFF">
            <w:pPr>
              <w:rPr>
                <w:rFonts w:ascii="Arial" w:eastAsia="Times New Roman" w:hAnsi="Arial" w:cs="Arial"/>
                <w:lang w:eastAsia="en-CA"/>
              </w:rPr>
            </w:pPr>
          </w:p>
        </w:tc>
      </w:tr>
      <w:tr w:rsidR="00084A5A" w:rsidRPr="001750CB" w:rsidTr="00C73EFF">
        <w:trPr>
          <w:trHeight w:val="315"/>
        </w:trPr>
        <w:tc>
          <w:tcPr>
            <w:tcW w:w="7196" w:type="dxa"/>
          </w:tcPr>
          <w:p w:rsidR="00084A5A" w:rsidRPr="001750CB" w:rsidRDefault="00084A5A" w:rsidP="00C73EFF">
            <w:pPr>
              <w:rPr>
                <w:rFonts w:ascii="Arial" w:eastAsia="Times New Roman" w:hAnsi="Arial" w:cs="Arial"/>
                <w:lang w:eastAsia="en-CA"/>
              </w:rPr>
            </w:pPr>
          </w:p>
        </w:tc>
        <w:tc>
          <w:tcPr>
            <w:tcW w:w="7196" w:type="dxa"/>
          </w:tcPr>
          <w:p w:rsidR="00084A5A" w:rsidRPr="001750CB" w:rsidRDefault="00084A5A" w:rsidP="00C73EFF">
            <w:pPr>
              <w:rPr>
                <w:rFonts w:ascii="Arial" w:eastAsia="Times New Roman" w:hAnsi="Arial" w:cs="Arial"/>
                <w:lang w:eastAsia="en-CA"/>
              </w:rPr>
            </w:pPr>
          </w:p>
        </w:tc>
      </w:tr>
    </w:tbl>
    <w:p w:rsidR="006963C3" w:rsidRDefault="006963C3" w:rsidP="006963C3"/>
    <w:p w:rsidR="00084A5A" w:rsidRDefault="00084A5A">
      <w:r>
        <w:br w:type="page"/>
      </w:r>
    </w:p>
    <w:tbl>
      <w:tblPr>
        <w:tblStyle w:val="TableGrid"/>
        <w:tblpPr w:leftFromText="180" w:rightFromText="180" w:vertAnchor="text" w:horzAnchor="margin" w:tblpXSpec="right" w:tblpY="33"/>
        <w:tblW w:w="0" w:type="auto"/>
        <w:tblLook w:val="04A0" w:firstRow="1" w:lastRow="0" w:firstColumn="1" w:lastColumn="0" w:noHBand="0" w:noVBand="1"/>
      </w:tblPr>
      <w:tblGrid>
        <w:gridCol w:w="851"/>
        <w:gridCol w:w="4585"/>
      </w:tblGrid>
      <w:tr w:rsidR="00084A5A" w:rsidRPr="00E26A60" w:rsidTr="00084A5A">
        <w:tc>
          <w:tcPr>
            <w:tcW w:w="851" w:type="dxa"/>
            <w:shd w:val="clear" w:color="auto" w:fill="D9D9D9" w:themeFill="background1" w:themeFillShade="D9"/>
          </w:tcPr>
          <w:p w:rsidR="00084A5A" w:rsidRDefault="00084A5A" w:rsidP="00084A5A"/>
        </w:tc>
        <w:tc>
          <w:tcPr>
            <w:tcW w:w="4585" w:type="dxa"/>
            <w:shd w:val="clear" w:color="auto" w:fill="D9D9D9" w:themeFill="background1" w:themeFillShade="D9"/>
          </w:tcPr>
          <w:p w:rsidR="00084A5A" w:rsidRPr="00E26A60" w:rsidRDefault="00084A5A" w:rsidP="00084A5A">
            <w:pPr>
              <w:jc w:val="center"/>
              <w:rPr>
                <w:b/>
              </w:rPr>
            </w:pPr>
            <w:r w:rsidRPr="00E26A60">
              <w:rPr>
                <w:b/>
              </w:rPr>
              <w:t>SWG RFC Resolution Categories</w:t>
            </w:r>
          </w:p>
        </w:tc>
      </w:tr>
      <w:tr w:rsidR="00084A5A" w:rsidTr="00084A5A">
        <w:tc>
          <w:tcPr>
            <w:tcW w:w="851" w:type="dxa"/>
          </w:tcPr>
          <w:p w:rsidR="00084A5A" w:rsidRPr="001750CB" w:rsidRDefault="00084A5A" w:rsidP="00084A5A">
            <w:pPr>
              <w:jc w:val="center"/>
              <w:rPr>
                <w:b/>
              </w:rPr>
            </w:pPr>
          </w:p>
        </w:tc>
        <w:tc>
          <w:tcPr>
            <w:tcW w:w="4585" w:type="dxa"/>
          </w:tcPr>
          <w:p w:rsidR="00084A5A" w:rsidRDefault="00084A5A" w:rsidP="00084A5A">
            <w:r>
              <w:t>Accepts</w:t>
            </w:r>
          </w:p>
        </w:tc>
      </w:tr>
      <w:tr w:rsidR="00084A5A" w:rsidTr="00084A5A">
        <w:tc>
          <w:tcPr>
            <w:tcW w:w="851" w:type="dxa"/>
          </w:tcPr>
          <w:p w:rsidR="00084A5A" w:rsidRPr="001750CB" w:rsidRDefault="00084A5A" w:rsidP="00084A5A">
            <w:pPr>
              <w:jc w:val="center"/>
              <w:rPr>
                <w:b/>
              </w:rPr>
            </w:pPr>
          </w:p>
        </w:tc>
        <w:tc>
          <w:tcPr>
            <w:tcW w:w="4585" w:type="dxa"/>
          </w:tcPr>
          <w:p w:rsidR="00084A5A" w:rsidRDefault="00084A5A" w:rsidP="00084A5A">
            <w:r>
              <w:t>Accepts with Modifications</w:t>
            </w:r>
          </w:p>
        </w:tc>
      </w:tr>
      <w:tr w:rsidR="00084A5A" w:rsidTr="00084A5A">
        <w:tc>
          <w:tcPr>
            <w:tcW w:w="851" w:type="dxa"/>
          </w:tcPr>
          <w:p w:rsidR="00084A5A" w:rsidRPr="001750CB" w:rsidRDefault="00343045" w:rsidP="00084A5A">
            <w:pPr>
              <w:jc w:val="center"/>
              <w:rPr>
                <w:b/>
              </w:rPr>
            </w:pPr>
            <w:r>
              <w:rPr>
                <w:b/>
              </w:rPr>
              <w:t>X</w:t>
            </w:r>
          </w:p>
        </w:tc>
        <w:tc>
          <w:tcPr>
            <w:tcW w:w="4585" w:type="dxa"/>
          </w:tcPr>
          <w:p w:rsidR="00084A5A" w:rsidRDefault="00084A5A" w:rsidP="00084A5A">
            <w:r>
              <w:t>Accepts as Future Work</w:t>
            </w:r>
          </w:p>
        </w:tc>
      </w:tr>
      <w:tr w:rsidR="00084A5A" w:rsidTr="00084A5A">
        <w:tc>
          <w:tcPr>
            <w:tcW w:w="851" w:type="dxa"/>
          </w:tcPr>
          <w:p w:rsidR="00084A5A" w:rsidRPr="001750CB" w:rsidRDefault="00084A5A" w:rsidP="00084A5A">
            <w:pPr>
              <w:jc w:val="center"/>
              <w:rPr>
                <w:b/>
              </w:rPr>
            </w:pPr>
          </w:p>
        </w:tc>
        <w:tc>
          <w:tcPr>
            <w:tcW w:w="4585" w:type="dxa"/>
          </w:tcPr>
          <w:p w:rsidR="00084A5A" w:rsidRDefault="00084A5A" w:rsidP="00084A5A">
            <w:r>
              <w:t>Rejects with Reasons</w:t>
            </w:r>
          </w:p>
        </w:tc>
      </w:tr>
      <w:tr w:rsidR="00084A5A" w:rsidRPr="006A6A65" w:rsidTr="00084A5A">
        <w:tc>
          <w:tcPr>
            <w:tcW w:w="851" w:type="dxa"/>
          </w:tcPr>
          <w:p w:rsidR="00084A5A" w:rsidRPr="001750CB" w:rsidRDefault="00084A5A" w:rsidP="00084A5A">
            <w:pPr>
              <w:jc w:val="center"/>
              <w:rPr>
                <w:b/>
              </w:rPr>
            </w:pPr>
          </w:p>
        </w:tc>
        <w:tc>
          <w:tcPr>
            <w:tcW w:w="4585" w:type="dxa"/>
          </w:tcPr>
          <w:p w:rsidR="00084A5A" w:rsidRPr="006A6A65" w:rsidRDefault="00084A5A" w:rsidP="00084A5A">
            <w:pPr>
              <w:rPr>
                <w:sz w:val="20"/>
                <w:szCs w:val="20"/>
              </w:rPr>
            </w:pPr>
            <w:r w:rsidRPr="006A6A65">
              <w:rPr>
                <w:sz w:val="20"/>
                <w:szCs w:val="20"/>
              </w:rPr>
              <w:t>RFC submission is a comment or question with no call for Candidate Standard modification</w:t>
            </w:r>
          </w:p>
        </w:tc>
      </w:tr>
    </w:tbl>
    <w:p w:rsidR="00084A5A" w:rsidRPr="009913EF" w:rsidRDefault="00084A5A" w:rsidP="009913EF">
      <w:pPr>
        <w:pStyle w:val="AlternateHeading2"/>
      </w:pPr>
      <w:bookmarkStart w:id="37" w:name="_Toc455155587"/>
      <w:r w:rsidRPr="009913EF">
        <w:t>Tracking Number:  RFC</w:t>
      </w:r>
      <w:r w:rsidR="00C838D0" w:rsidRPr="009913EF">
        <w:t xml:space="preserve"> 005-B05</w:t>
      </w:r>
      <w:bookmarkEnd w:id="37"/>
      <w:r w:rsidRPr="009913EF">
        <w:t xml:space="preserve"> </w:t>
      </w:r>
    </w:p>
    <w:tbl>
      <w:tblPr>
        <w:tblStyle w:val="TableGrid"/>
        <w:tblW w:w="0" w:type="auto"/>
        <w:tblLook w:val="04A0" w:firstRow="1" w:lastRow="0" w:firstColumn="1" w:lastColumn="0" w:noHBand="0" w:noVBand="1"/>
      </w:tblPr>
      <w:tblGrid>
        <w:gridCol w:w="2802"/>
        <w:gridCol w:w="2126"/>
        <w:gridCol w:w="1559"/>
        <w:gridCol w:w="1418"/>
        <w:gridCol w:w="1134"/>
      </w:tblGrid>
      <w:tr w:rsidR="00C838D0" w:rsidRPr="00E26A60" w:rsidTr="00C73EFF">
        <w:trPr>
          <w:trHeight w:val="315"/>
        </w:trPr>
        <w:tc>
          <w:tcPr>
            <w:tcW w:w="2802" w:type="dxa"/>
            <w:shd w:val="clear" w:color="auto" w:fill="D9D9D9" w:themeFill="background1" w:themeFillShade="D9"/>
            <w:hideMark/>
          </w:tcPr>
          <w:p w:rsidR="00C838D0" w:rsidRPr="00E26A60" w:rsidRDefault="00C83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126" w:type="dxa"/>
            <w:shd w:val="clear" w:color="auto" w:fill="D9D9D9" w:themeFill="background1" w:themeFillShade="D9"/>
            <w:hideMark/>
          </w:tcPr>
          <w:p w:rsidR="00C838D0" w:rsidRPr="00E26A60" w:rsidRDefault="00C83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559" w:type="dxa"/>
            <w:shd w:val="clear" w:color="auto" w:fill="D9D9D9" w:themeFill="background1" w:themeFillShade="D9"/>
            <w:hideMark/>
          </w:tcPr>
          <w:p w:rsidR="00C838D0" w:rsidRPr="00E26A60" w:rsidRDefault="00C83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8" w:type="dxa"/>
            <w:shd w:val="clear" w:color="auto" w:fill="D9D9D9" w:themeFill="background1" w:themeFillShade="D9"/>
            <w:hideMark/>
          </w:tcPr>
          <w:p w:rsidR="00C838D0" w:rsidRPr="00E26A60" w:rsidRDefault="00C83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34" w:type="dxa"/>
            <w:shd w:val="clear" w:color="auto" w:fill="D9D9D9" w:themeFill="background1" w:themeFillShade="D9"/>
            <w:hideMark/>
          </w:tcPr>
          <w:p w:rsidR="00C838D0" w:rsidRPr="00E26A60" w:rsidRDefault="00C83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C838D0" w:rsidRPr="001750CB" w:rsidTr="00C73EFF">
        <w:trPr>
          <w:trHeight w:val="315"/>
        </w:trPr>
        <w:tc>
          <w:tcPr>
            <w:tcW w:w="2802" w:type="dxa"/>
          </w:tcPr>
          <w:p w:rsidR="00C838D0" w:rsidRPr="001750CB" w:rsidRDefault="00C838D0" w:rsidP="00C838D0">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2126" w:type="dxa"/>
            <w:vAlign w:val="bottom"/>
          </w:tcPr>
          <w:p w:rsidR="00C838D0" w:rsidRDefault="00C838D0" w:rsidP="00C838D0">
            <w:pPr>
              <w:rPr>
                <w:rFonts w:ascii="Arial" w:hAnsi="Arial" w:cs="Arial"/>
                <w:sz w:val="20"/>
                <w:szCs w:val="20"/>
              </w:rPr>
            </w:pPr>
            <w:r>
              <w:rPr>
                <w:rFonts w:ascii="Arial" w:hAnsi="Arial" w:cs="Arial"/>
                <w:sz w:val="20"/>
                <w:szCs w:val="20"/>
              </w:rPr>
              <w:t>15-113 Volume 1</w:t>
            </w:r>
          </w:p>
        </w:tc>
        <w:tc>
          <w:tcPr>
            <w:tcW w:w="1559" w:type="dxa"/>
            <w:vAlign w:val="bottom"/>
          </w:tcPr>
          <w:p w:rsidR="00C838D0" w:rsidRDefault="00C838D0" w:rsidP="00C838D0">
            <w:pPr>
              <w:rPr>
                <w:rFonts w:ascii="Liberation Serif" w:hAnsi="Liberation Serif" w:cs="Arial"/>
                <w:color w:val="1F497D"/>
                <w:sz w:val="24"/>
                <w:szCs w:val="24"/>
              </w:rPr>
            </w:pPr>
            <w:r>
              <w:rPr>
                <w:rFonts w:ascii="Liberation Serif" w:hAnsi="Liberation Serif" w:cs="Arial"/>
                <w:color w:val="1F497D"/>
              </w:rPr>
              <w:t>86/87</w:t>
            </w:r>
          </w:p>
        </w:tc>
        <w:tc>
          <w:tcPr>
            <w:tcW w:w="1418" w:type="dxa"/>
            <w:vAlign w:val="bottom"/>
          </w:tcPr>
          <w:p w:rsidR="00C838D0" w:rsidRDefault="00C838D0" w:rsidP="00C838D0">
            <w:pPr>
              <w:jc w:val="right"/>
              <w:rPr>
                <w:rFonts w:ascii="Liberation Serif" w:hAnsi="Liberation Serif" w:cs="Arial"/>
              </w:rPr>
            </w:pPr>
            <w:r>
              <w:rPr>
                <w:rFonts w:ascii="Liberation Serif" w:hAnsi="Liberation Serif" w:cs="Arial"/>
              </w:rPr>
              <w:t>5.6</w:t>
            </w:r>
          </w:p>
        </w:tc>
        <w:tc>
          <w:tcPr>
            <w:tcW w:w="1134" w:type="dxa"/>
            <w:vAlign w:val="bottom"/>
          </w:tcPr>
          <w:p w:rsidR="00C838D0" w:rsidRDefault="00C838D0" w:rsidP="00C838D0">
            <w:pPr>
              <w:rPr>
                <w:rFonts w:ascii="Arial" w:hAnsi="Arial" w:cs="Arial"/>
                <w:sz w:val="20"/>
                <w:szCs w:val="20"/>
              </w:rPr>
            </w:pPr>
            <w:r>
              <w:rPr>
                <w:rFonts w:ascii="Arial" w:hAnsi="Arial" w:cs="Arial"/>
                <w:sz w:val="20"/>
                <w:szCs w:val="20"/>
              </w:rPr>
              <w:t>normal</w:t>
            </w:r>
          </w:p>
        </w:tc>
      </w:tr>
    </w:tbl>
    <w:p w:rsidR="00084A5A" w:rsidRDefault="00084A5A" w:rsidP="00084A5A"/>
    <w:p w:rsidR="00084A5A" w:rsidRDefault="00084A5A" w:rsidP="00084A5A"/>
    <w:tbl>
      <w:tblPr>
        <w:tblStyle w:val="TableGrid"/>
        <w:tblW w:w="0" w:type="auto"/>
        <w:tblLook w:val="04A0" w:firstRow="1" w:lastRow="0" w:firstColumn="1" w:lastColumn="0" w:noHBand="0" w:noVBand="1"/>
      </w:tblPr>
      <w:tblGrid>
        <w:gridCol w:w="7196"/>
        <w:gridCol w:w="7196"/>
      </w:tblGrid>
      <w:tr w:rsidR="00C838D0" w:rsidTr="00C73EFF">
        <w:tc>
          <w:tcPr>
            <w:tcW w:w="7196" w:type="dxa"/>
            <w:shd w:val="clear" w:color="auto" w:fill="D9D9D9" w:themeFill="background1" w:themeFillShade="D9"/>
          </w:tcPr>
          <w:p w:rsidR="00C838D0" w:rsidRPr="00E76762" w:rsidRDefault="00C838D0" w:rsidP="00C838D0">
            <w:pPr>
              <w:jc w:val="center"/>
              <w:rPr>
                <w:b/>
              </w:rPr>
            </w:pPr>
            <w:r w:rsidRPr="00E76762">
              <w:rPr>
                <w:b/>
              </w:rPr>
              <w:t>RFC Comment as submitted by Evaluator</w:t>
            </w:r>
          </w:p>
        </w:tc>
        <w:tc>
          <w:tcPr>
            <w:tcW w:w="7196" w:type="dxa"/>
            <w:shd w:val="clear" w:color="auto" w:fill="D9D9D9" w:themeFill="background1" w:themeFillShade="D9"/>
          </w:tcPr>
          <w:p w:rsidR="00C838D0" w:rsidRPr="00E76762" w:rsidRDefault="00C838D0" w:rsidP="00C838D0">
            <w:pPr>
              <w:jc w:val="center"/>
              <w:rPr>
                <w:b/>
              </w:rPr>
            </w:pPr>
            <w:r>
              <w:rPr>
                <w:b/>
              </w:rPr>
              <w:t>OGC CDB SWG Response / Comment / Modifications / Reasons</w:t>
            </w:r>
          </w:p>
        </w:tc>
      </w:tr>
      <w:tr w:rsidR="00C838D0" w:rsidTr="00C73EFF">
        <w:tc>
          <w:tcPr>
            <w:tcW w:w="7196" w:type="dxa"/>
          </w:tcPr>
          <w:p w:rsidR="00C838D0" w:rsidRDefault="00C838D0" w:rsidP="00C838D0"/>
        </w:tc>
        <w:tc>
          <w:tcPr>
            <w:tcW w:w="7196" w:type="dxa"/>
          </w:tcPr>
          <w:p w:rsidR="00C838D0" w:rsidRDefault="00B3721A" w:rsidP="00C838D0">
            <w:r>
              <w:t>The SWG accepts as Future work the evaluation of</w:t>
            </w:r>
            <w:r w:rsidR="00343045">
              <w:t xml:space="preserve"> potential alternate Coordinate Reference Systems and the impact on run-time performance and backwards compatibility</w:t>
            </w:r>
          </w:p>
        </w:tc>
      </w:tr>
      <w:tr w:rsidR="00C838D0" w:rsidRPr="001750CB" w:rsidTr="00C73EFF">
        <w:trPr>
          <w:trHeight w:val="315"/>
        </w:trPr>
        <w:tc>
          <w:tcPr>
            <w:tcW w:w="7196" w:type="dxa"/>
          </w:tcPr>
          <w:p w:rsidR="00C838D0" w:rsidRPr="001750CB" w:rsidRDefault="00C838D0" w:rsidP="00C838D0">
            <w:pPr>
              <w:rPr>
                <w:rFonts w:ascii="Arial" w:eastAsia="Times New Roman" w:hAnsi="Arial" w:cs="Arial"/>
                <w:lang w:eastAsia="en-CA"/>
              </w:rPr>
            </w:pPr>
            <w:r>
              <w:rPr>
                <w:rFonts w:ascii="Calibri" w:hAnsi="Calibri"/>
                <w:sz w:val="26"/>
                <w:szCs w:val="26"/>
              </w:rPr>
              <w:t>- Concept for other Coordinate Reference Systems required</w:t>
            </w:r>
          </w:p>
        </w:tc>
        <w:tc>
          <w:tcPr>
            <w:tcW w:w="7196" w:type="dxa"/>
          </w:tcPr>
          <w:p w:rsidR="00C838D0" w:rsidRDefault="00DB165A" w:rsidP="00DB165A">
            <w:pPr>
              <w:rPr>
                <w:rFonts w:ascii="Calibri" w:hAnsi="Calibri"/>
                <w:sz w:val="26"/>
                <w:szCs w:val="26"/>
              </w:rPr>
            </w:pPr>
            <w:r>
              <w:rPr>
                <w:rFonts w:ascii="Calibri" w:hAnsi="Calibri"/>
                <w:sz w:val="26"/>
                <w:szCs w:val="26"/>
              </w:rPr>
              <w:t>[see RFC 005-B02, above]</w:t>
            </w:r>
          </w:p>
        </w:tc>
      </w:tr>
      <w:tr w:rsidR="00C838D0" w:rsidRPr="001750CB" w:rsidTr="00C73EFF">
        <w:trPr>
          <w:trHeight w:val="315"/>
        </w:trPr>
        <w:tc>
          <w:tcPr>
            <w:tcW w:w="7196" w:type="dxa"/>
          </w:tcPr>
          <w:p w:rsidR="00C838D0" w:rsidRPr="001750CB" w:rsidRDefault="00C838D0" w:rsidP="00C838D0">
            <w:pPr>
              <w:rPr>
                <w:rFonts w:ascii="Arial" w:eastAsia="Times New Roman" w:hAnsi="Arial" w:cs="Arial"/>
                <w:lang w:eastAsia="en-CA"/>
              </w:rPr>
            </w:pPr>
          </w:p>
        </w:tc>
        <w:tc>
          <w:tcPr>
            <w:tcW w:w="7196" w:type="dxa"/>
          </w:tcPr>
          <w:p w:rsidR="00C838D0" w:rsidRPr="001750CB" w:rsidRDefault="00C838D0" w:rsidP="00C838D0">
            <w:pPr>
              <w:rPr>
                <w:rFonts w:ascii="Arial" w:eastAsia="Times New Roman" w:hAnsi="Arial" w:cs="Arial"/>
                <w:lang w:eastAsia="en-CA"/>
              </w:rPr>
            </w:pPr>
          </w:p>
        </w:tc>
      </w:tr>
      <w:tr w:rsidR="00C838D0" w:rsidRPr="001750CB" w:rsidTr="00C73EFF">
        <w:trPr>
          <w:trHeight w:val="315"/>
        </w:trPr>
        <w:tc>
          <w:tcPr>
            <w:tcW w:w="7196" w:type="dxa"/>
          </w:tcPr>
          <w:p w:rsidR="00C838D0" w:rsidRPr="001750CB" w:rsidRDefault="00C838D0" w:rsidP="00C838D0">
            <w:pPr>
              <w:rPr>
                <w:rFonts w:ascii="Arial" w:eastAsia="Times New Roman" w:hAnsi="Arial" w:cs="Arial"/>
                <w:lang w:eastAsia="en-CA"/>
              </w:rPr>
            </w:pPr>
          </w:p>
        </w:tc>
        <w:tc>
          <w:tcPr>
            <w:tcW w:w="7196" w:type="dxa"/>
          </w:tcPr>
          <w:p w:rsidR="00C838D0" w:rsidRPr="001750CB" w:rsidRDefault="00C838D0" w:rsidP="00C838D0">
            <w:pPr>
              <w:rPr>
                <w:rFonts w:ascii="Arial" w:eastAsia="Times New Roman" w:hAnsi="Arial" w:cs="Arial"/>
                <w:lang w:eastAsia="en-CA"/>
              </w:rPr>
            </w:pPr>
          </w:p>
        </w:tc>
      </w:tr>
      <w:tr w:rsidR="00C838D0" w:rsidRPr="001750CB" w:rsidTr="00C73EFF">
        <w:trPr>
          <w:trHeight w:val="315"/>
        </w:trPr>
        <w:tc>
          <w:tcPr>
            <w:tcW w:w="7196" w:type="dxa"/>
          </w:tcPr>
          <w:p w:rsidR="00C838D0" w:rsidRPr="001750CB" w:rsidRDefault="00C838D0" w:rsidP="00C838D0">
            <w:pPr>
              <w:rPr>
                <w:rFonts w:ascii="Arial" w:eastAsia="Times New Roman" w:hAnsi="Arial" w:cs="Arial"/>
                <w:lang w:eastAsia="en-CA"/>
              </w:rPr>
            </w:pPr>
          </w:p>
        </w:tc>
        <w:tc>
          <w:tcPr>
            <w:tcW w:w="7196" w:type="dxa"/>
          </w:tcPr>
          <w:p w:rsidR="00C838D0" w:rsidRPr="001750CB" w:rsidRDefault="00C838D0" w:rsidP="00C838D0">
            <w:pPr>
              <w:rPr>
                <w:rFonts w:ascii="Arial" w:eastAsia="Times New Roman" w:hAnsi="Arial" w:cs="Arial"/>
                <w:lang w:eastAsia="en-CA"/>
              </w:rPr>
            </w:pPr>
          </w:p>
        </w:tc>
      </w:tr>
      <w:tr w:rsidR="00C838D0" w:rsidRPr="001750CB" w:rsidTr="00C73EFF">
        <w:trPr>
          <w:trHeight w:val="315"/>
        </w:trPr>
        <w:tc>
          <w:tcPr>
            <w:tcW w:w="7196" w:type="dxa"/>
          </w:tcPr>
          <w:p w:rsidR="00C838D0" w:rsidRPr="001750CB" w:rsidRDefault="00C838D0" w:rsidP="00C838D0">
            <w:pPr>
              <w:rPr>
                <w:rFonts w:ascii="Arial" w:eastAsia="Times New Roman" w:hAnsi="Arial" w:cs="Arial"/>
                <w:lang w:eastAsia="en-CA"/>
              </w:rPr>
            </w:pPr>
          </w:p>
        </w:tc>
        <w:tc>
          <w:tcPr>
            <w:tcW w:w="7196" w:type="dxa"/>
          </w:tcPr>
          <w:p w:rsidR="00C838D0" w:rsidRPr="001750CB" w:rsidRDefault="00C838D0" w:rsidP="00C838D0">
            <w:pPr>
              <w:rPr>
                <w:rFonts w:ascii="Arial" w:eastAsia="Times New Roman" w:hAnsi="Arial" w:cs="Arial"/>
                <w:lang w:eastAsia="en-CA"/>
              </w:rPr>
            </w:pPr>
          </w:p>
        </w:tc>
      </w:tr>
      <w:tr w:rsidR="00C838D0" w:rsidRPr="001750CB" w:rsidTr="00C73EFF">
        <w:trPr>
          <w:trHeight w:val="315"/>
        </w:trPr>
        <w:tc>
          <w:tcPr>
            <w:tcW w:w="7196" w:type="dxa"/>
          </w:tcPr>
          <w:p w:rsidR="00C838D0" w:rsidRPr="001750CB" w:rsidRDefault="00C838D0" w:rsidP="00C838D0">
            <w:pPr>
              <w:rPr>
                <w:rFonts w:ascii="Arial" w:eastAsia="Times New Roman" w:hAnsi="Arial" w:cs="Arial"/>
                <w:lang w:eastAsia="en-CA"/>
              </w:rPr>
            </w:pPr>
          </w:p>
        </w:tc>
        <w:tc>
          <w:tcPr>
            <w:tcW w:w="7196" w:type="dxa"/>
          </w:tcPr>
          <w:p w:rsidR="00C838D0" w:rsidRPr="001750CB" w:rsidRDefault="00C838D0" w:rsidP="00C838D0">
            <w:pPr>
              <w:rPr>
                <w:rFonts w:ascii="Arial" w:eastAsia="Times New Roman" w:hAnsi="Arial" w:cs="Arial"/>
                <w:lang w:eastAsia="en-CA"/>
              </w:rPr>
            </w:pPr>
          </w:p>
        </w:tc>
      </w:tr>
    </w:tbl>
    <w:p w:rsidR="00C92213" w:rsidRDefault="00C92213"/>
    <w:p w:rsidR="00C838D0" w:rsidRDefault="00C838D0">
      <w:r>
        <w:br w:type="page"/>
      </w:r>
    </w:p>
    <w:tbl>
      <w:tblPr>
        <w:tblStyle w:val="TableGrid"/>
        <w:tblpPr w:leftFromText="180" w:rightFromText="180" w:vertAnchor="text" w:horzAnchor="margin" w:tblpXSpec="right" w:tblpY="1"/>
        <w:tblW w:w="0" w:type="auto"/>
        <w:tblLook w:val="04A0" w:firstRow="1" w:lastRow="0" w:firstColumn="1" w:lastColumn="0" w:noHBand="0" w:noVBand="1"/>
      </w:tblPr>
      <w:tblGrid>
        <w:gridCol w:w="851"/>
        <w:gridCol w:w="4585"/>
      </w:tblGrid>
      <w:tr w:rsidR="00C838D0" w:rsidRPr="00E26A60" w:rsidTr="00C838D0">
        <w:tc>
          <w:tcPr>
            <w:tcW w:w="851" w:type="dxa"/>
            <w:shd w:val="clear" w:color="auto" w:fill="D9D9D9" w:themeFill="background1" w:themeFillShade="D9"/>
          </w:tcPr>
          <w:p w:rsidR="00C838D0" w:rsidRDefault="00C838D0" w:rsidP="00C838D0"/>
        </w:tc>
        <w:tc>
          <w:tcPr>
            <w:tcW w:w="4585" w:type="dxa"/>
            <w:shd w:val="clear" w:color="auto" w:fill="D9D9D9" w:themeFill="background1" w:themeFillShade="D9"/>
          </w:tcPr>
          <w:p w:rsidR="00C838D0" w:rsidRPr="00E26A60" w:rsidRDefault="00C838D0" w:rsidP="00C838D0">
            <w:pPr>
              <w:jc w:val="center"/>
              <w:rPr>
                <w:b/>
              </w:rPr>
            </w:pPr>
            <w:r w:rsidRPr="00E26A60">
              <w:rPr>
                <w:b/>
              </w:rPr>
              <w:t>SWG RFC Resolution Categories</w:t>
            </w:r>
          </w:p>
        </w:tc>
      </w:tr>
      <w:tr w:rsidR="00C838D0" w:rsidTr="00C838D0">
        <w:tc>
          <w:tcPr>
            <w:tcW w:w="851" w:type="dxa"/>
          </w:tcPr>
          <w:p w:rsidR="00C838D0" w:rsidRPr="001750CB" w:rsidRDefault="00C838D0" w:rsidP="00C838D0">
            <w:pPr>
              <w:jc w:val="center"/>
              <w:rPr>
                <w:b/>
              </w:rPr>
            </w:pPr>
          </w:p>
        </w:tc>
        <w:tc>
          <w:tcPr>
            <w:tcW w:w="4585" w:type="dxa"/>
          </w:tcPr>
          <w:p w:rsidR="00C838D0" w:rsidRDefault="00C838D0" w:rsidP="00C838D0">
            <w:r>
              <w:t>Accepts</w:t>
            </w:r>
          </w:p>
        </w:tc>
      </w:tr>
      <w:tr w:rsidR="00C838D0" w:rsidTr="00C838D0">
        <w:tc>
          <w:tcPr>
            <w:tcW w:w="851" w:type="dxa"/>
          </w:tcPr>
          <w:p w:rsidR="00C838D0" w:rsidRPr="001750CB" w:rsidRDefault="00C838D0" w:rsidP="00C838D0">
            <w:pPr>
              <w:jc w:val="center"/>
              <w:rPr>
                <w:b/>
              </w:rPr>
            </w:pPr>
          </w:p>
        </w:tc>
        <w:tc>
          <w:tcPr>
            <w:tcW w:w="4585" w:type="dxa"/>
          </w:tcPr>
          <w:p w:rsidR="00C838D0" w:rsidRDefault="00C838D0" w:rsidP="00C838D0">
            <w:r>
              <w:t>Accepts with Modifications</w:t>
            </w:r>
          </w:p>
        </w:tc>
      </w:tr>
      <w:tr w:rsidR="00C838D0" w:rsidTr="00C838D0">
        <w:tc>
          <w:tcPr>
            <w:tcW w:w="851" w:type="dxa"/>
          </w:tcPr>
          <w:p w:rsidR="00C838D0" w:rsidRPr="001750CB" w:rsidRDefault="004B1BC7" w:rsidP="00C838D0">
            <w:pPr>
              <w:jc w:val="center"/>
              <w:rPr>
                <w:b/>
              </w:rPr>
            </w:pPr>
            <w:r>
              <w:rPr>
                <w:b/>
              </w:rPr>
              <w:t>X</w:t>
            </w:r>
          </w:p>
        </w:tc>
        <w:tc>
          <w:tcPr>
            <w:tcW w:w="4585" w:type="dxa"/>
          </w:tcPr>
          <w:p w:rsidR="00C838D0" w:rsidRDefault="00C838D0" w:rsidP="00C838D0">
            <w:r>
              <w:t>Accepts as Future Work</w:t>
            </w:r>
          </w:p>
        </w:tc>
      </w:tr>
      <w:tr w:rsidR="00C838D0" w:rsidTr="00C838D0">
        <w:tc>
          <w:tcPr>
            <w:tcW w:w="851" w:type="dxa"/>
          </w:tcPr>
          <w:p w:rsidR="00C838D0" w:rsidRPr="001750CB" w:rsidRDefault="00C838D0" w:rsidP="00C838D0">
            <w:pPr>
              <w:jc w:val="center"/>
              <w:rPr>
                <w:b/>
              </w:rPr>
            </w:pPr>
          </w:p>
        </w:tc>
        <w:tc>
          <w:tcPr>
            <w:tcW w:w="4585" w:type="dxa"/>
          </w:tcPr>
          <w:p w:rsidR="00C838D0" w:rsidRDefault="00C838D0" w:rsidP="00C838D0">
            <w:r>
              <w:t>Rejects with Reasons</w:t>
            </w:r>
          </w:p>
        </w:tc>
      </w:tr>
      <w:tr w:rsidR="00C838D0" w:rsidRPr="006A6A65" w:rsidTr="00C838D0">
        <w:tc>
          <w:tcPr>
            <w:tcW w:w="851" w:type="dxa"/>
          </w:tcPr>
          <w:p w:rsidR="00C838D0" w:rsidRPr="001750CB" w:rsidRDefault="00C838D0" w:rsidP="00C838D0">
            <w:pPr>
              <w:jc w:val="center"/>
              <w:rPr>
                <w:b/>
              </w:rPr>
            </w:pPr>
          </w:p>
        </w:tc>
        <w:tc>
          <w:tcPr>
            <w:tcW w:w="4585" w:type="dxa"/>
          </w:tcPr>
          <w:p w:rsidR="00C838D0" w:rsidRPr="006A6A65" w:rsidRDefault="00C838D0" w:rsidP="00C838D0">
            <w:pPr>
              <w:rPr>
                <w:sz w:val="20"/>
                <w:szCs w:val="20"/>
              </w:rPr>
            </w:pPr>
            <w:r w:rsidRPr="006A6A65">
              <w:rPr>
                <w:sz w:val="20"/>
                <w:szCs w:val="20"/>
              </w:rPr>
              <w:t>RFC submission is a comment or question with no call for Candidate Standard modification</w:t>
            </w:r>
          </w:p>
        </w:tc>
      </w:tr>
    </w:tbl>
    <w:p w:rsidR="00C838D0" w:rsidRPr="009913EF" w:rsidRDefault="00C838D0" w:rsidP="009913EF">
      <w:pPr>
        <w:pStyle w:val="AlternateHeading2"/>
      </w:pPr>
      <w:bookmarkStart w:id="38" w:name="_Toc455155588"/>
      <w:r w:rsidRPr="009913EF">
        <w:t>Tracking Number:  RFC</w:t>
      </w:r>
      <w:r w:rsidR="0073084F" w:rsidRPr="009913EF">
        <w:t xml:space="preserve"> 005-B06</w:t>
      </w:r>
      <w:bookmarkEnd w:id="38"/>
      <w:r w:rsidRPr="009913EF">
        <w:t xml:space="preserve"> </w:t>
      </w:r>
    </w:p>
    <w:tbl>
      <w:tblPr>
        <w:tblStyle w:val="TableGrid"/>
        <w:tblW w:w="0" w:type="auto"/>
        <w:tblLook w:val="04A0" w:firstRow="1" w:lastRow="0" w:firstColumn="1" w:lastColumn="0" w:noHBand="0" w:noVBand="1"/>
      </w:tblPr>
      <w:tblGrid>
        <w:gridCol w:w="2802"/>
        <w:gridCol w:w="1984"/>
        <w:gridCol w:w="1559"/>
        <w:gridCol w:w="1418"/>
        <w:gridCol w:w="1340"/>
      </w:tblGrid>
      <w:tr w:rsidR="00C838D0" w:rsidRPr="00E26A60" w:rsidTr="0073084F">
        <w:trPr>
          <w:trHeight w:val="315"/>
        </w:trPr>
        <w:tc>
          <w:tcPr>
            <w:tcW w:w="2802" w:type="dxa"/>
            <w:shd w:val="clear" w:color="auto" w:fill="D9D9D9" w:themeFill="background1" w:themeFillShade="D9"/>
            <w:hideMark/>
          </w:tcPr>
          <w:p w:rsidR="00C838D0" w:rsidRPr="00E26A60" w:rsidRDefault="00C83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4" w:type="dxa"/>
            <w:shd w:val="clear" w:color="auto" w:fill="D9D9D9" w:themeFill="background1" w:themeFillShade="D9"/>
            <w:hideMark/>
          </w:tcPr>
          <w:p w:rsidR="00C838D0" w:rsidRPr="00E26A60" w:rsidRDefault="00C83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559" w:type="dxa"/>
            <w:shd w:val="clear" w:color="auto" w:fill="D9D9D9" w:themeFill="background1" w:themeFillShade="D9"/>
            <w:hideMark/>
          </w:tcPr>
          <w:p w:rsidR="00C838D0" w:rsidRPr="00E26A60" w:rsidRDefault="00C83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8" w:type="dxa"/>
            <w:shd w:val="clear" w:color="auto" w:fill="D9D9D9" w:themeFill="background1" w:themeFillShade="D9"/>
            <w:hideMark/>
          </w:tcPr>
          <w:p w:rsidR="00C838D0" w:rsidRPr="00E26A60" w:rsidRDefault="00C83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340" w:type="dxa"/>
            <w:shd w:val="clear" w:color="auto" w:fill="D9D9D9" w:themeFill="background1" w:themeFillShade="D9"/>
            <w:hideMark/>
          </w:tcPr>
          <w:p w:rsidR="00C838D0" w:rsidRPr="00E26A60" w:rsidRDefault="00C83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73084F" w:rsidRPr="001750CB" w:rsidTr="0073084F">
        <w:trPr>
          <w:trHeight w:val="315"/>
        </w:trPr>
        <w:tc>
          <w:tcPr>
            <w:tcW w:w="2802" w:type="dxa"/>
          </w:tcPr>
          <w:p w:rsidR="0073084F" w:rsidRPr="001750CB" w:rsidRDefault="0073084F" w:rsidP="0073084F">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1984" w:type="dxa"/>
            <w:vAlign w:val="bottom"/>
          </w:tcPr>
          <w:p w:rsidR="0073084F" w:rsidRDefault="0073084F" w:rsidP="0073084F">
            <w:pPr>
              <w:rPr>
                <w:rFonts w:ascii="Arial" w:hAnsi="Arial" w:cs="Arial"/>
                <w:sz w:val="20"/>
                <w:szCs w:val="20"/>
              </w:rPr>
            </w:pPr>
            <w:r>
              <w:rPr>
                <w:rFonts w:ascii="Arial" w:hAnsi="Arial" w:cs="Arial"/>
                <w:sz w:val="20"/>
                <w:szCs w:val="20"/>
              </w:rPr>
              <w:t>15-113 Volume 1</w:t>
            </w:r>
          </w:p>
        </w:tc>
        <w:tc>
          <w:tcPr>
            <w:tcW w:w="1559" w:type="dxa"/>
            <w:vAlign w:val="bottom"/>
          </w:tcPr>
          <w:p w:rsidR="0073084F" w:rsidRDefault="0073084F" w:rsidP="0073084F">
            <w:pPr>
              <w:jc w:val="right"/>
              <w:rPr>
                <w:rFonts w:ascii="Liberation Serif" w:hAnsi="Liberation Serif" w:cs="Arial"/>
                <w:color w:val="1F497D"/>
                <w:sz w:val="24"/>
                <w:szCs w:val="24"/>
              </w:rPr>
            </w:pPr>
            <w:r>
              <w:rPr>
                <w:rFonts w:ascii="Liberation Serif" w:hAnsi="Liberation Serif" w:cs="Arial"/>
                <w:color w:val="1F497D"/>
              </w:rPr>
              <w:t>60</w:t>
            </w:r>
          </w:p>
        </w:tc>
        <w:tc>
          <w:tcPr>
            <w:tcW w:w="1418" w:type="dxa"/>
            <w:vAlign w:val="bottom"/>
          </w:tcPr>
          <w:p w:rsidR="0073084F" w:rsidRDefault="0073084F" w:rsidP="0073084F">
            <w:pPr>
              <w:rPr>
                <w:rFonts w:ascii="Liberation Serif" w:hAnsi="Liberation Serif" w:cs="Arial"/>
              </w:rPr>
            </w:pPr>
            <w:r>
              <w:rPr>
                <w:rFonts w:ascii="Liberation Serif" w:hAnsi="Liberation Serif" w:cs="Arial"/>
              </w:rPr>
              <w:t>3.5.2, 4</w:t>
            </w:r>
          </w:p>
        </w:tc>
        <w:tc>
          <w:tcPr>
            <w:tcW w:w="1340" w:type="dxa"/>
            <w:vAlign w:val="bottom"/>
          </w:tcPr>
          <w:p w:rsidR="0073084F" w:rsidRDefault="0073084F" w:rsidP="0073084F">
            <w:pPr>
              <w:rPr>
                <w:rFonts w:ascii="Arial" w:hAnsi="Arial" w:cs="Arial"/>
                <w:sz w:val="20"/>
                <w:szCs w:val="20"/>
              </w:rPr>
            </w:pPr>
            <w:r>
              <w:rPr>
                <w:rFonts w:ascii="Arial" w:hAnsi="Arial" w:cs="Arial"/>
                <w:sz w:val="20"/>
                <w:szCs w:val="20"/>
              </w:rPr>
              <w:t>normal</w:t>
            </w:r>
          </w:p>
        </w:tc>
      </w:tr>
    </w:tbl>
    <w:p w:rsidR="00C838D0" w:rsidRDefault="00C838D0" w:rsidP="00C838D0"/>
    <w:p w:rsidR="00C838D0" w:rsidRDefault="00C838D0" w:rsidP="00C838D0"/>
    <w:tbl>
      <w:tblPr>
        <w:tblStyle w:val="TableGrid"/>
        <w:tblW w:w="0" w:type="auto"/>
        <w:tblLook w:val="04A0" w:firstRow="1" w:lastRow="0" w:firstColumn="1" w:lastColumn="0" w:noHBand="0" w:noVBand="1"/>
      </w:tblPr>
      <w:tblGrid>
        <w:gridCol w:w="7196"/>
        <w:gridCol w:w="7196"/>
      </w:tblGrid>
      <w:tr w:rsidR="0073084F" w:rsidTr="00C73EFF">
        <w:tc>
          <w:tcPr>
            <w:tcW w:w="7196" w:type="dxa"/>
            <w:shd w:val="clear" w:color="auto" w:fill="D9D9D9" w:themeFill="background1" w:themeFillShade="D9"/>
          </w:tcPr>
          <w:p w:rsidR="0073084F" w:rsidRPr="00E76762" w:rsidRDefault="0073084F" w:rsidP="0073084F">
            <w:pPr>
              <w:jc w:val="center"/>
              <w:rPr>
                <w:b/>
              </w:rPr>
            </w:pPr>
            <w:r w:rsidRPr="00E76762">
              <w:rPr>
                <w:b/>
              </w:rPr>
              <w:t>RFC Comment as submitted by Evaluator</w:t>
            </w:r>
          </w:p>
        </w:tc>
        <w:tc>
          <w:tcPr>
            <w:tcW w:w="7196" w:type="dxa"/>
            <w:shd w:val="clear" w:color="auto" w:fill="D9D9D9" w:themeFill="background1" w:themeFillShade="D9"/>
          </w:tcPr>
          <w:p w:rsidR="0073084F" w:rsidRPr="00E76762" w:rsidRDefault="0073084F" w:rsidP="0073084F">
            <w:pPr>
              <w:jc w:val="center"/>
              <w:rPr>
                <w:b/>
              </w:rPr>
            </w:pPr>
            <w:r>
              <w:rPr>
                <w:b/>
              </w:rPr>
              <w:t>OGC CDB SWG Response / Comment / Modifications / Reasons</w:t>
            </w:r>
          </w:p>
        </w:tc>
      </w:tr>
      <w:tr w:rsidR="0073084F" w:rsidTr="00C73EFF">
        <w:tc>
          <w:tcPr>
            <w:tcW w:w="7196" w:type="dxa"/>
          </w:tcPr>
          <w:p w:rsidR="0073084F" w:rsidRDefault="0073084F" w:rsidP="0073084F"/>
        </w:tc>
        <w:tc>
          <w:tcPr>
            <w:tcW w:w="7196" w:type="dxa"/>
          </w:tcPr>
          <w:p w:rsidR="0073084F" w:rsidRDefault="0073084F" w:rsidP="0073084F"/>
        </w:tc>
      </w:tr>
      <w:tr w:rsidR="0073084F" w:rsidRPr="0073084F" w:rsidTr="00C73EFF">
        <w:trPr>
          <w:trHeight w:val="315"/>
        </w:trPr>
        <w:tc>
          <w:tcPr>
            <w:tcW w:w="7196" w:type="dxa"/>
            <w:hideMark/>
          </w:tcPr>
          <w:p w:rsidR="0073084F" w:rsidRPr="0073084F" w:rsidRDefault="0073084F" w:rsidP="0073084F">
            <w:pPr>
              <w:rPr>
                <w:rFonts w:ascii="Calibri" w:eastAsia="Times New Roman" w:hAnsi="Calibri" w:cs="Arial"/>
                <w:lang w:eastAsia="en-CA"/>
              </w:rPr>
            </w:pPr>
            <w:r w:rsidRPr="0073084F">
              <w:rPr>
                <w:rFonts w:ascii="Calibri" w:eastAsia="Times New Roman" w:hAnsi="Calibri" w:cs="Arial"/>
                <w:lang w:eastAsia="en-CA"/>
              </w:rPr>
              <w:t>- Silicon graphics image data format (.rgb) version 1.0, latest release is from 1996 (20 years ago) – is it still maintained? In contrast to other image formats it does not support alpha channel, but alpha channel is quite useful for visualization of trees based on texture maps (Fan geometry in ESRI terms).</w:t>
            </w:r>
          </w:p>
        </w:tc>
        <w:tc>
          <w:tcPr>
            <w:tcW w:w="7196" w:type="dxa"/>
          </w:tcPr>
          <w:p w:rsidR="0073084F" w:rsidRPr="0073084F" w:rsidRDefault="00FB4B5D" w:rsidP="0073084F">
            <w:pPr>
              <w:rPr>
                <w:rFonts w:ascii="Calibri" w:eastAsia="Times New Roman" w:hAnsi="Calibri" w:cs="Arial"/>
                <w:lang w:eastAsia="en-CA"/>
              </w:rPr>
            </w:pPr>
            <w:r w:rsidRPr="00906DD8">
              <w:rPr>
                <w:rFonts w:ascii="Calibri" w:eastAsia="Times New Roman" w:hAnsi="Calibri" w:cs="Arial"/>
                <w:lang w:eastAsia="en-CA"/>
              </w:rPr>
              <w:t xml:space="preserve">SGI image format does support alpha, one of the few </w:t>
            </w:r>
            <w:r w:rsidRPr="000C6F6E">
              <w:rPr>
                <w:rFonts w:ascii="Calibri" w:eastAsia="Times New Roman" w:hAnsi="Calibri" w:cs="Arial"/>
                <w:lang w:eastAsia="en-CA"/>
              </w:rPr>
              <w:t xml:space="preserve">formats that does </w:t>
            </w:r>
            <w:r w:rsidR="00DE6A9F" w:rsidRPr="000C6F6E">
              <w:rPr>
                <w:rFonts w:ascii="Calibri" w:eastAsia="Times New Roman" w:hAnsi="Calibri" w:cs="Arial"/>
                <w:lang w:eastAsia="en-CA"/>
              </w:rPr>
              <w:t xml:space="preserve">so </w:t>
            </w:r>
            <w:r w:rsidRPr="000C6F6E">
              <w:rPr>
                <w:rFonts w:ascii="Calibri" w:eastAsia="Times New Roman" w:hAnsi="Calibri" w:cs="Arial"/>
                <w:lang w:eastAsia="en-CA"/>
              </w:rPr>
              <w:t>easily.</w:t>
            </w:r>
          </w:p>
        </w:tc>
      </w:tr>
      <w:tr w:rsidR="0073084F" w:rsidRPr="0073084F" w:rsidTr="00C73EFF">
        <w:trPr>
          <w:trHeight w:val="315"/>
        </w:trPr>
        <w:tc>
          <w:tcPr>
            <w:tcW w:w="7196" w:type="dxa"/>
            <w:hideMark/>
          </w:tcPr>
          <w:p w:rsidR="0073084F" w:rsidRPr="0073084F" w:rsidRDefault="0073084F" w:rsidP="0073084F">
            <w:pPr>
              <w:rPr>
                <w:rFonts w:ascii="Calibri" w:eastAsia="Times New Roman" w:hAnsi="Calibri" w:cs="Arial"/>
                <w:lang w:eastAsia="en-CA"/>
              </w:rPr>
            </w:pPr>
            <w:r w:rsidRPr="0073084F">
              <w:rPr>
                <w:rFonts w:ascii="Calibri" w:eastAsia="Times New Roman" w:hAnsi="Calibri" w:cs="Arial"/>
                <w:lang w:eastAsia="en-CA"/>
              </w:rPr>
              <w:t>- In general: Material and Texture definitions shall be in line with ISO Standards as X3D (web3D consortium) or Khronos Group standards.</w:t>
            </w:r>
          </w:p>
        </w:tc>
        <w:tc>
          <w:tcPr>
            <w:tcW w:w="7196" w:type="dxa"/>
          </w:tcPr>
          <w:p w:rsidR="0073084F" w:rsidRPr="0073084F" w:rsidRDefault="004B1BC7" w:rsidP="0073084F">
            <w:pPr>
              <w:rPr>
                <w:rFonts w:ascii="Calibri" w:eastAsia="Times New Roman" w:hAnsi="Calibri" w:cs="Arial"/>
                <w:lang w:eastAsia="en-CA"/>
              </w:rPr>
            </w:pPr>
            <w:r>
              <w:rPr>
                <w:rFonts w:ascii="Calibri" w:eastAsia="Times New Roman" w:hAnsi="Calibri" w:cs="Arial"/>
                <w:lang w:eastAsia="en-CA"/>
              </w:rPr>
              <w:t>The SWG accepts as Future Work evaluation of alternative representations / encodings / formats for raster material and texture datasets</w:t>
            </w:r>
          </w:p>
        </w:tc>
      </w:tr>
      <w:tr w:rsidR="0073084F" w:rsidRPr="001750CB" w:rsidTr="00C73EFF">
        <w:trPr>
          <w:trHeight w:val="315"/>
        </w:trPr>
        <w:tc>
          <w:tcPr>
            <w:tcW w:w="7196" w:type="dxa"/>
          </w:tcPr>
          <w:p w:rsidR="0073084F" w:rsidRPr="001750CB" w:rsidRDefault="0073084F" w:rsidP="0073084F">
            <w:pPr>
              <w:rPr>
                <w:rFonts w:ascii="Arial" w:eastAsia="Times New Roman" w:hAnsi="Arial" w:cs="Arial"/>
                <w:lang w:eastAsia="en-CA"/>
              </w:rPr>
            </w:pPr>
          </w:p>
        </w:tc>
        <w:tc>
          <w:tcPr>
            <w:tcW w:w="7196" w:type="dxa"/>
          </w:tcPr>
          <w:p w:rsidR="0073084F" w:rsidRPr="001750CB" w:rsidRDefault="00A1020F" w:rsidP="0073084F">
            <w:pPr>
              <w:rPr>
                <w:rFonts w:ascii="Arial" w:eastAsia="Times New Roman" w:hAnsi="Arial" w:cs="Arial"/>
                <w:lang w:eastAsia="en-CA"/>
              </w:rPr>
            </w:pPr>
            <w:r>
              <w:rPr>
                <w:rFonts w:ascii="Arial" w:hAnsi="Arial" w:cs="Arial"/>
                <w:sz w:val="20"/>
                <w:szCs w:val="20"/>
              </w:rPr>
              <w:t>the SGI format supports an alpha channel. The reader is probably misled by the fact that the file extension (.rgb) suggests 3 channels, but it's not the case. Refer to point 3 in chapter 4, CDB File Formats, for details about the SGI format.</w:t>
            </w:r>
          </w:p>
        </w:tc>
      </w:tr>
      <w:tr w:rsidR="0073084F" w:rsidRPr="001750CB" w:rsidTr="00C73EFF">
        <w:trPr>
          <w:trHeight w:val="315"/>
        </w:trPr>
        <w:tc>
          <w:tcPr>
            <w:tcW w:w="7196" w:type="dxa"/>
          </w:tcPr>
          <w:p w:rsidR="0073084F" w:rsidRPr="001750CB" w:rsidRDefault="0073084F" w:rsidP="0073084F">
            <w:pPr>
              <w:rPr>
                <w:rFonts w:ascii="Arial" w:eastAsia="Times New Roman" w:hAnsi="Arial" w:cs="Arial"/>
                <w:lang w:eastAsia="en-CA"/>
              </w:rPr>
            </w:pPr>
          </w:p>
        </w:tc>
        <w:tc>
          <w:tcPr>
            <w:tcW w:w="7196" w:type="dxa"/>
          </w:tcPr>
          <w:p w:rsidR="0073084F" w:rsidRPr="001750CB" w:rsidRDefault="0073084F" w:rsidP="0073084F">
            <w:pPr>
              <w:rPr>
                <w:rFonts w:ascii="Arial" w:eastAsia="Times New Roman" w:hAnsi="Arial" w:cs="Arial"/>
                <w:lang w:eastAsia="en-CA"/>
              </w:rPr>
            </w:pPr>
          </w:p>
        </w:tc>
      </w:tr>
      <w:tr w:rsidR="0073084F" w:rsidRPr="001750CB" w:rsidTr="00C73EFF">
        <w:trPr>
          <w:trHeight w:val="315"/>
        </w:trPr>
        <w:tc>
          <w:tcPr>
            <w:tcW w:w="7196" w:type="dxa"/>
          </w:tcPr>
          <w:p w:rsidR="0073084F" w:rsidRPr="001750CB" w:rsidRDefault="0073084F" w:rsidP="0073084F">
            <w:pPr>
              <w:rPr>
                <w:rFonts w:ascii="Arial" w:eastAsia="Times New Roman" w:hAnsi="Arial" w:cs="Arial"/>
                <w:lang w:eastAsia="en-CA"/>
              </w:rPr>
            </w:pPr>
          </w:p>
        </w:tc>
        <w:tc>
          <w:tcPr>
            <w:tcW w:w="7196" w:type="dxa"/>
          </w:tcPr>
          <w:p w:rsidR="0073084F" w:rsidRPr="001750CB" w:rsidRDefault="0073084F" w:rsidP="0073084F">
            <w:pPr>
              <w:rPr>
                <w:rFonts w:ascii="Arial" w:eastAsia="Times New Roman" w:hAnsi="Arial" w:cs="Arial"/>
                <w:lang w:eastAsia="en-CA"/>
              </w:rPr>
            </w:pPr>
          </w:p>
        </w:tc>
      </w:tr>
      <w:tr w:rsidR="0073084F" w:rsidRPr="001750CB" w:rsidTr="00C73EFF">
        <w:trPr>
          <w:trHeight w:val="315"/>
        </w:trPr>
        <w:tc>
          <w:tcPr>
            <w:tcW w:w="7196" w:type="dxa"/>
          </w:tcPr>
          <w:p w:rsidR="0073084F" w:rsidRPr="001750CB" w:rsidRDefault="0073084F" w:rsidP="0073084F">
            <w:pPr>
              <w:rPr>
                <w:rFonts w:ascii="Arial" w:eastAsia="Times New Roman" w:hAnsi="Arial" w:cs="Arial"/>
                <w:lang w:eastAsia="en-CA"/>
              </w:rPr>
            </w:pPr>
          </w:p>
        </w:tc>
        <w:tc>
          <w:tcPr>
            <w:tcW w:w="7196" w:type="dxa"/>
          </w:tcPr>
          <w:p w:rsidR="0073084F" w:rsidRPr="001750CB" w:rsidRDefault="0073084F" w:rsidP="0073084F">
            <w:pPr>
              <w:rPr>
                <w:rFonts w:ascii="Arial" w:eastAsia="Times New Roman" w:hAnsi="Arial" w:cs="Arial"/>
                <w:lang w:eastAsia="en-CA"/>
              </w:rPr>
            </w:pPr>
          </w:p>
        </w:tc>
      </w:tr>
      <w:tr w:rsidR="0073084F" w:rsidRPr="001750CB" w:rsidTr="00C73EFF">
        <w:trPr>
          <w:trHeight w:val="315"/>
        </w:trPr>
        <w:tc>
          <w:tcPr>
            <w:tcW w:w="7196" w:type="dxa"/>
          </w:tcPr>
          <w:p w:rsidR="0073084F" w:rsidRPr="001750CB" w:rsidRDefault="0073084F" w:rsidP="0073084F">
            <w:pPr>
              <w:rPr>
                <w:rFonts w:ascii="Arial" w:eastAsia="Times New Roman" w:hAnsi="Arial" w:cs="Arial"/>
                <w:lang w:eastAsia="en-CA"/>
              </w:rPr>
            </w:pPr>
          </w:p>
        </w:tc>
        <w:tc>
          <w:tcPr>
            <w:tcW w:w="7196" w:type="dxa"/>
          </w:tcPr>
          <w:p w:rsidR="0073084F" w:rsidRPr="001750CB" w:rsidRDefault="0073084F" w:rsidP="0073084F">
            <w:pPr>
              <w:rPr>
                <w:rFonts w:ascii="Arial" w:eastAsia="Times New Roman" w:hAnsi="Arial" w:cs="Arial"/>
                <w:lang w:eastAsia="en-CA"/>
              </w:rPr>
            </w:pPr>
          </w:p>
        </w:tc>
      </w:tr>
      <w:tr w:rsidR="0073084F" w:rsidRPr="001750CB" w:rsidTr="00C73EFF">
        <w:trPr>
          <w:trHeight w:val="315"/>
        </w:trPr>
        <w:tc>
          <w:tcPr>
            <w:tcW w:w="7196" w:type="dxa"/>
          </w:tcPr>
          <w:p w:rsidR="0073084F" w:rsidRPr="001750CB" w:rsidRDefault="0073084F" w:rsidP="0073084F">
            <w:pPr>
              <w:rPr>
                <w:rFonts w:ascii="Arial" w:eastAsia="Times New Roman" w:hAnsi="Arial" w:cs="Arial"/>
                <w:lang w:eastAsia="en-CA"/>
              </w:rPr>
            </w:pPr>
          </w:p>
        </w:tc>
        <w:tc>
          <w:tcPr>
            <w:tcW w:w="7196" w:type="dxa"/>
          </w:tcPr>
          <w:p w:rsidR="0073084F" w:rsidRPr="001750CB" w:rsidRDefault="0073084F" w:rsidP="0073084F">
            <w:pPr>
              <w:rPr>
                <w:rFonts w:ascii="Arial" w:eastAsia="Times New Roman" w:hAnsi="Arial" w:cs="Arial"/>
                <w:lang w:eastAsia="en-CA"/>
              </w:rPr>
            </w:pPr>
          </w:p>
        </w:tc>
      </w:tr>
    </w:tbl>
    <w:p w:rsidR="00C838D0" w:rsidRDefault="00C838D0"/>
    <w:p w:rsidR="0073084F" w:rsidRDefault="0073084F">
      <w:r>
        <w:br w:type="page"/>
      </w:r>
    </w:p>
    <w:tbl>
      <w:tblPr>
        <w:tblStyle w:val="TableGrid"/>
        <w:tblpPr w:leftFromText="180" w:rightFromText="180" w:vertAnchor="text" w:horzAnchor="margin" w:tblpXSpec="right" w:tblpY="83"/>
        <w:tblW w:w="0" w:type="auto"/>
        <w:tblLook w:val="04A0" w:firstRow="1" w:lastRow="0" w:firstColumn="1" w:lastColumn="0" w:noHBand="0" w:noVBand="1"/>
      </w:tblPr>
      <w:tblGrid>
        <w:gridCol w:w="851"/>
        <w:gridCol w:w="4585"/>
      </w:tblGrid>
      <w:tr w:rsidR="0073084F" w:rsidRPr="00E26A60" w:rsidTr="0073084F">
        <w:tc>
          <w:tcPr>
            <w:tcW w:w="851" w:type="dxa"/>
            <w:shd w:val="clear" w:color="auto" w:fill="D9D9D9" w:themeFill="background1" w:themeFillShade="D9"/>
          </w:tcPr>
          <w:p w:rsidR="0073084F" w:rsidRDefault="0073084F" w:rsidP="0073084F"/>
        </w:tc>
        <w:tc>
          <w:tcPr>
            <w:tcW w:w="4585" w:type="dxa"/>
            <w:shd w:val="clear" w:color="auto" w:fill="D9D9D9" w:themeFill="background1" w:themeFillShade="D9"/>
          </w:tcPr>
          <w:p w:rsidR="0073084F" w:rsidRPr="00E26A60" w:rsidRDefault="0073084F" w:rsidP="0073084F">
            <w:pPr>
              <w:jc w:val="center"/>
              <w:rPr>
                <w:b/>
              </w:rPr>
            </w:pPr>
            <w:r w:rsidRPr="00E26A60">
              <w:rPr>
                <w:b/>
              </w:rPr>
              <w:t>SWG RFC Resolution Categories</w:t>
            </w:r>
          </w:p>
        </w:tc>
      </w:tr>
      <w:tr w:rsidR="0073084F" w:rsidTr="0073084F">
        <w:tc>
          <w:tcPr>
            <w:tcW w:w="851" w:type="dxa"/>
          </w:tcPr>
          <w:p w:rsidR="0073084F" w:rsidRPr="001750CB" w:rsidRDefault="0073084F" w:rsidP="0073084F">
            <w:pPr>
              <w:jc w:val="center"/>
              <w:rPr>
                <w:b/>
              </w:rPr>
            </w:pPr>
          </w:p>
        </w:tc>
        <w:tc>
          <w:tcPr>
            <w:tcW w:w="4585" w:type="dxa"/>
          </w:tcPr>
          <w:p w:rsidR="0073084F" w:rsidRDefault="0073084F" w:rsidP="0073084F">
            <w:r>
              <w:t>Accepts</w:t>
            </w:r>
          </w:p>
        </w:tc>
      </w:tr>
      <w:tr w:rsidR="0073084F" w:rsidTr="0073084F">
        <w:tc>
          <w:tcPr>
            <w:tcW w:w="851" w:type="dxa"/>
          </w:tcPr>
          <w:p w:rsidR="0073084F" w:rsidRPr="001750CB" w:rsidRDefault="0073084F" w:rsidP="0073084F">
            <w:pPr>
              <w:jc w:val="center"/>
              <w:rPr>
                <w:b/>
              </w:rPr>
            </w:pPr>
          </w:p>
        </w:tc>
        <w:tc>
          <w:tcPr>
            <w:tcW w:w="4585" w:type="dxa"/>
          </w:tcPr>
          <w:p w:rsidR="0073084F" w:rsidRDefault="0073084F" w:rsidP="0073084F">
            <w:r>
              <w:t>Accepts with Modifications</w:t>
            </w:r>
          </w:p>
        </w:tc>
      </w:tr>
      <w:tr w:rsidR="0073084F" w:rsidTr="0073084F">
        <w:tc>
          <w:tcPr>
            <w:tcW w:w="851" w:type="dxa"/>
          </w:tcPr>
          <w:p w:rsidR="0073084F" w:rsidRPr="001750CB" w:rsidRDefault="00343045" w:rsidP="0073084F">
            <w:pPr>
              <w:jc w:val="center"/>
              <w:rPr>
                <w:b/>
              </w:rPr>
            </w:pPr>
            <w:r>
              <w:rPr>
                <w:b/>
              </w:rPr>
              <w:t>X</w:t>
            </w:r>
          </w:p>
        </w:tc>
        <w:tc>
          <w:tcPr>
            <w:tcW w:w="4585" w:type="dxa"/>
          </w:tcPr>
          <w:p w:rsidR="0073084F" w:rsidRDefault="0073084F" w:rsidP="0073084F">
            <w:r>
              <w:t>Accepts as Future Work</w:t>
            </w:r>
          </w:p>
        </w:tc>
      </w:tr>
      <w:tr w:rsidR="0073084F" w:rsidTr="0073084F">
        <w:tc>
          <w:tcPr>
            <w:tcW w:w="851" w:type="dxa"/>
          </w:tcPr>
          <w:p w:rsidR="0073084F" w:rsidRPr="001750CB" w:rsidRDefault="0073084F" w:rsidP="0073084F">
            <w:pPr>
              <w:jc w:val="center"/>
              <w:rPr>
                <w:b/>
              </w:rPr>
            </w:pPr>
          </w:p>
        </w:tc>
        <w:tc>
          <w:tcPr>
            <w:tcW w:w="4585" w:type="dxa"/>
          </w:tcPr>
          <w:p w:rsidR="0073084F" w:rsidRDefault="0073084F" w:rsidP="0073084F">
            <w:r>
              <w:t>Rejects with Reasons</w:t>
            </w:r>
          </w:p>
        </w:tc>
      </w:tr>
      <w:tr w:rsidR="0073084F" w:rsidRPr="006A6A65" w:rsidTr="0073084F">
        <w:tc>
          <w:tcPr>
            <w:tcW w:w="851" w:type="dxa"/>
          </w:tcPr>
          <w:p w:rsidR="0073084F" w:rsidRPr="001750CB" w:rsidRDefault="0073084F" w:rsidP="0073084F">
            <w:pPr>
              <w:jc w:val="center"/>
              <w:rPr>
                <w:b/>
              </w:rPr>
            </w:pPr>
          </w:p>
        </w:tc>
        <w:tc>
          <w:tcPr>
            <w:tcW w:w="4585" w:type="dxa"/>
          </w:tcPr>
          <w:p w:rsidR="0073084F" w:rsidRPr="006A6A65" w:rsidRDefault="0073084F" w:rsidP="0073084F">
            <w:pPr>
              <w:rPr>
                <w:sz w:val="20"/>
                <w:szCs w:val="20"/>
              </w:rPr>
            </w:pPr>
            <w:r w:rsidRPr="006A6A65">
              <w:rPr>
                <w:sz w:val="20"/>
                <w:szCs w:val="20"/>
              </w:rPr>
              <w:t>RFC submission is a comment or question with no call for Candidate Standard modification</w:t>
            </w:r>
          </w:p>
        </w:tc>
      </w:tr>
    </w:tbl>
    <w:p w:rsidR="0073084F" w:rsidRPr="009913EF" w:rsidRDefault="0073084F" w:rsidP="009913EF">
      <w:pPr>
        <w:pStyle w:val="AlternateHeading2"/>
      </w:pPr>
      <w:bookmarkStart w:id="39" w:name="_Toc455155589"/>
      <w:r w:rsidRPr="009913EF">
        <w:t>Tracking Number:  RFC</w:t>
      </w:r>
      <w:r w:rsidR="00D328D0" w:rsidRPr="009913EF">
        <w:t xml:space="preserve"> 005-B07</w:t>
      </w:r>
      <w:bookmarkEnd w:id="39"/>
      <w:r w:rsidRPr="009913EF">
        <w:t xml:space="preserve"> </w:t>
      </w:r>
    </w:p>
    <w:tbl>
      <w:tblPr>
        <w:tblStyle w:val="TableGrid"/>
        <w:tblW w:w="0" w:type="auto"/>
        <w:tblLook w:val="04A0" w:firstRow="1" w:lastRow="0" w:firstColumn="1" w:lastColumn="0" w:noHBand="0" w:noVBand="1"/>
      </w:tblPr>
      <w:tblGrid>
        <w:gridCol w:w="2660"/>
        <w:gridCol w:w="2418"/>
        <w:gridCol w:w="1619"/>
        <w:gridCol w:w="1278"/>
        <w:gridCol w:w="1128"/>
      </w:tblGrid>
      <w:tr w:rsidR="0073084F" w:rsidRPr="00E26A60" w:rsidTr="00D328D0">
        <w:trPr>
          <w:trHeight w:val="315"/>
        </w:trPr>
        <w:tc>
          <w:tcPr>
            <w:tcW w:w="2660" w:type="dxa"/>
            <w:shd w:val="clear" w:color="auto" w:fill="D9D9D9" w:themeFill="background1" w:themeFillShade="D9"/>
            <w:hideMark/>
          </w:tcPr>
          <w:p w:rsidR="0073084F" w:rsidRPr="00E26A60" w:rsidRDefault="0073084F"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418" w:type="dxa"/>
            <w:shd w:val="clear" w:color="auto" w:fill="D9D9D9" w:themeFill="background1" w:themeFillShade="D9"/>
            <w:hideMark/>
          </w:tcPr>
          <w:p w:rsidR="0073084F" w:rsidRPr="00E26A60" w:rsidRDefault="0073084F"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619" w:type="dxa"/>
            <w:shd w:val="clear" w:color="auto" w:fill="D9D9D9" w:themeFill="background1" w:themeFillShade="D9"/>
            <w:hideMark/>
          </w:tcPr>
          <w:p w:rsidR="0073084F" w:rsidRPr="00E26A60" w:rsidRDefault="0073084F"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278" w:type="dxa"/>
            <w:shd w:val="clear" w:color="auto" w:fill="D9D9D9" w:themeFill="background1" w:themeFillShade="D9"/>
            <w:hideMark/>
          </w:tcPr>
          <w:p w:rsidR="0073084F" w:rsidRPr="00E26A60" w:rsidRDefault="0073084F"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73084F" w:rsidRPr="00E26A60" w:rsidRDefault="0073084F"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D328D0" w:rsidRPr="001750CB" w:rsidTr="00D328D0">
        <w:trPr>
          <w:trHeight w:val="315"/>
        </w:trPr>
        <w:tc>
          <w:tcPr>
            <w:tcW w:w="2660" w:type="dxa"/>
          </w:tcPr>
          <w:p w:rsidR="00D328D0" w:rsidRPr="001750CB" w:rsidRDefault="00D328D0" w:rsidP="00D328D0">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2418" w:type="dxa"/>
            <w:vAlign w:val="bottom"/>
          </w:tcPr>
          <w:p w:rsidR="00D328D0" w:rsidRDefault="00D328D0" w:rsidP="00D328D0">
            <w:pPr>
              <w:rPr>
                <w:rFonts w:ascii="Arial" w:hAnsi="Arial" w:cs="Arial"/>
                <w:sz w:val="20"/>
                <w:szCs w:val="20"/>
              </w:rPr>
            </w:pPr>
            <w:r>
              <w:rPr>
                <w:rFonts w:ascii="Arial" w:hAnsi="Arial" w:cs="Arial"/>
                <w:sz w:val="20"/>
                <w:szCs w:val="20"/>
              </w:rPr>
              <w:t>15-113 Volume 1</w:t>
            </w:r>
          </w:p>
        </w:tc>
        <w:tc>
          <w:tcPr>
            <w:tcW w:w="0" w:type="auto"/>
            <w:vAlign w:val="bottom"/>
          </w:tcPr>
          <w:p w:rsidR="00D328D0" w:rsidRDefault="00D328D0" w:rsidP="00D328D0">
            <w:pPr>
              <w:jc w:val="right"/>
              <w:rPr>
                <w:rFonts w:ascii="Arial" w:hAnsi="Arial" w:cs="Arial"/>
                <w:sz w:val="20"/>
                <w:szCs w:val="20"/>
              </w:rPr>
            </w:pPr>
            <w:r>
              <w:rPr>
                <w:rFonts w:ascii="Arial" w:hAnsi="Arial" w:cs="Arial"/>
                <w:sz w:val="20"/>
                <w:szCs w:val="20"/>
              </w:rPr>
              <w:t>45</w:t>
            </w:r>
          </w:p>
        </w:tc>
        <w:tc>
          <w:tcPr>
            <w:tcW w:w="0" w:type="auto"/>
            <w:vAlign w:val="bottom"/>
          </w:tcPr>
          <w:p w:rsidR="00D328D0" w:rsidRDefault="00D328D0" w:rsidP="00D328D0">
            <w:pPr>
              <w:jc w:val="right"/>
              <w:rPr>
                <w:rFonts w:ascii="Arial" w:hAnsi="Arial" w:cs="Arial"/>
                <w:sz w:val="20"/>
                <w:szCs w:val="20"/>
              </w:rPr>
            </w:pPr>
            <w:r>
              <w:rPr>
                <w:rFonts w:ascii="Arial" w:hAnsi="Arial" w:cs="Arial"/>
                <w:sz w:val="20"/>
                <w:szCs w:val="20"/>
              </w:rPr>
              <w:t>3.4</w:t>
            </w:r>
          </w:p>
        </w:tc>
        <w:tc>
          <w:tcPr>
            <w:tcW w:w="0" w:type="auto"/>
            <w:vAlign w:val="bottom"/>
          </w:tcPr>
          <w:p w:rsidR="00D328D0" w:rsidRDefault="00D328D0" w:rsidP="00D328D0">
            <w:pPr>
              <w:rPr>
                <w:rFonts w:ascii="Arial" w:hAnsi="Arial" w:cs="Arial"/>
                <w:sz w:val="20"/>
                <w:szCs w:val="20"/>
              </w:rPr>
            </w:pPr>
            <w:r>
              <w:rPr>
                <w:rFonts w:ascii="Arial" w:hAnsi="Arial" w:cs="Arial"/>
                <w:sz w:val="20"/>
                <w:szCs w:val="20"/>
              </w:rPr>
              <w:t>major</w:t>
            </w:r>
          </w:p>
        </w:tc>
      </w:tr>
    </w:tbl>
    <w:p w:rsidR="0073084F" w:rsidRDefault="0073084F" w:rsidP="0073084F"/>
    <w:p w:rsidR="0073084F" w:rsidRDefault="0073084F" w:rsidP="0073084F"/>
    <w:tbl>
      <w:tblPr>
        <w:tblStyle w:val="TableGrid"/>
        <w:tblW w:w="0" w:type="auto"/>
        <w:tblLook w:val="04A0" w:firstRow="1" w:lastRow="0" w:firstColumn="1" w:lastColumn="0" w:noHBand="0" w:noVBand="1"/>
      </w:tblPr>
      <w:tblGrid>
        <w:gridCol w:w="7196"/>
        <w:gridCol w:w="7196"/>
      </w:tblGrid>
      <w:tr w:rsidR="00D328D0" w:rsidTr="00C73EFF">
        <w:tc>
          <w:tcPr>
            <w:tcW w:w="7196" w:type="dxa"/>
            <w:shd w:val="clear" w:color="auto" w:fill="D9D9D9" w:themeFill="background1" w:themeFillShade="D9"/>
          </w:tcPr>
          <w:p w:rsidR="00D328D0" w:rsidRPr="00E76762" w:rsidRDefault="00D328D0" w:rsidP="00C73EFF">
            <w:pPr>
              <w:jc w:val="center"/>
              <w:rPr>
                <w:b/>
              </w:rPr>
            </w:pPr>
            <w:r w:rsidRPr="00E76762">
              <w:rPr>
                <w:b/>
              </w:rPr>
              <w:t>RFC Comment as submitted by Evaluator</w:t>
            </w:r>
          </w:p>
        </w:tc>
        <w:tc>
          <w:tcPr>
            <w:tcW w:w="7196" w:type="dxa"/>
            <w:shd w:val="clear" w:color="auto" w:fill="D9D9D9" w:themeFill="background1" w:themeFillShade="D9"/>
          </w:tcPr>
          <w:p w:rsidR="00D328D0" w:rsidRPr="00E76762" w:rsidRDefault="00D328D0" w:rsidP="00C73EFF">
            <w:pPr>
              <w:jc w:val="center"/>
              <w:rPr>
                <w:b/>
              </w:rPr>
            </w:pPr>
            <w:r>
              <w:rPr>
                <w:b/>
              </w:rPr>
              <w:t>OGC CDB SWG Response / Comment / Modifications / Reasons</w:t>
            </w:r>
          </w:p>
        </w:tc>
      </w:tr>
      <w:tr w:rsidR="00D328D0" w:rsidTr="00C73EFF">
        <w:tc>
          <w:tcPr>
            <w:tcW w:w="7196" w:type="dxa"/>
          </w:tcPr>
          <w:p w:rsidR="00D328D0" w:rsidRDefault="00D328D0" w:rsidP="00C73EFF">
            <w:pPr>
              <w:rPr>
                <w:rFonts w:ascii="Liberation Serif" w:hAnsi="Liberation Serif"/>
                <w:sz w:val="26"/>
                <w:szCs w:val="26"/>
              </w:rPr>
            </w:pPr>
          </w:p>
        </w:tc>
        <w:tc>
          <w:tcPr>
            <w:tcW w:w="7196" w:type="dxa"/>
          </w:tcPr>
          <w:p w:rsidR="00D328D0" w:rsidRDefault="00343045" w:rsidP="00C73EFF">
            <w:pPr>
              <w:rPr>
                <w:rFonts w:ascii="Liberation Serif" w:hAnsi="Liberation Serif"/>
                <w:sz w:val="26"/>
                <w:szCs w:val="26"/>
              </w:rPr>
            </w:pPr>
            <w:r>
              <w:rPr>
                <w:rFonts w:ascii="Liberation Serif" w:hAnsi="Liberation Serif"/>
                <w:sz w:val="26"/>
                <w:szCs w:val="26"/>
              </w:rPr>
              <w:t>Future work to evaluate use of GML/CityGML directly in CDB datasets; including implications on run-time performance and backwards compatability.</w:t>
            </w:r>
          </w:p>
        </w:tc>
      </w:tr>
      <w:tr w:rsidR="00D328D0" w:rsidTr="00C73EFF">
        <w:tc>
          <w:tcPr>
            <w:tcW w:w="7196" w:type="dxa"/>
          </w:tcPr>
          <w:p w:rsidR="00D328D0" w:rsidRDefault="00D328D0" w:rsidP="00C73EFF">
            <w:r>
              <w:rPr>
                <w:rFonts w:ascii="Liberation Serif" w:hAnsi="Liberation Serif"/>
                <w:sz w:val="26"/>
                <w:szCs w:val="26"/>
              </w:rPr>
              <w:t>if OGC standards are used within CDB, the directory structure has to be adapted. Currently the file structure is adapted to Shapefiles (separate files for geometry, textures and materials, semantics is represented by directory / file names). GML / CityGML does not fit into this schema</w:t>
            </w:r>
          </w:p>
        </w:tc>
        <w:tc>
          <w:tcPr>
            <w:tcW w:w="7196" w:type="dxa"/>
          </w:tcPr>
          <w:p w:rsidR="00D328D0" w:rsidRDefault="00AE64A5" w:rsidP="00C73EFF">
            <w:pPr>
              <w:rPr>
                <w:rFonts w:ascii="Liberation Serif" w:hAnsi="Liberation Serif"/>
                <w:sz w:val="26"/>
                <w:szCs w:val="26"/>
              </w:rPr>
            </w:pPr>
            <w:r>
              <w:rPr>
                <w:rFonts w:ascii="Liberation Serif" w:hAnsi="Liberation Serif"/>
                <w:sz w:val="26"/>
                <w:szCs w:val="26"/>
              </w:rPr>
              <w:t>Future work to adapt directory structure if CityGML / GML encodings are included directly in CDB datasets</w:t>
            </w:r>
          </w:p>
        </w:tc>
      </w:tr>
      <w:tr w:rsidR="00D328D0" w:rsidRPr="001750CB" w:rsidTr="00C73EFF">
        <w:trPr>
          <w:trHeight w:val="315"/>
        </w:trPr>
        <w:tc>
          <w:tcPr>
            <w:tcW w:w="7196" w:type="dxa"/>
          </w:tcPr>
          <w:p w:rsidR="00D328D0" w:rsidRPr="001750CB" w:rsidRDefault="00D328D0" w:rsidP="00C73EFF">
            <w:pPr>
              <w:rPr>
                <w:rFonts w:ascii="Arial" w:eastAsia="Times New Roman" w:hAnsi="Arial" w:cs="Arial"/>
                <w:lang w:eastAsia="en-CA"/>
              </w:rPr>
            </w:pPr>
          </w:p>
        </w:tc>
        <w:tc>
          <w:tcPr>
            <w:tcW w:w="7196" w:type="dxa"/>
          </w:tcPr>
          <w:p w:rsidR="00D328D0" w:rsidRPr="001750CB" w:rsidRDefault="00D328D0" w:rsidP="00C73EFF">
            <w:pPr>
              <w:rPr>
                <w:rFonts w:ascii="Arial" w:eastAsia="Times New Roman" w:hAnsi="Arial" w:cs="Arial"/>
                <w:lang w:eastAsia="en-CA"/>
              </w:rPr>
            </w:pPr>
          </w:p>
        </w:tc>
      </w:tr>
      <w:tr w:rsidR="00D328D0" w:rsidRPr="001750CB" w:rsidTr="00C73EFF">
        <w:trPr>
          <w:trHeight w:val="315"/>
        </w:trPr>
        <w:tc>
          <w:tcPr>
            <w:tcW w:w="7196" w:type="dxa"/>
          </w:tcPr>
          <w:p w:rsidR="00D328D0" w:rsidRPr="001750CB" w:rsidRDefault="00D328D0" w:rsidP="00C73EFF">
            <w:pPr>
              <w:rPr>
                <w:rFonts w:ascii="Arial" w:eastAsia="Times New Roman" w:hAnsi="Arial" w:cs="Arial"/>
                <w:lang w:eastAsia="en-CA"/>
              </w:rPr>
            </w:pPr>
          </w:p>
        </w:tc>
        <w:tc>
          <w:tcPr>
            <w:tcW w:w="7196" w:type="dxa"/>
          </w:tcPr>
          <w:p w:rsidR="00D328D0" w:rsidRPr="001750CB" w:rsidRDefault="00D328D0" w:rsidP="00C73EFF">
            <w:pPr>
              <w:rPr>
                <w:rFonts w:ascii="Arial" w:eastAsia="Times New Roman" w:hAnsi="Arial" w:cs="Arial"/>
                <w:lang w:eastAsia="en-CA"/>
              </w:rPr>
            </w:pPr>
          </w:p>
        </w:tc>
      </w:tr>
      <w:tr w:rsidR="00D328D0" w:rsidRPr="001750CB" w:rsidTr="00C73EFF">
        <w:trPr>
          <w:trHeight w:val="315"/>
        </w:trPr>
        <w:tc>
          <w:tcPr>
            <w:tcW w:w="7196" w:type="dxa"/>
          </w:tcPr>
          <w:p w:rsidR="00D328D0" w:rsidRPr="001750CB" w:rsidRDefault="00D328D0" w:rsidP="00C73EFF">
            <w:pPr>
              <w:rPr>
                <w:rFonts w:ascii="Arial" w:eastAsia="Times New Roman" w:hAnsi="Arial" w:cs="Arial"/>
                <w:lang w:eastAsia="en-CA"/>
              </w:rPr>
            </w:pPr>
          </w:p>
        </w:tc>
        <w:tc>
          <w:tcPr>
            <w:tcW w:w="7196" w:type="dxa"/>
          </w:tcPr>
          <w:p w:rsidR="00D328D0" w:rsidRPr="001750CB" w:rsidRDefault="00D328D0" w:rsidP="00C73EFF">
            <w:pPr>
              <w:rPr>
                <w:rFonts w:ascii="Arial" w:eastAsia="Times New Roman" w:hAnsi="Arial" w:cs="Arial"/>
                <w:lang w:eastAsia="en-CA"/>
              </w:rPr>
            </w:pPr>
          </w:p>
        </w:tc>
      </w:tr>
      <w:tr w:rsidR="00D328D0" w:rsidRPr="001750CB" w:rsidTr="00C73EFF">
        <w:trPr>
          <w:trHeight w:val="315"/>
        </w:trPr>
        <w:tc>
          <w:tcPr>
            <w:tcW w:w="7196" w:type="dxa"/>
          </w:tcPr>
          <w:p w:rsidR="00D328D0" w:rsidRPr="001750CB" w:rsidRDefault="00D328D0" w:rsidP="00C73EFF">
            <w:pPr>
              <w:rPr>
                <w:rFonts w:ascii="Arial" w:eastAsia="Times New Roman" w:hAnsi="Arial" w:cs="Arial"/>
                <w:lang w:eastAsia="en-CA"/>
              </w:rPr>
            </w:pPr>
          </w:p>
        </w:tc>
        <w:tc>
          <w:tcPr>
            <w:tcW w:w="7196" w:type="dxa"/>
          </w:tcPr>
          <w:p w:rsidR="00D328D0" w:rsidRPr="001750CB" w:rsidRDefault="00D328D0" w:rsidP="00C73EFF">
            <w:pPr>
              <w:rPr>
                <w:rFonts w:ascii="Arial" w:eastAsia="Times New Roman" w:hAnsi="Arial" w:cs="Arial"/>
                <w:lang w:eastAsia="en-CA"/>
              </w:rPr>
            </w:pPr>
          </w:p>
        </w:tc>
      </w:tr>
      <w:tr w:rsidR="00D328D0" w:rsidRPr="001750CB" w:rsidTr="00C73EFF">
        <w:trPr>
          <w:trHeight w:val="315"/>
        </w:trPr>
        <w:tc>
          <w:tcPr>
            <w:tcW w:w="7196" w:type="dxa"/>
          </w:tcPr>
          <w:p w:rsidR="00D328D0" w:rsidRPr="001750CB" w:rsidRDefault="00D328D0" w:rsidP="00C73EFF">
            <w:pPr>
              <w:rPr>
                <w:rFonts w:ascii="Arial" w:eastAsia="Times New Roman" w:hAnsi="Arial" w:cs="Arial"/>
                <w:lang w:eastAsia="en-CA"/>
              </w:rPr>
            </w:pPr>
          </w:p>
        </w:tc>
        <w:tc>
          <w:tcPr>
            <w:tcW w:w="7196" w:type="dxa"/>
          </w:tcPr>
          <w:p w:rsidR="00D328D0" w:rsidRPr="001750CB" w:rsidRDefault="00D328D0" w:rsidP="00C73EFF">
            <w:pPr>
              <w:rPr>
                <w:rFonts w:ascii="Arial" w:eastAsia="Times New Roman" w:hAnsi="Arial" w:cs="Arial"/>
                <w:lang w:eastAsia="en-CA"/>
              </w:rPr>
            </w:pPr>
          </w:p>
        </w:tc>
      </w:tr>
      <w:tr w:rsidR="00D328D0" w:rsidRPr="001750CB" w:rsidTr="00C73EFF">
        <w:trPr>
          <w:trHeight w:val="315"/>
        </w:trPr>
        <w:tc>
          <w:tcPr>
            <w:tcW w:w="7196" w:type="dxa"/>
          </w:tcPr>
          <w:p w:rsidR="00D328D0" w:rsidRPr="001750CB" w:rsidRDefault="00D328D0" w:rsidP="00C73EFF">
            <w:pPr>
              <w:rPr>
                <w:rFonts w:ascii="Arial" w:eastAsia="Times New Roman" w:hAnsi="Arial" w:cs="Arial"/>
                <w:lang w:eastAsia="en-CA"/>
              </w:rPr>
            </w:pPr>
          </w:p>
        </w:tc>
        <w:tc>
          <w:tcPr>
            <w:tcW w:w="7196" w:type="dxa"/>
          </w:tcPr>
          <w:p w:rsidR="00D328D0" w:rsidRPr="001750CB" w:rsidRDefault="00D328D0" w:rsidP="00C73EFF">
            <w:pPr>
              <w:rPr>
                <w:rFonts w:ascii="Arial" w:eastAsia="Times New Roman" w:hAnsi="Arial" w:cs="Arial"/>
                <w:lang w:eastAsia="en-CA"/>
              </w:rPr>
            </w:pPr>
          </w:p>
        </w:tc>
      </w:tr>
    </w:tbl>
    <w:p w:rsidR="0073084F" w:rsidRDefault="0073084F" w:rsidP="0073084F"/>
    <w:p w:rsidR="0073084F" w:rsidRDefault="0073084F">
      <w:r>
        <w:br w:type="page"/>
      </w:r>
    </w:p>
    <w:tbl>
      <w:tblPr>
        <w:tblStyle w:val="TableGrid"/>
        <w:tblpPr w:leftFromText="180" w:rightFromText="180" w:vertAnchor="text" w:horzAnchor="margin" w:tblpXSpec="right" w:tblpY="-15"/>
        <w:tblW w:w="0" w:type="auto"/>
        <w:tblLook w:val="04A0" w:firstRow="1" w:lastRow="0" w:firstColumn="1" w:lastColumn="0" w:noHBand="0" w:noVBand="1"/>
      </w:tblPr>
      <w:tblGrid>
        <w:gridCol w:w="851"/>
        <w:gridCol w:w="4585"/>
      </w:tblGrid>
      <w:tr w:rsidR="0073084F" w:rsidRPr="00E26A60" w:rsidTr="0073084F">
        <w:tc>
          <w:tcPr>
            <w:tcW w:w="851" w:type="dxa"/>
            <w:shd w:val="clear" w:color="auto" w:fill="D9D9D9" w:themeFill="background1" w:themeFillShade="D9"/>
          </w:tcPr>
          <w:p w:rsidR="0073084F" w:rsidRDefault="0073084F" w:rsidP="0073084F"/>
        </w:tc>
        <w:tc>
          <w:tcPr>
            <w:tcW w:w="4585" w:type="dxa"/>
            <w:shd w:val="clear" w:color="auto" w:fill="D9D9D9" w:themeFill="background1" w:themeFillShade="D9"/>
          </w:tcPr>
          <w:p w:rsidR="0073084F" w:rsidRPr="00E26A60" w:rsidRDefault="0073084F" w:rsidP="0073084F">
            <w:pPr>
              <w:jc w:val="center"/>
              <w:rPr>
                <w:b/>
              </w:rPr>
            </w:pPr>
            <w:r w:rsidRPr="00E26A60">
              <w:rPr>
                <w:b/>
              </w:rPr>
              <w:t>SWG RFC Resolution Categories</w:t>
            </w:r>
          </w:p>
        </w:tc>
      </w:tr>
      <w:tr w:rsidR="0073084F" w:rsidTr="0073084F">
        <w:tc>
          <w:tcPr>
            <w:tcW w:w="851" w:type="dxa"/>
          </w:tcPr>
          <w:p w:rsidR="0073084F" w:rsidRPr="001750CB" w:rsidRDefault="0073084F" w:rsidP="0073084F">
            <w:pPr>
              <w:jc w:val="center"/>
              <w:rPr>
                <w:b/>
              </w:rPr>
            </w:pPr>
          </w:p>
        </w:tc>
        <w:tc>
          <w:tcPr>
            <w:tcW w:w="4585" w:type="dxa"/>
          </w:tcPr>
          <w:p w:rsidR="0073084F" w:rsidRDefault="0073084F" w:rsidP="0073084F">
            <w:r>
              <w:t>Accepts</w:t>
            </w:r>
          </w:p>
        </w:tc>
      </w:tr>
      <w:tr w:rsidR="0073084F" w:rsidTr="0073084F">
        <w:tc>
          <w:tcPr>
            <w:tcW w:w="851" w:type="dxa"/>
          </w:tcPr>
          <w:p w:rsidR="0073084F" w:rsidRPr="001750CB" w:rsidRDefault="0073084F" w:rsidP="0073084F">
            <w:pPr>
              <w:jc w:val="center"/>
              <w:rPr>
                <w:b/>
              </w:rPr>
            </w:pPr>
          </w:p>
        </w:tc>
        <w:tc>
          <w:tcPr>
            <w:tcW w:w="4585" w:type="dxa"/>
          </w:tcPr>
          <w:p w:rsidR="0073084F" w:rsidRDefault="0073084F" w:rsidP="0073084F">
            <w:r>
              <w:t>Accepts with Modifications</w:t>
            </w:r>
          </w:p>
        </w:tc>
      </w:tr>
      <w:tr w:rsidR="0073084F" w:rsidTr="0073084F">
        <w:tc>
          <w:tcPr>
            <w:tcW w:w="851" w:type="dxa"/>
          </w:tcPr>
          <w:p w:rsidR="0073084F" w:rsidRPr="001750CB" w:rsidRDefault="0073084F" w:rsidP="0073084F">
            <w:pPr>
              <w:jc w:val="center"/>
              <w:rPr>
                <w:b/>
              </w:rPr>
            </w:pPr>
          </w:p>
        </w:tc>
        <w:tc>
          <w:tcPr>
            <w:tcW w:w="4585" w:type="dxa"/>
          </w:tcPr>
          <w:p w:rsidR="0073084F" w:rsidRDefault="0073084F" w:rsidP="0073084F">
            <w:r>
              <w:t>Accepts as Future Work</w:t>
            </w:r>
          </w:p>
        </w:tc>
      </w:tr>
      <w:tr w:rsidR="0073084F" w:rsidTr="0073084F">
        <w:tc>
          <w:tcPr>
            <w:tcW w:w="851" w:type="dxa"/>
          </w:tcPr>
          <w:p w:rsidR="0073084F" w:rsidRPr="001750CB" w:rsidRDefault="0065088F" w:rsidP="0073084F">
            <w:pPr>
              <w:jc w:val="center"/>
              <w:rPr>
                <w:b/>
              </w:rPr>
            </w:pPr>
            <w:r>
              <w:rPr>
                <w:b/>
              </w:rPr>
              <w:t>X</w:t>
            </w:r>
          </w:p>
        </w:tc>
        <w:tc>
          <w:tcPr>
            <w:tcW w:w="4585" w:type="dxa"/>
          </w:tcPr>
          <w:p w:rsidR="0073084F" w:rsidRDefault="0073084F" w:rsidP="0073084F">
            <w:r>
              <w:t>Rejects with Reasons</w:t>
            </w:r>
          </w:p>
        </w:tc>
      </w:tr>
      <w:tr w:rsidR="0073084F" w:rsidRPr="006A6A65" w:rsidTr="0073084F">
        <w:tc>
          <w:tcPr>
            <w:tcW w:w="851" w:type="dxa"/>
          </w:tcPr>
          <w:p w:rsidR="0073084F" w:rsidRPr="001750CB" w:rsidRDefault="0073084F" w:rsidP="0073084F">
            <w:pPr>
              <w:jc w:val="center"/>
              <w:rPr>
                <w:b/>
              </w:rPr>
            </w:pPr>
          </w:p>
        </w:tc>
        <w:tc>
          <w:tcPr>
            <w:tcW w:w="4585" w:type="dxa"/>
          </w:tcPr>
          <w:p w:rsidR="0073084F" w:rsidRPr="006A6A65" w:rsidRDefault="0073084F" w:rsidP="0073084F">
            <w:pPr>
              <w:rPr>
                <w:sz w:val="20"/>
                <w:szCs w:val="20"/>
              </w:rPr>
            </w:pPr>
            <w:r w:rsidRPr="006A6A65">
              <w:rPr>
                <w:sz w:val="20"/>
                <w:szCs w:val="20"/>
              </w:rPr>
              <w:t>RFC submission is a comment or question with no call for Candidate Standard modification</w:t>
            </w:r>
          </w:p>
        </w:tc>
      </w:tr>
    </w:tbl>
    <w:p w:rsidR="0073084F" w:rsidRPr="009913EF" w:rsidRDefault="0073084F" w:rsidP="009913EF">
      <w:pPr>
        <w:pStyle w:val="AlternateHeading2"/>
      </w:pPr>
      <w:bookmarkStart w:id="40" w:name="_Toc455155590"/>
      <w:r w:rsidRPr="009913EF">
        <w:t>Tracking Number:  RFC</w:t>
      </w:r>
      <w:r w:rsidR="00F276B5" w:rsidRPr="009913EF">
        <w:t xml:space="preserve"> 005-B08</w:t>
      </w:r>
      <w:bookmarkEnd w:id="40"/>
      <w:r w:rsidRPr="009913EF">
        <w:t xml:space="preserve"> </w:t>
      </w:r>
    </w:p>
    <w:tbl>
      <w:tblPr>
        <w:tblStyle w:val="TableGrid"/>
        <w:tblW w:w="0" w:type="auto"/>
        <w:tblLook w:val="04A0" w:firstRow="1" w:lastRow="0" w:firstColumn="1" w:lastColumn="0" w:noHBand="0" w:noVBand="1"/>
      </w:tblPr>
      <w:tblGrid>
        <w:gridCol w:w="2802"/>
        <w:gridCol w:w="2276"/>
        <w:gridCol w:w="1619"/>
        <w:gridCol w:w="1278"/>
        <w:gridCol w:w="1128"/>
      </w:tblGrid>
      <w:tr w:rsidR="0073084F" w:rsidRPr="00E26A60" w:rsidTr="00F276B5">
        <w:trPr>
          <w:trHeight w:val="315"/>
        </w:trPr>
        <w:tc>
          <w:tcPr>
            <w:tcW w:w="2802" w:type="dxa"/>
            <w:shd w:val="clear" w:color="auto" w:fill="D9D9D9" w:themeFill="background1" w:themeFillShade="D9"/>
            <w:hideMark/>
          </w:tcPr>
          <w:p w:rsidR="0073084F" w:rsidRPr="00E26A60" w:rsidRDefault="0073084F"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276" w:type="dxa"/>
            <w:shd w:val="clear" w:color="auto" w:fill="D9D9D9" w:themeFill="background1" w:themeFillShade="D9"/>
            <w:hideMark/>
          </w:tcPr>
          <w:p w:rsidR="0073084F" w:rsidRPr="00E26A60" w:rsidRDefault="0073084F"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619" w:type="dxa"/>
            <w:shd w:val="clear" w:color="auto" w:fill="D9D9D9" w:themeFill="background1" w:themeFillShade="D9"/>
            <w:hideMark/>
          </w:tcPr>
          <w:p w:rsidR="0073084F" w:rsidRPr="00E26A60" w:rsidRDefault="0073084F"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278" w:type="dxa"/>
            <w:shd w:val="clear" w:color="auto" w:fill="D9D9D9" w:themeFill="background1" w:themeFillShade="D9"/>
            <w:hideMark/>
          </w:tcPr>
          <w:p w:rsidR="0073084F" w:rsidRPr="00E26A60" w:rsidRDefault="0073084F"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73084F" w:rsidRPr="00E26A60" w:rsidRDefault="0073084F"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F276B5" w:rsidRPr="001750CB" w:rsidTr="00F276B5">
        <w:trPr>
          <w:trHeight w:val="315"/>
        </w:trPr>
        <w:tc>
          <w:tcPr>
            <w:tcW w:w="2802" w:type="dxa"/>
          </w:tcPr>
          <w:p w:rsidR="00F276B5" w:rsidRPr="001750CB" w:rsidRDefault="00F276B5" w:rsidP="00F276B5">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2276" w:type="dxa"/>
            <w:vAlign w:val="bottom"/>
          </w:tcPr>
          <w:p w:rsidR="00F276B5" w:rsidRDefault="00F276B5" w:rsidP="00F276B5">
            <w:pPr>
              <w:rPr>
                <w:rFonts w:ascii="Arial" w:hAnsi="Arial" w:cs="Arial"/>
                <w:sz w:val="20"/>
                <w:szCs w:val="20"/>
              </w:rPr>
            </w:pPr>
            <w:r>
              <w:rPr>
                <w:rFonts w:ascii="Arial" w:hAnsi="Arial" w:cs="Arial"/>
                <w:sz w:val="20"/>
                <w:szCs w:val="20"/>
              </w:rPr>
              <w:t>15-113 Volume 1</w:t>
            </w:r>
          </w:p>
        </w:tc>
        <w:tc>
          <w:tcPr>
            <w:tcW w:w="0" w:type="auto"/>
            <w:vAlign w:val="bottom"/>
          </w:tcPr>
          <w:p w:rsidR="00F276B5" w:rsidRDefault="00F276B5" w:rsidP="00F276B5">
            <w:pPr>
              <w:rPr>
                <w:rFonts w:ascii="Arial" w:hAnsi="Arial" w:cs="Arial"/>
                <w:sz w:val="20"/>
                <w:szCs w:val="20"/>
              </w:rPr>
            </w:pPr>
            <w:r>
              <w:rPr>
                <w:rFonts w:ascii="Arial" w:hAnsi="Arial" w:cs="Arial"/>
                <w:sz w:val="20"/>
                <w:szCs w:val="20"/>
              </w:rPr>
              <w:t>general</w:t>
            </w:r>
          </w:p>
        </w:tc>
        <w:tc>
          <w:tcPr>
            <w:tcW w:w="0" w:type="auto"/>
            <w:vAlign w:val="bottom"/>
          </w:tcPr>
          <w:p w:rsidR="00F276B5" w:rsidRDefault="00F276B5" w:rsidP="00F276B5">
            <w:pPr>
              <w:rPr>
                <w:rFonts w:ascii="Arial" w:hAnsi="Arial" w:cs="Arial"/>
                <w:sz w:val="20"/>
                <w:szCs w:val="20"/>
              </w:rPr>
            </w:pPr>
            <w:r>
              <w:rPr>
                <w:rFonts w:ascii="Arial" w:hAnsi="Arial" w:cs="Arial"/>
                <w:sz w:val="20"/>
                <w:szCs w:val="20"/>
              </w:rPr>
              <w:t>3.3.8.3</w:t>
            </w:r>
          </w:p>
        </w:tc>
        <w:tc>
          <w:tcPr>
            <w:tcW w:w="0" w:type="auto"/>
            <w:vAlign w:val="bottom"/>
          </w:tcPr>
          <w:p w:rsidR="00F276B5" w:rsidRDefault="00F276B5" w:rsidP="00F276B5">
            <w:pPr>
              <w:rPr>
                <w:rFonts w:ascii="Arial" w:hAnsi="Arial" w:cs="Arial"/>
                <w:sz w:val="20"/>
                <w:szCs w:val="20"/>
              </w:rPr>
            </w:pPr>
            <w:r>
              <w:rPr>
                <w:rFonts w:ascii="Arial" w:hAnsi="Arial" w:cs="Arial"/>
                <w:sz w:val="20"/>
                <w:szCs w:val="20"/>
              </w:rPr>
              <w:t>normal</w:t>
            </w:r>
          </w:p>
        </w:tc>
      </w:tr>
    </w:tbl>
    <w:p w:rsidR="0073084F" w:rsidRDefault="0073084F" w:rsidP="0073084F"/>
    <w:p w:rsidR="0073084F" w:rsidRDefault="0073084F" w:rsidP="0073084F"/>
    <w:tbl>
      <w:tblPr>
        <w:tblStyle w:val="TableGrid"/>
        <w:tblW w:w="0" w:type="auto"/>
        <w:tblLook w:val="04A0" w:firstRow="1" w:lastRow="0" w:firstColumn="1" w:lastColumn="0" w:noHBand="0" w:noVBand="1"/>
      </w:tblPr>
      <w:tblGrid>
        <w:gridCol w:w="7196"/>
        <w:gridCol w:w="7196"/>
      </w:tblGrid>
      <w:tr w:rsidR="00F276B5" w:rsidTr="00C73EFF">
        <w:tc>
          <w:tcPr>
            <w:tcW w:w="7196" w:type="dxa"/>
            <w:shd w:val="clear" w:color="auto" w:fill="D9D9D9" w:themeFill="background1" w:themeFillShade="D9"/>
          </w:tcPr>
          <w:p w:rsidR="00F276B5" w:rsidRPr="00E76762" w:rsidRDefault="00F276B5" w:rsidP="00C73EFF">
            <w:pPr>
              <w:jc w:val="center"/>
              <w:rPr>
                <w:b/>
              </w:rPr>
            </w:pPr>
            <w:r w:rsidRPr="00E76762">
              <w:rPr>
                <w:b/>
              </w:rPr>
              <w:t>RFC Comment as submitted by Evaluator</w:t>
            </w:r>
          </w:p>
        </w:tc>
        <w:tc>
          <w:tcPr>
            <w:tcW w:w="7196" w:type="dxa"/>
            <w:shd w:val="clear" w:color="auto" w:fill="D9D9D9" w:themeFill="background1" w:themeFillShade="D9"/>
          </w:tcPr>
          <w:p w:rsidR="00F276B5" w:rsidRPr="00E76762" w:rsidRDefault="00F276B5" w:rsidP="00C73EFF">
            <w:pPr>
              <w:jc w:val="center"/>
              <w:rPr>
                <w:b/>
              </w:rPr>
            </w:pPr>
            <w:r>
              <w:rPr>
                <w:b/>
              </w:rPr>
              <w:t>OGC CDB SWG Response / Comment / Modifications / Reasons</w:t>
            </w:r>
          </w:p>
        </w:tc>
      </w:tr>
      <w:tr w:rsidR="00F276B5" w:rsidTr="00C73EFF">
        <w:tc>
          <w:tcPr>
            <w:tcW w:w="7196" w:type="dxa"/>
          </w:tcPr>
          <w:p w:rsidR="00F276B5" w:rsidRDefault="00F276B5" w:rsidP="00C73EFF"/>
        </w:tc>
        <w:tc>
          <w:tcPr>
            <w:tcW w:w="7196" w:type="dxa"/>
          </w:tcPr>
          <w:p w:rsidR="00F276B5" w:rsidRDefault="00F276B5" w:rsidP="00C73EFF"/>
        </w:tc>
      </w:tr>
      <w:tr w:rsidR="00F276B5" w:rsidRPr="001750CB" w:rsidTr="00C73EFF">
        <w:trPr>
          <w:trHeight w:val="315"/>
        </w:trPr>
        <w:tc>
          <w:tcPr>
            <w:tcW w:w="7196" w:type="dxa"/>
          </w:tcPr>
          <w:p w:rsidR="00F276B5" w:rsidRPr="001750CB" w:rsidRDefault="00F276B5" w:rsidP="00C73EFF">
            <w:pPr>
              <w:rPr>
                <w:rFonts w:ascii="Arial" w:eastAsia="Times New Roman" w:hAnsi="Arial" w:cs="Arial"/>
                <w:lang w:eastAsia="en-CA"/>
              </w:rPr>
            </w:pPr>
            <w:r>
              <w:rPr>
                <w:rFonts w:ascii="Liberation Serif" w:hAnsi="Liberation Serif"/>
                <w:sz w:val="26"/>
                <w:szCs w:val="26"/>
              </w:rPr>
              <w:t>Is it suitable to focus on a single standard for distributed simulation (DIS)? There are other standards like HLA (High Level Architecture), which is mentioned in the preface and should be supported as well.</w:t>
            </w:r>
          </w:p>
        </w:tc>
        <w:tc>
          <w:tcPr>
            <w:tcW w:w="7196" w:type="dxa"/>
          </w:tcPr>
          <w:p w:rsidR="00F276B5" w:rsidRDefault="0065088F" w:rsidP="00C73EFF">
            <w:pPr>
              <w:rPr>
                <w:rFonts w:ascii="Liberation Serif" w:hAnsi="Liberation Serif"/>
                <w:sz w:val="26"/>
                <w:szCs w:val="26"/>
              </w:rPr>
            </w:pPr>
            <w:r>
              <w:rPr>
                <w:rFonts w:ascii="Liberation Serif" w:hAnsi="Liberation Serif"/>
                <w:sz w:val="26"/>
                <w:szCs w:val="26"/>
              </w:rPr>
              <w:t xml:space="preserve">An approved standard from the Simulation Interoperability Standards Organization, </w:t>
            </w:r>
            <w:r w:rsidRPr="0065088F">
              <w:rPr>
                <w:rFonts w:ascii="Liberation Serif" w:hAnsi="Liberation Serif"/>
                <w:sz w:val="26"/>
                <w:szCs w:val="26"/>
              </w:rPr>
              <w:t>SISO-STD-001.1-2015 defines a hierarchy of object and interaction classes for the High Level Architecture (HLA) that provides the capabilities defined in IEEE Std 1278.1</w:t>
            </w:r>
            <w:r w:rsidRPr="0065088F">
              <w:rPr>
                <w:rFonts w:ascii="Liberation Serif" w:hAnsi="Liberation Serif"/>
                <w:sz w:val="26"/>
                <w:szCs w:val="26"/>
                <w:vertAlign w:val="subscript"/>
              </w:rPr>
              <w:t>TM</w:t>
            </w:r>
            <w:r w:rsidRPr="0065088F">
              <w:rPr>
                <w:rFonts w:ascii="Liberation Serif" w:hAnsi="Liberation Serif"/>
                <w:sz w:val="26"/>
                <w:szCs w:val="26"/>
              </w:rPr>
              <w:t>-1995, IEEE Standard for Distributed Interactive Simulation</w:t>
            </w:r>
            <w:r>
              <w:rPr>
                <w:rFonts w:ascii="Liberation Serif" w:hAnsi="Liberation Serif"/>
                <w:sz w:val="26"/>
                <w:szCs w:val="26"/>
              </w:rPr>
              <w:t>.</w:t>
            </w:r>
          </w:p>
          <w:p w:rsidR="0065088F" w:rsidRDefault="0065088F" w:rsidP="00C73EFF">
            <w:pPr>
              <w:rPr>
                <w:rFonts w:ascii="Liberation Serif" w:hAnsi="Liberation Serif"/>
                <w:sz w:val="26"/>
                <w:szCs w:val="26"/>
              </w:rPr>
            </w:pPr>
          </w:p>
          <w:p w:rsidR="0065088F" w:rsidRDefault="0065088F" w:rsidP="00C73EFF">
            <w:pPr>
              <w:rPr>
                <w:rFonts w:ascii="Liberation Serif" w:hAnsi="Liberation Serif"/>
                <w:sz w:val="26"/>
                <w:szCs w:val="26"/>
              </w:rPr>
            </w:pPr>
            <w:r>
              <w:rPr>
                <w:rFonts w:ascii="Liberation Serif" w:hAnsi="Liberation Serif"/>
                <w:sz w:val="26"/>
                <w:szCs w:val="26"/>
              </w:rPr>
              <w:t>The “RPR FOM”, described above, is widely used in the M&amp;S industry to provide for DIS enumerations and other attributes within an HLA federation.</w:t>
            </w:r>
          </w:p>
          <w:p w:rsidR="00DE6A9F" w:rsidRDefault="00DE6A9F" w:rsidP="00C73EFF">
            <w:pPr>
              <w:rPr>
                <w:rFonts w:ascii="Liberation Serif" w:hAnsi="Liberation Serif"/>
                <w:sz w:val="26"/>
                <w:szCs w:val="26"/>
              </w:rPr>
            </w:pPr>
          </w:p>
          <w:p w:rsidR="00DE6A9F" w:rsidRDefault="00DE6A9F" w:rsidP="00C73EFF">
            <w:pPr>
              <w:rPr>
                <w:rFonts w:ascii="Liberation Serif" w:hAnsi="Liberation Serif"/>
                <w:sz w:val="26"/>
                <w:szCs w:val="26"/>
              </w:rPr>
            </w:pPr>
            <w:r>
              <w:rPr>
                <w:rFonts w:ascii="Liberation Serif" w:hAnsi="Liberation Serif"/>
                <w:sz w:val="26"/>
                <w:szCs w:val="26"/>
              </w:rPr>
              <w:t>The CDB does not dictate any distributed simulation standard.  It simply uses DIS schemas to apply standard attributes to moving models.</w:t>
            </w:r>
          </w:p>
        </w:tc>
      </w:tr>
      <w:tr w:rsidR="00F276B5" w:rsidRPr="001750CB" w:rsidTr="00C73EFF">
        <w:trPr>
          <w:trHeight w:val="315"/>
        </w:trPr>
        <w:tc>
          <w:tcPr>
            <w:tcW w:w="7196" w:type="dxa"/>
          </w:tcPr>
          <w:p w:rsidR="00F276B5" w:rsidRPr="001750CB" w:rsidRDefault="00F276B5" w:rsidP="00C73EFF">
            <w:pPr>
              <w:rPr>
                <w:rFonts w:ascii="Arial" w:eastAsia="Times New Roman" w:hAnsi="Arial" w:cs="Arial"/>
                <w:lang w:eastAsia="en-CA"/>
              </w:rPr>
            </w:pPr>
          </w:p>
        </w:tc>
        <w:tc>
          <w:tcPr>
            <w:tcW w:w="7196" w:type="dxa"/>
          </w:tcPr>
          <w:p w:rsidR="00F276B5" w:rsidRPr="001750CB" w:rsidRDefault="00F276B5" w:rsidP="00C73EFF">
            <w:pPr>
              <w:rPr>
                <w:rFonts w:ascii="Arial" w:eastAsia="Times New Roman" w:hAnsi="Arial" w:cs="Arial"/>
                <w:lang w:eastAsia="en-CA"/>
              </w:rPr>
            </w:pPr>
          </w:p>
        </w:tc>
      </w:tr>
    </w:tbl>
    <w:p w:rsidR="0073084F" w:rsidRDefault="0073084F" w:rsidP="0073084F"/>
    <w:p w:rsidR="00D328D0" w:rsidRDefault="00D328D0">
      <w:r>
        <w:br w:type="page"/>
      </w:r>
    </w:p>
    <w:tbl>
      <w:tblPr>
        <w:tblStyle w:val="TableGrid"/>
        <w:tblpPr w:leftFromText="180" w:rightFromText="180" w:vertAnchor="text" w:horzAnchor="margin" w:tblpXSpec="right" w:tblpY="34"/>
        <w:tblW w:w="0" w:type="auto"/>
        <w:tblLook w:val="04A0" w:firstRow="1" w:lastRow="0" w:firstColumn="1" w:lastColumn="0" w:noHBand="0" w:noVBand="1"/>
      </w:tblPr>
      <w:tblGrid>
        <w:gridCol w:w="851"/>
        <w:gridCol w:w="4585"/>
      </w:tblGrid>
      <w:tr w:rsidR="00D328D0" w:rsidRPr="00E26A60" w:rsidTr="00D328D0">
        <w:tc>
          <w:tcPr>
            <w:tcW w:w="851" w:type="dxa"/>
            <w:shd w:val="clear" w:color="auto" w:fill="D9D9D9" w:themeFill="background1" w:themeFillShade="D9"/>
          </w:tcPr>
          <w:p w:rsidR="00D328D0" w:rsidRDefault="00D328D0" w:rsidP="00D328D0"/>
        </w:tc>
        <w:tc>
          <w:tcPr>
            <w:tcW w:w="4585" w:type="dxa"/>
            <w:shd w:val="clear" w:color="auto" w:fill="D9D9D9" w:themeFill="background1" w:themeFillShade="D9"/>
          </w:tcPr>
          <w:p w:rsidR="00D328D0" w:rsidRPr="00E26A60" w:rsidRDefault="00D328D0" w:rsidP="00D328D0">
            <w:pPr>
              <w:jc w:val="center"/>
              <w:rPr>
                <w:b/>
              </w:rPr>
            </w:pPr>
            <w:r w:rsidRPr="00E26A60">
              <w:rPr>
                <w:b/>
              </w:rPr>
              <w:t>SWG RFC Resolution Categories</w:t>
            </w:r>
          </w:p>
        </w:tc>
      </w:tr>
      <w:tr w:rsidR="00D328D0" w:rsidTr="00D328D0">
        <w:tc>
          <w:tcPr>
            <w:tcW w:w="851" w:type="dxa"/>
          </w:tcPr>
          <w:p w:rsidR="00D328D0" w:rsidRPr="001750CB" w:rsidRDefault="00D328D0" w:rsidP="00D328D0">
            <w:pPr>
              <w:jc w:val="center"/>
              <w:rPr>
                <w:b/>
              </w:rPr>
            </w:pPr>
          </w:p>
        </w:tc>
        <w:tc>
          <w:tcPr>
            <w:tcW w:w="4585" w:type="dxa"/>
          </w:tcPr>
          <w:p w:rsidR="00D328D0" w:rsidRDefault="00D328D0" w:rsidP="00D328D0">
            <w:r>
              <w:t>Accepts</w:t>
            </w:r>
          </w:p>
        </w:tc>
      </w:tr>
      <w:tr w:rsidR="00D328D0" w:rsidTr="00D328D0">
        <w:tc>
          <w:tcPr>
            <w:tcW w:w="851" w:type="dxa"/>
          </w:tcPr>
          <w:p w:rsidR="00D328D0" w:rsidRPr="001750CB" w:rsidRDefault="00D328D0" w:rsidP="00D328D0">
            <w:pPr>
              <w:jc w:val="center"/>
              <w:rPr>
                <w:b/>
              </w:rPr>
            </w:pPr>
          </w:p>
        </w:tc>
        <w:tc>
          <w:tcPr>
            <w:tcW w:w="4585" w:type="dxa"/>
          </w:tcPr>
          <w:p w:rsidR="00D328D0" w:rsidRDefault="00D328D0" w:rsidP="00D328D0">
            <w:r>
              <w:t>Accepts with Modifications</w:t>
            </w:r>
          </w:p>
        </w:tc>
      </w:tr>
      <w:tr w:rsidR="00D328D0" w:rsidTr="00D328D0">
        <w:tc>
          <w:tcPr>
            <w:tcW w:w="851" w:type="dxa"/>
          </w:tcPr>
          <w:p w:rsidR="00D328D0" w:rsidRPr="001750CB" w:rsidRDefault="00343045" w:rsidP="00D328D0">
            <w:pPr>
              <w:jc w:val="center"/>
              <w:rPr>
                <w:b/>
              </w:rPr>
            </w:pPr>
            <w:r>
              <w:rPr>
                <w:b/>
              </w:rPr>
              <w:t>X</w:t>
            </w:r>
          </w:p>
        </w:tc>
        <w:tc>
          <w:tcPr>
            <w:tcW w:w="4585" w:type="dxa"/>
          </w:tcPr>
          <w:p w:rsidR="00D328D0" w:rsidRDefault="00D328D0" w:rsidP="00D328D0">
            <w:r>
              <w:t>Accepts as Future Work</w:t>
            </w:r>
          </w:p>
        </w:tc>
      </w:tr>
      <w:tr w:rsidR="00D328D0" w:rsidTr="00D328D0">
        <w:tc>
          <w:tcPr>
            <w:tcW w:w="851" w:type="dxa"/>
          </w:tcPr>
          <w:p w:rsidR="00D328D0" w:rsidRPr="001750CB" w:rsidRDefault="00D328D0" w:rsidP="00D328D0">
            <w:pPr>
              <w:jc w:val="center"/>
              <w:rPr>
                <w:b/>
              </w:rPr>
            </w:pPr>
          </w:p>
        </w:tc>
        <w:tc>
          <w:tcPr>
            <w:tcW w:w="4585" w:type="dxa"/>
          </w:tcPr>
          <w:p w:rsidR="00D328D0" w:rsidRDefault="00D328D0" w:rsidP="00D328D0">
            <w:r>
              <w:t>Rejects with Reasons</w:t>
            </w:r>
          </w:p>
        </w:tc>
      </w:tr>
      <w:tr w:rsidR="00D328D0" w:rsidRPr="006A6A65" w:rsidTr="00D328D0">
        <w:tc>
          <w:tcPr>
            <w:tcW w:w="851" w:type="dxa"/>
          </w:tcPr>
          <w:p w:rsidR="00D328D0" w:rsidRPr="001750CB" w:rsidRDefault="00D328D0" w:rsidP="00D328D0">
            <w:pPr>
              <w:jc w:val="center"/>
              <w:rPr>
                <w:b/>
              </w:rPr>
            </w:pPr>
          </w:p>
        </w:tc>
        <w:tc>
          <w:tcPr>
            <w:tcW w:w="4585" w:type="dxa"/>
          </w:tcPr>
          <w:p w:rsidR="00D328D0" w:rsidRPr="006A6A65" w:rsidRDefault="00D328D0" w:rsidP="00D328D0">
            <w:pPr>
              <w:rPr>
                <w:sz w:val="20"/>
                <w:szCs w:val="20"/>
              </w:rPr>
            </w:pPr>
            <w:r w:rsidRPr="006A6A65">
              <w:rPr>
                <w:sz w:val="20"/>
                <w:szCs w:val="20"/>
              </w:rPr>
              <w:t>RFC submission is a comment or question with no call for Candidate Standard modification</w:t>
            </w:r>
          </w:p>
        </w:tc>
      </w:tr>
    </w:tbl>
    <w:p w:rsidR="00D328D0" w:rsidRPr="009913EF" w:rsidRDefault="00D328D0" w:rsidP="009913EF">
      <w:pPr>
        <w:pStyle w:val="AlternateHeading2"/>
      </w:pPr>
      <w:bookmarkStart w:id="41" w:name="_Toc455155591"/>
      <w:r w:rsidRPr="009913EF">
        <w:t>Tracking Number:  RFC</w:t>
      </w:r>
      <w:r w:rsidR="00F276B5" w:rsidRPr="009913EF">
        <w:t xml:space="preserve"> 005-B09</w:t>
      </w:r>
      <w:bookmarkEnd w:id="41"/>
      <w:r w:rsidRPr="009913EF">
        <w:t xml:space="preserve"> </w:t>
      </w:r>
    </w:p>
    <w:tbl>
      <w:tblPr>
        <w:tblStyle w:val="TableGrid"/>
        <w:tblW w:w="0" w:type="auto"/>
        <w:tblLook w:val="04A0" w:firstRow="1" w:lastRow="0" w:firstColumn="1" w:lastColumn="0" w:noHBand="0" w:noVBand="1"/>
      </w:tblPr>
      <w:tblGrid>
        <w:gridCol w:w="2802"/>
        <w:gridCol w:w="2276"/>
        <w:gridCol w:w="1619"/>
        <w:gridCol w:w="1278"/>
        <w:gridCol w:w="1128"/>
      </w:tblGrid>
      <w:tr w:rsidR="00D328D0" w:rsidRPr="00E26A60" w:rsidTr="00374AF5">
        <w:trPr>
          <w:trHeight w:val="315"/>
        </w:trPr>
        <w:tc>
          <w:tcPr>
            <w:tcW w:w="2802" w:type="dxa"/>
            <w:shd w:val="clear" w:color="auto" w:fill="D9D9D9" w:themeFill="background1" w:themeFillShade="D9"/>
            <w:hideMark/>
          </w:tcPr>
          <w:p w:rsidR="00D328D0" w:rsidRPr="00E26A60" w:rsidRDefault="00D32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276" w:type="dxa"/>
            <w:shd w:val="clear" w:color="auto" w:fill="D9D9D9" w:themeFill="background1" w:themeFillShade="D9"/>
            <w:hideMark/>
          </w:tcPr>
          <w:p w:rsidR="00D328D0" w:rsidRPr="00E26A60" w:rsidRDefault="00D32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619" w:type="dxa"/>
            <w:shd w:val="clear" w:color="auto" w:fill="D9D9D9" w:themeFill="background1" w:themeFillShade="D9"/>
            <w:hideMark/>
          </w:tcPr>
          <w:p w:rsidR="00D328D0" w:rsidRPr="00E26A60" w:rsidRDefault="00D32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278" w:type="dxa"/>
            <w:shd w:val="clear" w:color="auto" w:fill="D9D9D9" w:themeFill="background1" w:themeFillShade="D9"/>
            <w:hideMark/>
          </w:tcPr>
          <w:p w:rsidR="00D328D0" w:rsidRPr="00E26A60" w:rsidRDefault="00D32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D328D0" w:rsidRPr="00E26A60" w:rsidRDefault="00D328D0"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374AF5" w:rsidRPr="001750CB" w:rsidTr="00C73EFF">
        <w:trPr>
          <w:trHeight w:val="315"/>
        </w:trPr>
        <w:tc>
          <w:tcPr>
            <w:tcW w:w="2802" w:type="dxa"/>
          </w:tcPr>
          <w:p w:rsidR="00374AF5" w:rsidRPr="001750CB" w:rsidRDefault="00374AF5" w:rsidP="00374AF5">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2276" w:type="dxa"/>
            <w:vAlign w:val="bottom"/>
          </w:tcPr>
          <w:p w:rsidR="00374AF5" w:rsidRDefault="00374AF5" w:rsidP="00374AF5">
            <w:pPr>
              <w:rPr>
                <w:rFonts w:ascii="Arial" w:hAnsi="Arial" w:cs="Arial"/>
                <w:sz w:val="20"/>
                <w:szCs w:val="20"/>
              </w:rPr>
            </w:pPr>
            <w:r>
              <w:rPr>
                <w:rFonts w:ascii="Arial" w:hAnsi="Arial" w:cs="Arial"/>
                <w:sz w:val="20"/>
                <w:szCs w:val="20"/>
              </w:rPr>
              <w:t>15-113 Volume 1</w:t>
            </w:r>
          </w:p>
        </w:tc>
        <w:tc>
          <w:tcPr>
            <w:tcW w:w="0" w:type="auto"/>
            <w:vAlign w:val="bottom"/>
          </w:tcPr>
          <w:p w:rsidR="00374AF5" w:rsidRDefault="00374AF5" w:rsidP="00374AF5">
            <w:pPr>
              <w:jc w:val="right"/>
              <w:rPr>
                <w:rFonts w:ascii="Arial" w:hAnsi="Arial" w:cs="Arial"/>
                <w:sz w:val="20"/>
                <w:szCs w:val="20"/>
              </w:rPr>
            </w:pPr>
            <w:r>
              <w:rPr>
                <w:rFonts w:ascii="Arial" w:hAnsi="Arial" w:cs="Arial"/>
                <w:sz w:val="20"/>
                <w:szCs w:val="20"/>
              </w:rPr>
              <w:t>115</w:t>
            </w:r>
          </w:p>
        </w:tc>
        <w:tc>
          <w:tcPr>
            <w:tcW w:w="0" w:type="auto"/>
            <w:vAlign w:val="bottom"/>
          </w:tcPr>
          <w:p w:rsidR="00374AF5" w:rsidRDefault="00374AF5" w:rsidP="00374AF5">
            <w:pPr>
              <w:rPr>
                <w:rFonts w:ascii="Liberation Serif" w:hAnsi="Liberation Serif" w:cs="Arial"/>
                <w:sz w:val="20"/>
                <w:szCs w:val="20"/>
              </w:rPr>
            </w:pPr>
            <w:r>
              <w:rPr>
                <w:rFonts w:ascii="Liberation Serif" w:hAnsi="Liberation Serif" w:cs="Arial"/>
                <w:sz w:val="20"/>
                <w:szCs w:val="20"/>
              </w:rPr>
              <w:t>5.7.1.2.7.1</w:t>
            </w:r>
          </w:p>
        </w:tc>
        <w:tc>
          <w:tcPr>
            <w:tcW w:w="0" w:type="auto"/>
            <w:vAlign w:val="bottom"/>
          </w:tcPr>
          <w:p w:rsidR="00374AF5" w:rsidRDefault="00374AF5" w:rsidP="00374AF5">
            <w:pPr>
              <w:rPr>
                <w:rFonts w:ascii="Arial" w:hAnsi="Arial" w:cs="Arial"/>
                <w:sz w:val="20"/>
                <w:szCs w:val="20"/>
              </w:rPr>
            </w:pPr>
            <w:r>
              <w:rPr>
                <w:rFonts w:ascii="Arial" w:hAnsi="Arial" w:cs="Arial"/>
                <w:sz w:val="20"/>
                <w:szCs w:val="20"/>
              </w:rPr>
              <w:t>normal</w:t>
            </w:r>
          </w:p>
        </w:tc>
      </w:tr>
    </w:tbl>
    <w:p w:rsidR="00D328D0" w:rsidRDefault="00D328D0" w:rsidP="00D328D0"/>
    <w:p w:rsidR="00D328D0" w:rsidRDefault="00D328D0" w:rsidP="00D328D0"/>
    <w:tbl>
      <w:tblPr>
        <w:tblStyle w:val="TableGrid"/>
        <w:tblW w:w="0" w:type="auto"/>
        <w:tblLook w:val="04A0" w:firstRow="1" w:lastRow="0" w:firstColumn="1" w:lastColumn="0" w:noHBand="0" w:noVBand="1"/>
      </w:tblPr>
      <w:tblGrid>
        <w:gridCol w:w="7196"/>
        <w:gridCol w:w="7196"/>
      </w:tblGrid>
      <w:tr w:rsidR="00374AF5" w:rsidTr="00C73EFF">
        <w:tc>
          <w:tcPr>
            <w:tcW w:w="7196" w:type="dxa"/>
            <w:shd w:val="clear" w:color="auto" w:fill="D9D9D9" w:themeFill="background1" w:themeFillShade="D9"/>
          </w:tcPr>
          <w:p w:rsidR="00374AF5" w:rsidRPr="00E76762" w:rsidRDefault="00374AF5" w:rsidP="00374AF5">
            <w:pPr>
              <w:jc w:val="center"/>
              <w:rPr>
                <w:b/>
              </w:rPr>
            </w:pPr>
            <w:r w:rsidRPr="00E76762">
              <w:rPr>
                <w:b/>
              </w:rPr>
              <w:t>RFC Comment as submitted by Evaluator</w:t>
            </w:r>
          </w:p>
        </w:tc>
        <w:tc>
          <w:tcPr>
            <w:tcW w:w="7196" w:type="dxa"/>
            <w:shd w:val="clear" w:color="auto" w:fill="D9D9D9" w:themeFill="background1" w:themeFillShade="D9"/>
          </w:tcPr>
          <w:p w:rsidR="00374AF5" w:rsidRPr="00E76762" w:rsidRDefault="00374AF5" w:rsidP="00374AF5">
            <w:pPr>
              <w:jc w:val="center"/>
              <w:rPr>
                <w:b/>
              </w:rPr>
            </w:pPr>
            <w:r>
              <w:rPr>
                <w:b/>
              </w:rPr>
              <w:t>OGC CDB SWG Response / Comment / Modifications / Reasons</w:t>
            </w:r>
          </w:p>
        </w:tc>
      </w:tr>
      <w:tr w:rsidR="00374AF5" w:rsidTr="00C73EFF">
        <w:tc>
          <w:tcPr>
            <w:tcW w:w="7196" w:type="dxa"/>
          </w:tcPr>
          <w:p w:rsidR="00374AF5" w:rsidRDefault="00374AF5" w:rsidP="00374AF5"/>
        </w:tc>
        <w:tc>
          <w:tcPr>
            <w:tcW w:w="7196" w:type="dxa"/>
          </w:tcPr>
          <w:p w:rsidR="00374AF5" w:rsidRDefault="00374AF5" w:rsidP="00374AF5"/>
        </w:tc>
      </w:tr>
      <w:tr w:rsidR="00374AF5" w:rsidRPr="001750CB" w:rsidTr="00C73EFF">
        <w:trPr>
          <w:trHeight w:val="315"/>
        </w:trPr>
        <w:tc>
          <w:tcPr>
            <w:tcW w:w="7196" w:type="dxa"/>
          </w:tcPr>
          <w:p w:rsidR="00374AF5" w:rsidRPr="001750CB" w:rsidRDefault="00374AF5" w:rsidP="00374AF5">
            <w:pPr>
              <w:rPr>
                <w:rFonts w:ascii="Arial" w:eastAsia="Times New Roman" w:hAnsi="Arial" w:cs="Arial"/>
                <w:lang w:eastAsia="en-CA"/>
              </w:rPr>
            </w:pPr>
            <w:r>
              <w:rPr>
                <w:rFonts w:ascii="Calibri" w:hAnsi="Calibri"/>
                <w:sz w:val="26"/>
                <w:szCs w:val="26"/>
              </w:rPr>
              <w:t>- The issues with the representation of attributes would be solved, if GML / CityGML would be used instead of Shapefiles.</w:t>
            </w:r>
          </w:p>
        </w:tc>
        <w:tc>
          <w:tcPr>
            <w:tcW w:w="7196" w:type="dxa"/>
          </w:tcPr>
          <w:p w:rsidR="00374AF5" w:rsidRDefault="009240B4" w:rsidP="00374AF5">
            <w:pPr>
              <w:rPr>
                <w:rFonts w:ascii="Calibri" w:hAnsi="Calibri"/>
                <w:sz w:val="26"/>
                <w:szCs w:val="26"/>
              </w:rPr>
            </w:pPr>
            <w:r>
              <w:rPr>
                <w:rFonts w:ascii="Calibri" w:hAnsi="Calibri"/>
                <w:sz w:val="26"/>
                <w:szCs w:val="26"/>
              </w:rPr>
              <w:t>The SWG accepts as Future Work investigation of alternate encodings for vector data, including the use of other OGC standards including CityGML.</w:t>
            </w:r>
          </w:p>
        </w:tc>
      </w:tr>
      <w:tr w:rsidR="00374AF5" w:rsidRPr="001750CB" w:rsidTr="00C73EFF">
        <w:trPr>
          <w:trHeight w:val="315"/>
        </w:trPr>
        <w:tc>
          <w:tcPr>
            <w:tcW w:w="7196" w:type="dxa"/>
          </w:tcPr>
          <w:p w:rsidR="00374AF5" w:rsidRPr="001750CB" w:rsidRDefault="00374AF5" w:rsidP="00374AF5">
            <w:pPr>
              <w:rPr>
                <w:rFonts w:ascii="Arial" w:eastAsia="Times New Roman" w:hAnsi="Arial" w:cs="Arial"/>
                <w:lang w:eastAsia="en-CA"/>
              </w:rPr>
            </w:pPr>
          </w:p>
        </w:tc>
        <w:tc>
          <w:tcPr>
            <w:tcW w:w="7196" w:type="dxa"/>
          </w:tcPr>
          <w:p w:rsidR="00374AF5" w:rsidRPr="001750CB" w:rsidRDefault="00374AF5" w:rsidP="00374AF5">
            <w:pPr>
              <w:rPr>
                <w:rFonts w:ascii="Arial" w:eastAsia="Times New Roman" w:hAnsi="Arial" w:cs="Arial"/>
                <w:lang w:eastAsia="en-CA"/>
              </w:rPr>
            </w:pPr>
          </w:p>
        </w:tc>
      </w:tr>
      <w:tr w:rsidR="00374AF5" w:rsidRPr="001750CB" w:rsidTr="00C73EFF">
        <w:trPr>
          <w:trHeight w:val="315"/>
        </w:trPr>
        <w:tc>
          <w:tcPr>
            <w:tcW w:w="7196" w:type="dxa"/>
          </w:tcPr>
          <w:p w:rsidR="00374AF5" w:rsidRPr="001750CB" w:rsidRDefault="00374AF5" w:rsidP="00374AF5">
            <w:pPr>
              <w:rPr>
                <w:rFonts w:ascii="Arial" w:eastAsia="Times New Roman" w:hAnsi="Arial" w:cs="Arial"/>
                <w:lang w:eastAsia="en-CA"/>
              </w:rPr>
            </w:pPr>
          </w:p>
        </w:tc>
        <w:tc>
          <w:tcPr>
            <w:tcW w:w="7196" w:type="dxa"/>
          </w:tcPr>
          <w:p w:rsidR="00374AF5" w:rsidRPr="001750CB" w:rsidRDefault="00374AF5" w:rsidP="00374AF5">
            <w:pPr>
              <w:rPr>
                <w:rFonts w:ascii="Arial" w:eastAsia="Times New Roman" w:hAnsi="Arial" w:cs="Arial"/>
                <w:lang w:eastAsia="en-CA"/>
              </w:rPr>
            </w:pPr>
          </w:p>
        </w:tc>
      </w:tr>
      <w:tr w:rsidR="00374AF5" w:rsidRPr="001750CB" w:rsidTr="00C73EFF">
        <w:trPr>
          <w:trHeight w:val="315"/>
        </w:trPr>
        <w:tc>
          <w:tcPr>
            <w:tcW w:w="7196" w:type="dxa"/>
          </w:tcPr>
          <w:p w:rsidR="00374AF5" w:rsidRPr="001750CB" w:rsidRDefault="00374AF5" w:rsidP="00374AF5">
            <w:pPr>
              <w:rPr>
                <w:rFonts w:ascii="Arial" w:eastAsia="Times New Roman" w:hAnsi="Arial" w:cs="Arial"/>
                <w:lang w:eastAsia="en-CA"/>
              </w:rPr>
            </w:pPr>
          </w:p>
        </w:tc>
        <w:tc>
          <w:tcPr>
            <w:tcW w:w="7196" w:type="dxa"/>
          </w:tcPr>
          <w:p w:rsidR="00374AF5" w:rsidRPr="001750CB" w:rsidRDefault="00374AF5" w:rsidP="00374AF5">
            <w:pPr>
              <w:rPr>
                <w:rFonts w:ascii="Arial" w:eastAsia="Times New Roman" w:hAnsi="Arial" w:cs="Arial"/>
                <w:lang w:eastAsia="en-CA"/>
              </w:rPr>
            </w:pPr>
          </w:p>
        </w:tc>
      </w:tr>
      <w:tr w:rsidR="00374AF5" w:rsidRPr="001750CB" w:rsidTr="00C73EFF">
        <w:trPr>
          <w:trHeight w:val="315"/>
        </w:trPr>
        <w:tc>
          <w:tcPr>
            <w:tcW w:w="7196" w:type="dxa"/>
          </w:tcPr>
          <w:p w:rsidR="00374AF5" w:rsidRPr="001750CB" w:rsidRDefault="00374AF5" w:rsidP="00374AF5">
            <w:pPr>
              <w:rPr>
                <w:rFonts w:ascii="Arial" w:eastAsia="Times New Roman" w:hAnsi="Arial" w:cs="Arial"/>
                <w:lang w:eastAsia="en-CA"/>
              </w:rPr>
            </w:pPr>
          </w:p>
        </w:tc>
        <w:tc>
          <w:tcPr>
            <w:tcW w:w="7196" w:type="dxa"/>
          </w:tcPr>
          <w:p w:rsidR="00374AF5" w:rsidRPr="001750CB" w:rsidRDefault="00374AF5" w:rsidP="00374AF5">
            <w:pPr>
              <w:rPr>
                <w:rFonts w:ascii="Arial" w:eastAsia="Times New Roman" w:hAnsi="Arial" w:cs="Arial"/>
                <w:lang w:eastAsia="en-CA"/>
              </w:rPr>
            </w:pPr>
          </w:p>
        </w:tc>
      </w:tr>
      <w:tr w:rsidR="00374AF5" w:rsidRPr="001750CB" w:rsidTr="00C73EFF">
        <w:trPr>
          <w:trHeight w:val="315"/>
        </w:trPr>
        <w:tc>
          <w:tcPr>
            <w:tcW w:w="7196" w:type="dxa"/>
          </w:tcPr>
          <w:p w:rsidR="00374AF5" w:rsidRPr="001750CB" w:rsidRDefault="00374AF5" w:rsidP="00374AF5">
            <w:pPr>
              <w:rPr>
                <w:rFonts w:ascii="Arial" w:eastAsia="Times New Roman" w:hAnsi="Arial" w:cs="Arial"/>
                <w:lang w:eastAsia="en-CA"/>
              </w:rPr>
            </w:pPr>
          </w:p>
        </w:tc>
        <w:tc>
          <w:tcPr>
            <w:tcW w:w="7196" w:type="dxa"/>
          </w:tcPr>
          <w:p w:rsidR="00374AF5" w:rsidRPr="001750CB" w:rsidRDefault="00374AF5" w:rsidP="00374AF5">
            <w:pPr>
              <w:rPr>
                <w:rFonts w:ascii="Arial" w:eastAsia="Times New Roman" w:hAnsi="Arial" w:cs="Arial"/>
                <w:lang w:eastAsia="en-CA"/>
              </w:rPr>
            </w:pPr>
          </w:p>
        </w:tc>
      </w:tr>
    </w:tbl>
    <w:p w:rsidR="00D328D0" w:rsidRDefault="00D328D0" w:rsidP="00D328D0"/>
    <w:p w:rsidR="00F276B5" w:rsidRDefault="00F276B5">
      <w:r>
        <w:br w:type="page"/>
      </w:r>
    </w:p>
    <w:tbl>
      <w:tblPr>
        <w:tblStyle w:val="TableGrid"/>
        <w:tblpPr w:leftFromText="180" w:rightFromText="180" w:vertAnchor="text" w:horzAnchor="margin" w:tblpXSpec="right" w:tblpY="50"/>
        <w:tblW w:w="0" w:type="auto"/>
        <w:tblLook w:val="04A0" w:firstRow="1" w:lastRow="0" w:firstColumn="1" w:lastColumn="0" w:noHBand="0" w:noVBand="1"/>
      </w:tblPr>
      <w:tblGrid>
        <w:gridCol w:w="851"/>
        <w:gridCol w:w="4585"/>
      </w:tblGrid>
      <w:tr w:rsidR="00F276B5" w:rsidRPr="00E26A60" w:rsidTr="00F276B5">
        <w:tc>
          <w:tcPr>
            <w:tcW w:w="851" w:type="dxa"/>
            <w:shd w:val="clear" w:color="auto" w:fill="D9D9D9" w:themeFill="background1" w:themeFillShade="D9"/>
          </w:tcPr>
          <w:p w:rsidR="00F276B5" w:rsidRDefault="00F276B5" w:rsidP="00F276B5"/>
        </w:tc>
        <w:tc>
          <w:tcPr>
            <w:tcW w:w="4585" w:type="dxa"/>
            <w:shd w:val="clear" w:color="auto" w:fill="D9D9D9" w:themeFill="background1" w:themeFillShade="D9"/>
          </w:tcPr>
          <w:p w:rsidR="00F276B5" w:rsidRPr="00E26A60" w:rsidRDefault="00F276B5" w:rsidP="00F276B5">
            <w:pPr>
              <w:jc w:val="center"/>
              <w:rPr>
                <w:b/>
              </w:rPr>
            </w:pPr>
            <w:r w:rsidRPr="00E26A60">
              <w:rPr>
                <w:b/>
              </w:rPr>
              <w:t>SWG RFC Resolution Categories</w:t>
            </w:r>
          </w:p>
        </w:tc>
      </w:tr>
      <w:tr w:rsidR="00F276B5" w:rsidTr="00F276B5">
        <w:tc>
          <w:tcPr>
            <w:tcW w:w="851" w:type="dxa"/>
          </w:tcPr>
          <w:p w:rsidR="00F276B5" w:rsidRPr="001750CB" w:rsidRDefault="001C1368" w:rsidP="00F276B5">
            <w:pPr>
              <w:jc w:val="center"/>
              <w:rPr>
                <w:b/>
              </w:rPr>
            </w:pPr>
            <w:r>
              <w:rPr>
                <w:b/>
              </w:rPr>
              <w:t>X</w:t>
            </w:r>
          </w:p>
        </w:tc>
        <w:tc>
          <w:tcPr>
            <w:tcW w:w="4585" w:type="dxa"/>
          </w:tcPr>
          <w:p w:rsidR="00F276B5" w:rsidRDefault="00F276B5" w:rsidP="00F276B5">
            <w:r>
              <w:t>Accepts</w:t>
            </w:r>
          </w:p>
        </w:tc>
      </w:tr>
      <w:tr w:rsidR="00F276B5" w:rsidTr="00F276B5">
        <w:tc>
          <w:tcPr>
            <w:tcW w:w="851" w:type="dxa"/>
          </w:tcPr>
          <w:p w:rsidR="00F276B5" w:rsidRPr="001750CB" w:rsidRDefault="00F276B5" w:rsidP="00F276B5">
            <w:pPr>
              <w:jc w:val="center"/>
              <w:rPr>
                <w:b/>
              </w:rPr>
            </w:pPr>
          </w:p>
        </w:tc>
        <w:tc>
          <w:tcPr>
            <w:tcW w:w="4585" w:type="dxa"/>
          </w:tcPr>
          <w:p w:rsidR="00F276B5" w:rsidRDefault="00F276B5" w:rsidP="00F276B5">
            <w:r>
              <w:t>Accepts with Modifications</w:t>
            </w:r>
          </w:p>
        </w:tc>
      </w:tr>
      <w:tr w:rsidR="00F276B5" w:rsidTr="00F276B5">
        <w:tc>
          <w:tcPr>
            <w:tcW w:w="851" w:type="dxa"/>
          </w:tcPr>
          <w:p w:rsidR="00F276B5" w:rsidRPr="001750CB" w:rsidRDefault="00F276B5" w:rsidP="00F276B5">
            <w:pPr>
              <w:jc w:val="center"/>
              <w:rPr>
                <w:b/>
              </w:rPr>
            </w:pPr>
          </w:p>
        </w:tc>
        <w:tc>
          <w:tcPr>
            <w:tcW w:w="4585" w:type="dxa"/>
          </w:tcPr>
          <w:p w:rsidR="00F276B5" w:rsidRDefault="00F276B5" w:rsidP="00F276B5">
            <w:r>
              <w:t>Accepts as Future Work</w:t>
            </w:r>
          </w:p>
        </w:tc>
      </w:tr>
      <w:tr w:rsidR="00F276B5" w:rsidTr="00F276B5">
        <w:tc>
          <w:tcPr>
            <w:tcW w:w="851" w:type="dxa"/>
          </w:tcPr>
          <w:p w:rsidR="00F276B5" w:rsidRPr="001750CB" w:rsidRDefault="00F276B5" w:rsidP="00F276B5">
            <w:pPr>
              <w:jc w:val="center"/>
              <w:rPr>
                <w:b/>
              </w:rPr>
            </w:pPr>
          </w:p>
        </w:tc>
        <w:tc>
          <w:tcPr>
            <w:tcW w:w="4585" w:type="dxa"/>
          </w:tcPr>
          <w:p w:rsidR="00F276B5" w:rsidRDefault="00F276B5" w:rsidP="00F276B5">
            <w:r>
              <w:t>Rejects with Reasons</w:t>
            </w:r>
          </w:p>
        </w:tc>
      </w:tr>
      <w:tr w:rsidR="00F276B5" w:rsidRPr="006A6A65" w:rsidTr="00F276B5">
        <w:tc>
          <w:tcPr>
            <w:tcW w:w="851" w:type="dxa"/>
          </w:tcPr>
          <w:p w:rsidR="00F276B5" w:rsidRPr="001750CB" w:rsidRDefault="00F276B5" w:rsidP="00F276B5">
            <w:pPr>
              <w:jc w:val="center"/>
              <w:rPr>
                <w:b/>
              </w:rPr>
            </w:pPr>
          </w:p>
        </w:tc>
        <w:tc>
          <w:tcPr>
            <w:tcW w:w="4585" w:type="dxa"/>
          </w:tcPr>
          <w:p w:rsidR="00F276B5" w:rsidRPr="006A6A65" w:rsidRDefault="00F276B5" w:rsidP="00F276B5">
            <w:pPr>
              <w:rPr>
                <w:sz w:val="20"/>
                <w:szCs w:val="20"/>
              </w:rPr>
            </w:pPr>
            <w:r w:rsidRPr="006A6A65">
              <w:rPr>
                <w:sz w:val="20"/>
                <w:szCs w:val="20"/>
              </w:rPr>
              <w:t>RFC submission is a comment or question with no call for Candidate Standard modification</w:t>
            </w:r>
          </w:p>
        </w:tc>
      </w:tr>
    </w:tbl>
    <w:p w:rsidR="00F276B5" w:rsidRPr="009913EF" w:rsidRDefault="00F276B5" w:rsidP="009913EF">
      <w:pPr>
        <w:pStyle w:val="AlternateHeading2"/>
      </w:pPr>
      <w:bookmarkStart w:id="42" w:name="_Toc455155592"/>
      <w:r w:rsidRPr="009913EF">
        <w:t>Tracking Number:  RFC</w:t>
      </w:r>
      <w:r w:rsidR="007D1FCC" w:rsidRPr="009913EF">
        <w:t xml:space="preserve"> 005-B10</w:t>
      </w:r>
      <w:bookmarkEnd w:id="42"/>
      <w:r w:rsidRPr="009913EF">
        <w:t xml:space="preserve"> </w:t>
      </w:r>
    </w:p>
    <w:tbl>
      <w:tblPr>
        <w:tblStyle w:val="TableGrid"/>
        <w:tblW w:w="0" w:type="auto"/>
        <w:tblLook w:val="04A0" w:firstRow="1" w:lastRow="0" w:firstColumn="1" w:lastColumn="0" w:noHBand="0" w:noVBand="1"/>
      </w:tblPr>
      <w:tblGrid>
        <w:gridCol w:w="2802"/>
        <w:gridCol w:w="2276"/>
        <w:gridCol w:w="1619"/>
        <w:gridCol w:w="1278"/>
        <w:gridCol w:w="1128"/>
      </w:tblGrid>
      <w:tr w:rsidR="00F276B5" w:rsidRPr="00E26A60" w:rsidTr="007D1FCC">
        <w:trPr>
          <w:trHeight w:val="315"/>
        </w:trPr>
        <w:tc>
          <w:tcPr>
            <w:tcW w:w="2802" w:type="dxa"/>
            <w:shd w:val="clear" w:color="auto" w:fill="D9D9D9" w:themeFill="background1" w:themeFillShade="D9"/>
            <w:hideMark/>
          </w:tcPr>
          <w:p w:rsidR="00F276B5" w:rsidRPr="00E26A60" w:rsidRDefault="00F276B5"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276" w:type="dxa"/>
            <w:shd w:val="clear" w:color="auto" w:fill="D9D9D9" w:themeFill="background1" w:themeFillShade="D9"/>
            <w:hideMark/>
          </w:tcPr>
          <w:p w:rsidR="00F276B5" w:rsidRPr="00E26A60" w:rsidRDefault="00F276B5"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619" w:type="dxa"/>
            <w:shd w:val="clear" w:color="auto" w:fill="D9D9D9" w:themeFill="background1" w:themeFillShade="D9"/>
            <w:hideMark/>
          </w:tcPr>
          <w:p w:rsidR="00F276B5" w:rsidRPr="00E26A60" w:rsidRDefault="00F276B5"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278" w:type="dxa"/>
            <w:shd w:val="clear" w:color="auto" w:fill="D9D9D9" w:themeFill="background1" w:themeFillShade="D9"/>
            <w:hideMark/>
          </w:tcPr>
          <w:p w:rsidR="00F276B5" w:rsidRPr="00E26A60" w:rsidRDefault="00F276B5"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F276B5" w:rsidRPr="00E26A60" w:rsidRDefault="00F276B5"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7D1FCC" w:rsidRPr="001750CB" w:rsidTr="007D1FCC">
        <w:trPr>
          <w:trHeight w:val="315"/>
        </w:trPr>
        <w:tc>
          <w:tcPr>
            <w:tcW w:w="2802" w:type="dxa"/>
          </w:tcPr>
          <w:p w:rsidR="007D1FCC" w:rsidRPr="001750CB" w:rsidRDefault="007D1FCC" w:rsidP="007D1FCC">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2276" w:type="dxa"/>
            <w:vAlign w:val="bottom"/>
          </w:tcPr>
          <w:p w:rsidR="007D1FCC" w:rsidRDefault="007D1FCC" w:rsidP="007D1FCC">
            <w:pPr>
              <w:rPr>
                <w:rFonts w:ascii="Arial" w:hAnsi="Arial" w:cs="Arial"/>
                <w:sz w:val="20"/>
                <w:szCs w:val="20"/>
              </w:rPr>
            </w:pPr>
            <w:r>
              <w:rPr>
                <w:rFonts w:ascii="Arial" w:hAnsi="Arial" w:cs="Arial"/>
                <w:sz w:val="20"/>
                <w:szCs w:val="20"/>
              </w:rPr>
              <w:t>15-113 Volume 1</w:t>
            </w:r>
          </w:p>
        </w:tc>
        <w:tc>
          <w:tcPr>
            <w:tcW w:w="0" w:type="auto"/>
            <w:vAlign w:val="bottom"/>
          </w:tcPr>
          <w:p w:rsidR="007D1FCC" w:rsidRDefault="007D1FCC" w:rsidP="007D1FCC">
            <w:pPr>
              <w:jc w:val="right"/>
              <w:rPr>
                <w:rFonts w:ascii="Arial" w:hAnsi="Arial" w:cs="Arial"/>
                <w:sz w:val="20"/>
                <w:szCs w:val="20"/>
              </w:rPr>
            </w:pPr>
            <w:r>
              <w:rPr>
                <w:rFonts w:ascii="Arial" w:hAnsi="Arial" w:cs="Arial"/>
                <w:sz w:val="20"/>
                <w:szCs w:val="20"/>
              </w:rPr>
              <w:t>120</w:t>
            </w:r>
          </w:p>
        </w:tc>
        <w:tc>
          <w:tcPr>
            <w:tcW w:w="0" w:type="auto"/>
            <w:vAlign w:val="bottom"/>
          </w:tcPr>
          <w:p w:rsidR="007D1FCC" w:rsidRDefault="007D1FCC" w:rsidP="007D1FCC">
            <w:pPr>
              <w:rPr>
                <w:rFonts w:ascii="Liberation Serif" w:hAnsi="Liberation Serif" w:cs="Arial"/>
              </w:rPr>
            </w:pPr>
            <w:r>
              <w:rPr>
                <w:rFonts w:ascii="Liberation Serif" w:hAnsi="Liberation Serif" w:cs="Arial"/>
              </w:rPr>
              <w:t>5.7.5.2</w:t>
            </w:r>
          </w:p>
        </w:tc>
        <w:tc>
          <w:tcPr>
            <w:tcW w:w="0" w:type="auto"/>
            <w:vAlign w:val="bottom"/>
          </w:tcPr>
          <w:p w:rsidR="007D1FCC" w:rsidRDefault="007D1FCC" w:rsidP="007D1FCC">
            <w:pPr>
              <w:rPr>
                <w:rFonts w:ascii="Arial" w:hAnsi="Arial" w:cs="Arial"/>
                <w:sz w:val="20"/>
                <w:szCs w:val="20"/>
              </w:rPr>
            </w:pPr>
            <w:r>
              <w:rPr>
                <w:rFonts w:ascii="Arial" w:hAnsi="Arial" w:cs="Arial"/>
                <w:sz w:val="20"/>
                <w:szCs w:val="20"/>
              </w:rPr>
              <w:t>minor</w:t>
            </w:r>
          </w:p>
        </w:tc>
      </w:tr>
    </w:tbl>
    <w:p w:rsidR="00F276B5" w:rsidRDefault="00F276B5" w:rsidP="00F276B5"/>
    <w:p w:rsidR="00F276B5" w:rsidRDefault="00F276B5" w:rsidP="00F276B5"/>
    <w:tbl>
      <w:tblPr>
        <w:tblStyle w:val="TableGrid"/>
        <w:tblW w:w="0" w:type="auto"/>
        <w:tblLook w:val="04A0" w:firstRow="1" w:lastRow="0" w:firstColumn="1" w:lastColumn="0" w:noHBand="0" w:noVBand="1"/>
      </w:tblPr>
      <w:tblGrid>
        <w:gridCol w:w="7196"/>
        <w:gridCol w:w="7196"/>
      </w:tblGrid>
      <w:tr w:rsidR="007D1FCC" w:rsidTr="00C73EFF">
        <w:tc>
          <w:tcPr>
            <w:tcW w:w="7196" w:type="dxa"/>
            <w:shd w:val="clear" w:color="auto" w:fill="D9D9D9" w:themeFill="background1" w:themeFillShade="D9"/>
          </w:tcPr>
          <w:p w:rsidR="007D1FCC" w:rsidRPr="00E76762" w:rsidRDefault="007D1FCC" w:rsidP="00C73EFF">
            <w:pPr>
              <w:jc w:val="center"/>
              <w:rPr>
                <w:b/>
              </w:rPr>
            </w:pPr>
            <w:r w:rsidRPr="00E76762">
              <w:rPr>
                <w:b/>
              </w:rPr>
              <w:t>RFC Comment as submitted by Evaluator</w:t>
            </w:r>
          </w:p>
        </w:tc>
        <w:tc>
          <w:tcPr>
            <w:tcW w:w="7196" w:type="dxa"/>
            <w:shd w:val="clear" w:color="auto" w:fill="D9D9D9" w:themeFill="background1" w:themeFillShade="D9"/>
          </w:tcPr>
          <w:p w:rsidR="007D1FCC" w:rsidRPr="00E76762" w:rsidRDefault="007D1FCC" w:rsidP="00C73EFF">
            <w:pPr>
              <w:jc w:val="center"/>
              <w:rPr>
                <w:b/>
              </w:rPr>
            </w:pPr>
            <w:r>
              <w:rPr>
                <w:b/>
              </w:rPr>
              <w:t>OGC CDB SWG Response / Comment / Modifications / Reasons</w:t>
            </w:r>
          </w:p>
        </w:tc>
      </w:tr>
      <w:tr w:rsidR="007D1FCC" w:rsidTr="00C73EFF">
        <w:tc>
          <w:tcPr>
            <w:tcW w:w="7196" w:type="dxa"/>
          </w:tcPr>
          <w:p w:rsidR="007D1FCC" w:rsidRDefault="007D1FCC" w:rsidP="00C73EFF"/>
        </w:tc>
        <w:tc>
          <w:tcPr>
            <w:tcW w:w="7196" w:type="dxa"/>
          </w:tcPr>
          <w:p w:rsidR="007D1FCC" w:rsidRDefault="007D1FCC" w:rsidP="00C73EFF"/>
        </w:tc>
      </w:tr>
      <w:tr w:rsidR="007D1FCC" w:rsidRPr="001750CB" w:rsidTr="00C73EFF">
        <w:trPr>
          <w:trHeight w:val="315"/>
        </w:trPr>
        <w:tc>
          <w:tcPr>
            <w:tcW w:w="7196" w:type="dxa"/>
          </w:tcPr>
          <w:p w:rsidR="007D1FCC" w:rsidRPr="001750CB" w:rsidRDefault="007D1FCC" w:rsidP="00C73EFF">
            <w:pPr>
              <w:rPr>
                <w:rFonts w:ascii="Arial" w:eastAsia="Times New Roman" w:hAnsi="Arial" w:cs="Arial"/>
                <w:lang w:eastAsia="en-CA"/>
              </w:rPr>
            </w:pPr>
            <w:r>
              <w:rPr>
                <w:rFonts w:ascii="Calibri" w:hAnsi="Calibri"/>
                <w:sz w:val="26"/>
                <w:szCs w:val="26"/>
              </w:rPr>
              <w:t>- Does the CDB include runtime components or is it a dataset/database? Req. 120 gives directions for runtime components.</w:t>
            </w:r>
          </w:p>
        </w:tc>
        <w:tc>
          <w:tcPr>
            <w:tcW w:w="7196" w:type="dxa"/>
          </w:tcPr>
          <w:p w:rsidR="007D1FCC" w:rsidRDefault="008D5AF4" w:rsidP="00C73EFF">
            <w:pPr>
              <w:rPr>
                <w:rFonts w:ascii="Calibri" w:hAnsi="Calibri"/>
                <w:sz w:val="26"/>
                <w:szCs w:val="26"/>
              </w:rPr>
            </w:pPr>
            <w:r>
              <w:rPr>
                <w:rFonts w:ascii="Calibri" w:hAnsi="Calibri"/>
                <w:sz w:val="26"/>
                <w:szCs w:val="26"/>
              </w:rPr>
              <w:t>A CDB dataset does not include runtime components.</w:t>
            </w:r>
          </w:p>
          <w:p w:rsidR="008D5AF4" w:rsidRDefault="008D5AF4" w:rsidP="00C73EFF">
            <w:pPr>
              <w:rPr>
                <w:rFonts w:ascii="Calibri" w:hAnsi="Calibri"/>
                <w:sz w:val="26"/>
                <w:szCs w:val="26"/>
              </w:rPr>
            </w:pPr>
          </w:p>
          <w:p w:rsidR="008D5AF4" w:rsidRDefault="008D5AF4" w:rsidP="00C73EFF">
            <w:pPr>
              <w:rPr>
                <w:rFonts w:ascii="Calibri" w:hAnsi="Calibri"/>
                <w:sz w:val="26"/>
                <w:szCs w:val="26"/>
              </w:rPr>
            </w:pPr>
            <w:r>
              <w:rPr>
                <w:rFonts w:ascii="Calibri" w:hAnsi="Calibri"/>
                <w:sz w:val="26"/>
                <w:szCs w:val="26"/>
              </w:rPr>
              <w:t>The specification of some CDB datasets may contain information that informs the behavior of runtime implementations of the data.  Compliant run-time implementations are required to conform to these requirements in support of source-level and “fair fight” correlation requirements.</w:t>
            </w:r>
          </w:p>
        </w:tc>
      </w:tr>
      <w:tr w:rsidR="007D1FCC" w:rsidRPr="001750CB" w:rsidTr="00C73EFF">
        <w:trPr>
          <w:trHeight w:val="315"/>
        </w:trPr>
        <w:tc>
          <w:tcPr>
            <w:tcW w:w="7196" w:type="dxa"/>
          </w:tcPr>
          <w:p w:rsidR="007D1FCC" w:rsidRPr="001750CB" w:rsidRDefault="007D1FCC" w:rsidP="00C73EFF">
            <w:pPr>
              <w:rPr>
                <w:rFonts w:ascii="Arial" w:eastAsia="Times New Roman" w:hAnsi="Arial" w:cs="Arial"/>
                <w:lang w:eastAsia="en-CA"/>
              </w:rPr>
            </w:pPr>
          </w:p>
        </w:tc>
        <w:tc>
          <w:tcPr>
            <w:tcW w:w="7196" w:type="dxa"/>
          </w:tcPr>
          <w:p w:rsidR="007D1FCC" w:rsidRPr="001750CB" w:rsidRDefault="007D1FCC" w:rsidP="00C73EFF">
            <w:pPr>
              <w:rPr>
                <w:rFonts w:ascii="Arial" w:eastAsia="Times New Roman" w:hAnsi="Arial" w:cs="Arial"/>
                <w:lang w:eastAsia="en-CA"/>
              </w:rPr>
            </w:pPr>
          </w:p>
        </w:tc>
      </w:tr>
      <w:tr w:rsidR="007D1FCC" w:rsidRPr="001750CB" w:rsidTr="00C73EFF">
        <w:trPr>
          <w:trHeight w:val="315"/>
        </w:trPr>
        <w:tc>
          <w:tcPr>
            <w:tcW w:w="7196" w:type="dxa"/>
          </w:tcPr>
          <w:p w:rsidR="007D1FCC" w:rsidRPr="001750CB" w:rsidRDefault="007D1FCC" w:rsidP="00C73EFF">
            <w:pPr>
              <w:rPr>
                <w:rFonts w:ascii="Arial" w:eastAsia="Times New Roman" w:hAnsi="Arial" w:cs="Arial"/>
                <w:lang w:eastAsia="en-CA"/>
              </w:rPr>
            </w:pPr>
          </w:p>
        </w:tc>
        <w:tc>
          <w:tcPr>
            <w:tcW w:w="7196" w:type="dxa"/>
          </w:tcPr>
          <w:p w:rsidR="007D1FCC" w:rsidRPr="001750CB" w:rsidRDefault="007D1FCC" w:rsidP="00C73EFF">
            <w:pPr>
              <w:rPr>
                <w:rFonts w:ascii="Arial" w:eastAsia="Times New Roman" w:hAnsi="Arial" w:cs="Arial"/>
                <w:lang w:eastAsia="en-CA"/>
              </w:rPr>
            </w:pPr>
          </w:p>
        </w:tc>
      </w:tr>
      <w:tr w:rsidR="007D1FCC" w:rsidRPr="001750CB" w:rsidTr="00C73EFF">
        <w:trPr>
          <w:trHeight w:val="315"/>
        </w:trPr>
        <w:tc>
          <w:tcPr>
            <w:tcW w:w="7196" w:type="dxa"/>
          </w:tcPr>
          <w:p w:rsidR="007D1FCC" w:rsidRPr="001750CB" w:rsidRDefault="007D1FCC" w:rsidP="00C73EFF">
            <w:pPr>
              <w:rPr>
                <w:rFonts w:ascii="Arial" w:eastAsia="Times New Roman" w:hAnsi="Arial" w:cs="Arial"/>
                <w:lang w:eastAsia="en-CA"/>
              </w:rPr>
            </w:pPr>
          </w:p>
        </w:tc>
        <w:tc>
          <w:tcPr>
            <w:tcW w:w="7196" w:type="dxa"/>
          </w:tcPr>
          <w:p w:rsidR="007D1FCC" w:rsidRPr="001750CB" w:rsidRDefault="007D1FCC" w:rsidP="00C73EFF">
            <w:pPr>
              <w:rPr>
                <w:rFonts w:ascii="Arial" w:eastAsia="Times New Roman" w:hAnsi="Arial" w:cs="Arial"/>
                <w:lang w:eastAsia="en-CA"/>
              </w:rPr>
            </w:pPr>
          </w:p>
        </w:tc>
      </w:tr>
      <w:tr w:rsidR="007D1FCC" w:rsidRPr="001750CB" w:rsidTr="00C73EFF">
        <w:trPr>
          <w:trHeight w:val="315"/>
        </w:trPr>
        <w:tc>
          <w:tcPr>
            <w:tcW w:w="7196" w:type="dxa"/>
          </w:tcPr>
          <w:p w:rsidR="007D1FCC" w:rsidRPr="001750CB" w:rsidRDefault="007D1FCC" w:rsidP="00C73EFF">
            <w:pPr>
              <w:rPr>
                <w:rFonts w:ascii="Arial" w:eastAsia="Times New Roman" w:hAnsi="Arial" w:cs="Arial"/>
                <w:lang w:eastAsia="en-CA"/>
              </w:rPr>
            </w:pPr>
          </w:p>
        </w:tc>
        <w:tc>
          <w:tcPr>
            <w:tcW w:w="7196" w:type="dxa"/>
          </w:tcPr>
          <w:p w:rsidR="007D1FCC" w:rsidRPr="001750CB" w:rsidRDefault="007D1FCC" w:rsidP="00C73EFF">
            <w:pPr>
              <w:rPr>
                <w:rFonts w:ascii="Arial" w:eastAsia="Times New Roman" w:hAnsi="Arial" w:cs="Arial"/>
                <w:lang w:eastAsia="en-CA"/>
              </w:rPr>
            </w:pPr>
          </w:p>
        </w:tc>
      </w:tr>
      <w:tr w:rsidR="007D1FCC" w:rsidRPr="001750CB" w:rsidTr="00C73EFF">
        <w:trPr>
          <w:trHeight w:val="315"/>
        </w:trPr>
        <w:tc>
          <w:tcPr>
            <w:tcW w:w="7196" w:type="dxa"/>
          </w:tcPr>
          <w:p w:rsidR="007D1FCC" w:rsidRPr="001750CB" w:rsidRDefault="007D1FCC" w:rsidP="00C73EFF">
            <w:pPr>
              <w:rPr>
                <w:rFonts w:ascii="Arial" w:eastAsia="Times New Roman" w:hAnsi="Arial" w:cs="Arial"/>
                <w:lang w:eastAsia="en-CA"/>
              </w:rPr>
            </w:pPr>
          </w:p>
        </w:tc>
        <w:tc>
          <w:tcPr>
            <w:tcW w:w="7196" w:type="dxa"/>
          </w:tcPr>
          <w:p w:rsidR="007D1FCC" w:rsidRPr="001750CB" w:rsidRDefault="007D1FCC" w:rsidP="00C73EFF">
            <w:pPr>
              <w:rPr>
                <w:rFonts w:ascii="Arial" w:eastAsia="Times New Roman" w:hAnsi="Arial" w:cs="Arial"/>
                <w:lang w:eastAsia="en-CA"/>
              </w:rPr>
            </w:pPr>
          </w:p>
        </w:tc>
      </w:tr>
    </w:tbl>
    <w:p w:rsidR="00F276B5" w:rsidRDefault="00F276B5" w:rsidP="00F276B5"/>
    <w:p w:rsidR="007D1FCC" w:rsidRDefault="007D1FCC">
      <w:r>
        <w:br w:type="page"/>
      </w:r>
    </w:p>
    <w:tbl>
      <w:tblPr>
        <w:tblStyle w:val="TableGrid"/>
        <w:tblpPr w:leftFromText="180" w:rightFromText="180" w:vertAnchor="text" w:horzAnchor="margin" w:tblpXSpec="right" w:tblpY="18"/>
        <w:tblW w:w="0" w:type="auto"/>
        <w:tblLook w:val="04A0" w:firstRow="1" w:lastRow="0" w:firstColumn="1" w:lastColumn="0" w:noHBand="0" w:noVBand="1"/>
      </w:tblPr>
      <w:tblGrid>
        <w:gridCol w:w="851"/>
        <w:gridCol w:w="4585"/>
      </w:tblGrid>
      <w:tr w:rsidR="007D1FCC" w:rsidRPr="00E26A60" w:rsidTr="007D1FCC">
        <w:tc>
          <w:tcPr>
            <w:tcW w:w="851" w:type="dxa"/>
            <w:shd w:val="clear" w:color="auto" w:fill="D9D9D9" w:themeFill="background1" w:themeFillShade="D9"/>
          </w:tcPr>
          <w:p w:rsidR="007D1FCC" w:rsidRDefault="007D1FCC" w:rsidP="007D1FCC"/>
        </w:tc>
        <w:tc>
          <w:tcPr>
            <w:tcW w:w="4585" w:type="dxa"/>
            <w:shd w:val="clear" w:color="auto" w:fill="D9D9D9" w:themeFill="background1" w:themeFillShade="D9"/>
          </w:tcPr>
          <w:p w:rsidR="007D1FCC" w:rsidRPr="00E26A60" w:rsidRDefault="007D1FCC" w:rsidP="007D1FCC">
            <w:pPr>
              <w:jc w:val="center"/>
              <w:rPr>
                <w:b/>
              </w:rPr>
            </w:pPr>
            <w:r w:rsidRPr="00E26A60">
              <w:rPr>
                <w:b/>
              </w:rPr>
              <w:t>SWG RFC Resolution Categories</w:t>
            </w:r>
          </w:p>
        </w:tc>
      </w:tr>
      <w:tr w:rsidR="007D1FCC" w:rsidTr="007D1FCC">
        <w:tc>
          <w:tcPr>
            <w:tcW w:w="851" w:type="dxa"/>
          </w:tcPr>
          <w:p w:rsidR="007D1FCC" w:rsidRPr="001750CB" w:rsidRDefault="00D532D1" w:rsidP="007D1FCC">
            <w:pPr>
              <w:jc w:val="center"/>
              <w:rPr>
                <w:b/>
              </w:rPr>
            </w:pPr>
            <w:r>
              <w:rPr>
                <w:b/>
              </w:rPr>
              <w:t>X</w:t>
            </w:r>
          </w:p>
        </w:tc>
        <w:tc>
          <w:tcPr>
            <w:tcW w:w="4585" w:type="dxa"/>
          </w:tcPr>
          <w:p w:rsidR="007D1FCC" w:rsidRDefault="007D1FCC" w:rsidP="007D1FCC">
            <w:r>
              <w:t>Accepts</w:t>
            </w:r>
          </w:p>
        </w:tc>
      </w:tr>
      <w:tr w:rsidR="007D1FCC" w:rsidTr="007D1FCC">
        <w:tc>
          <w:tcPr>
            <w:tcW w:w="851" w:type="dxa"/>
          </w:tcPr>
          <w:p w:rsidR="007D1FCC" w:rsidRPr="001750CB" w:rsidRDefault="007D1FCC" w:rsidP="007D1FCC">
            <w:pPr>
              <w:jc w:val="center"/>
              <w:rPr>
                <w:b/>
              </w:rPr>
            </w:pPr>
          </w:p>
        </w:tc>
        <w:tc>
          <w:tcPr>
            <w:tcW w:w="4585" w:type="dxa"/>
          </w:tcPr>
          <w:p w:rsidR="007D1FCC" w:rsidRDefault="007D1FCC" w:rsidP="007D1FCC">
            <w:r>
              <w:t>Accepts with Modifications</w:t>
            </w:r>
          </w:p>
        </w:tc>
      </w:tr>
      <w:tr w:rsidR="007D1FCC" w:rsidTr="007D1FCC">
        <w:tc>
          <w:tcPr>
            <w:tcW w:w="851" w:type="dxa"/>
          </w:tcPr>
          <w:p w:rsidR="007D1FCC" w:rsidRPr="001750CB" w:rsidRDefault="007D1FCC" w:rsidP="007D1FCC">
            <w:pPr>
              <w:jc w:val="center"/>
              <w:rPr>
                <w:b/>
              </w:rPr>
            </w:pPr>
          </w:p>
        </w:tc>
        <w:tc>
          <w:tcPr>
            <w:tcW w:w="4585" w:type="dxa"/>
          </w:tcPr>
          <w:p w:rsidR="007D1FCC" w:rsidRDefault="007D1FCC" w:rsidP="007D1FCC">
            <w:r>
              <w:t>Accepts as Future Work</w:t>
            </w:r>
          </w:p>
        </w:tc>
      </w:tr>
      <w:tr w:rsidR="007D1FCC" w:rsidTr="007D1FCC">
        <w:tc>
          <w:tcPr>
            <w:tcW w:w="851" w:type="dxa"/>
          </w:tcPr>
          <w:p w:rsidR="007D1FCC" w:rsidRPr="001750CB" w:rsidRDefault="007D1FCC" w:rsidP="007D1FCC">
            <w:pPr>
              <w:jc w:val="center"/>
              <w:rPr>
                <w:b/>
              </w:rPr>
            </w:pPr>
          </w:p>
        </w:tc>
        <w:tc>
          <w:tcPr>
            <w:tcW w:w="4585" w:type="dxa"/>
          </w:tcPr>
          <w:p w:rsidR="007D1FCC" w:rsidRDefault="007D1FCC" w:rsidP="007D1FCC">
            <w:r>
              <w:t>Rejects with Reasons</w:t>
            </w:r>
          </w:p>
        </w:tc>
      </w:tr>
      <w:tr w:rsidR="007D1FCC" w:rsidRPr="006A6A65" w:rsidTr="007D1FCC">
        <w:tc>
          <w:tcPr>
            <w:tcW w:w="851" w:type="dxa"/>
          </w:tcPr>
          <w:p w:rsidR="007D1FCC" w:rsidRPr="001750CB" w:rsidRDefault="007D1FCC" w:rsidP="007D1FCC">
            <w:pPr>
              <w:jc w:val="center"/>
              <w:rPr>
                <w:b/>
              </w:rPr>
            </w:pPr>
          </w:p>
        </w:tc>
        <w:tc>
          <w:tcPr>
            <w:tcW w:w="4585" w:type="dxa"/>
          </w:tcPr>
          <w:p w:rsidR="007D1FCC" w:rsidRPr="006A6A65" w:rsidRDefault="007D1FCC" w:rsidP="007D1FCC">
            <w:pPr>
              <w:rPr>
                <w:sz w:val="20"/>
                <w:szCs w:val="20"/>
              </w:rPr>
            </w:pPr>
            <w:r w:rsidRPr="006A6A65">
              <w:rPr>
                <w:sz w:val="20"/>
                <w:szCs w:val="20"/>
              </w:rPr>
              <w:t>RFC submission is a comment or question with no call for Candidate Standard modification</w:t>
            </w:r>
          </w:p>
        </w:tc>
      </w:tr>
    </w:tbl>
    <w:p w:rsidR="007D1FCC" w:rsidRPr="009913EF" w:rsidRDefault="007D1FCC" w:rsidP="009913EF">
      <w:pPr>
        <w:pStyle w:val="AlternateHeading2"/>
      </w:pPr>
      <w:bookmarkStart w:id="43" w:name="_Toc455155593"/>
      <w:r w:rsidRPr="009913EF">
        <w:t>Tracking Number:  RFC</w:t>
      </w:r>
      <w:r w:rsidR="00D532D1" w:rsidRPr="009913EF">
        <w:t xml:space="preserve"> 005-B11</w:t>
      </w:r>
      <w:bookmarkEnd w:id="43"/>
      <w:r w:rsidRPr="009913EF">
        <w:t xml:space="preserve"> </w:t>
      </w:r>
    </w:p>
    <w:tbl>
      <w:tblPr>
        <w:tblStyle w:val="TableGrid"/>
        <w:tblW w:w="0" w:type="auto"/>
        <w:tblLook w:val="04A0" w:firstRow="1" w:lastRow="0" w:firstColumn="1" w:lastColumn="0" w:noHBand="0" w:noVBand="1"/>
      </w:tblPr>
      <w:tblGrid>
        <w:gridCol w:w="2660"/>
        <w:gridCol w:w="2418"/>
        <w:gridCol w:w="1619"/>
        <w:gridCol w:w="1278"/>
        <w:gridCol w:w="1128"/>
      </w:tblGrid>
      <w:tr w:rsidR="007D1FCC" w:rsidRPr="00E26A60" w:rsidTr="00D532D1">
        <w:trPr>
          <w:trHeight w:val="315"/>
        </w:trPr>
        <w:tc>
          <w:tcPr>
            <w:tcW w:w="2660" w:type="dxa"/>
            <w:shd w:val="clear" w:color="auto" w:fill="D9D9D9" w:themeFill="background1" w:themeFillShade="D9"/>
            <w:hideMark/>
          </w:tcPr>
          <w:p w:rsidR="007D1FCC" w:rsidRPr="00E26A60" w:rsidRDefault="007D1FCC"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418" w:type="dxa"/>
            <w:shd w:val="clear" w:color="auto" w:fill="D9D9D9" w:themeFill="background1" w:themeFillShade="D9"/>
            <w:hideMark/>
          </w:tcPr>
          <w:p w:rsidR="007D1FCC" w:rsidRPr="00E26A60" w:rsidRDefault="007D1FCC"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619" w:type="dxa"/>
            <w:shd w:val="clear" w:color="auto" w:fill="D9D9D9" w:themeFill="background1" w:themeFillShade="D9"/>
            <w:hideMark/>
          </w:tcPr>
          <w:p w:rsidR="007D1FCC" w:rsidRPr="00E26A60" w:rsidRDefault="007D1FCC"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278" w:type="dxa"/>
            <w:shd w:val="clear" w:color="auto" w:fill="D9D9D9" w:themeFill="background1" w:themeFillShade="D9"/>
            <w:hideMark/>
          </w:tcPr>
          <w:p w:rsidR="007D1FCC" w:rsidRPr="00E26A60" w:rsidRDefault="007D1FCC"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7D1FCC" w:rsidRPr="00E26A60" w:rsidRDefault="007D1FCC"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D532D1" w:rsidRPr="001750CB" w:rsidTr="00D532D1">
        <w:trPr>
          <w:trHeight w:val="315"/>
        </w:trPr>
        <w:tc>
          <w:tcPr>
            <w:tcW w:w="2660" w:type="dxa"/>
          </w:tcPr>
          <w:p w:rsidR="00D532D1" w:rsidRPr="001750CB" w:rsidRDefault="00D532D1" w:rsidP="00D532D1">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2418" w:type="dxa"/>
            <w:vAlign w:val="bottom"/>
          </w:tcPr>
          <w:p w:rsidR="00D532D1" w:rsidRDefault="00D532D1" w:rsidP="00D532D1">
            <w:pPr>
              <w:rPr>
                <w:rFonts w:ascii="Arial" w:hAnsi="Arial" w:cs="Arial"/>
                <w:sz w:val="20"/>
                <w:szCs w:val="20"/>
              </w:rPr>
            </w:pPr>
            <w:r>
              <w:rPr>
                <w:rFonts w:ascii="Arial" w:hAnsi="Arial" w:cs="Arial"/>
                <w:sz w:val="20"/>
                <w:szCs w:val="20"/>
              </w:rPr>
              <w:t>15-113 Volume 1</w:t>
            </w:r>
          </w:p>
        </w:tc>
        <w:tc>
          <w:tcPr>
            <w:tcW w:w="0" w:type="auto"/>
            <w:vAlign w:val="bottom"/>
          </w:tcPr>
          <w:p w:rsidR="00D532D1" w:rsidRDefault="00D532D1" w:rsidP="00D532D1">
            <w:pPr>
              <w:jc w:val="right"/>
              <w:rPr>
                <w:rFonts w:ascii="Arial" w:hAnsi="Arial" w:cs="Arial"/>
                <w:sz w:val="20"/>
                <w:szCs w:val="20"/>
              </w:rPr>
            </w:pPr>
            <w:r>
              <w:rPr>
                <w:rFonts w:ascii="Arial" w:hAnsi="Arial" w:cs="Arial"/>
                <w:sz w:val="20"/>
                <w:szCs w:val="20"/>
              </w:rPr>
              <w:t>2/4/2016</w:t>
            </w:r>
          </w:p>
        </w:tc>
        <w:tc>
          <w:tcPr>
            <w:tcW w:w="0" w:type="auto"/>
            <w:vAlign w:val="bottom"/>
          </w:tcPr>
          <w:p w:rsidR="00D532D1" w:rsidRDefault="00D532D1" w:rsidP="00D532D1">
            <w:pPr>
              <w:rPr>
                <w:rFonts w:ascii="Arial" w:hAnsi="Arial" w:cs="Arial"/>
                <w:sz w:val="20"/>
                <w:szCs w:val="20"/>
              </w:rPr>
            </w:pPr>
            <w:r>
              <w:rPr>
                <w:rFonts w:ascii="Arial" w:hAnsi="Arial" w:cs="Arial"/>
                <w:sz w:val="20"/>
                <w:szCs w:val="20"/>
              </w:rPr>
              <w:t>1.7 et seq.</w:t>
            </w:r>
          </w:p>
        </w:tc>
        <w:tc>
          <w:tcPr>
            <w:tcW w:w="0" w:type="auto"/>
            <w:vAlign w:val="bottom"/>
          </w:tcPr>
          <w:p w:rsidR="00D532D1" w:rsidRDefault="00D532D1" w:rsidP="00D532D1">
            <w:pPr>
              <w:rPr>
                <w:rFonts w:ascii="Arial" w:hAnsi="Arial" w:cs="Arial"/>
                <w:sz w:val="20"/>
                <w:szCs w:val="20"/>
              </w:rPr>
            </w:pPr>
            <w:r>
              <w:rPr>
                <w:rFonts w:ascii="Arial" w:hAnsi="Arial" w:cs="Arial"/>
                <w:sz w:val="20"/>
                <w:szCs w:val="20"/>
              </w:rPr>
              <w:t>minor</w:t>
            </w:r>
          </w:p>
        </w:tc>
      </w:tr>
    </w:tbl>
    <w:p w:rsidR="007D1FCC" w:rsidRDefault="007D1FCC" w:rsidP="007D1FCC"/>
    <w:p w:rsidR="007D1FCC" w:rsidRDefault="007D1FCC" w:rsidP="007D1FCC"/>
    <w:tbl>
      <w:tblPr>
        <w:tblStyle w:val="TableGrid"/>
        <w:tblW w:w="0" w:type="auto"/>
        <w:tblLook w:val="04A0" w:firstRow="1" w:lastRow="0" w:firstColumn="1" w:lastColumn="0" w:noHBand="0" w:noVBand="1"/>
      </w:tblPr>
      <w:tblGrid>
        <w:gridCol w:w="7196"/>
        <w:gridCol w:w="7196"/>
      </w:tblGrid>
      <w:tr w:rsidR="00D532D1" w:rsidTr="00C73EFF">
        <w:tc>
          <w:tcPr>
            <w:tcW w:w="7196" w:type="dxa"/>
            <w:shd w:val="clear" w:color="auto" w:fill="D9D9D9" w:themeFill="background1" w:themeFillShade="D9"/>
          </w:tcPr>
          <w:p w:rsidR="00D532D1" w:rsidRPr="00E76762" w:rsidRDefault="00D532D1" w:rsidP="00C73EFF">
            <w:pPr>
              <w:jc w:val="center"/>
              <w:rPr>
                <w:b/>
              </w:rPr>
            </w:pPr>
            <w:r w:rsidRPr="00E76762">
              <w:rPr>
                <w:b/>
              </w:rPr>
              <w:t>RFC Comment as submitted by Evaluator</w:t>
            </w:r>
          </w:p>
        </w:tc>
        <w:tc>
          <w:tcPr>
            <w:tcW w:w="7196" w:type="dxa"/>
            <w:shd w:val="clear" w:color="auto" w:fill="D9D9D9" w:themeFill="background1" w:themeFillShade="D9"/>
          </w:tcPr>
          <w:p w:rsidR="00D532D1" w:rsidRPr="00E76762" w:rsidRDefault="00D532D1" w:rsidP="00C73EFF">
            <w:pPr>
              <w:jc w:val="center"/>
              <w:rPr>
                <w:b/>
              </w:rPr>
            </w:pPr>
            <w:r>
              <w:rPr>
                <w:b/>
              </w:rPr>
              <w:t>OGC CDB SWG Response / Comment / Modifications / Reasons</w:t>
            </w:r>
          </w:p>
        </w:tc>
      </w:tr>
      <w:tr w:rsidR="00D532D1" w:rsidTr="00C73EFF">
        <w:tc>
          <w:tcPr>
            <w:tcW w:w="7196" w:type="dxa"/>
          </w:tcPr>
          <w:p w:rsidR="00D532D1" w:rsidRDefault="00D532D1" w:rsidP="00C73EFF"/>
        </w:tc>
        <w:tc>
          <w:tcPr>
            <w:tcW w:w="7196" w:type="dxa"/>
          </w:tcPr>
          <w:p w:rsidR="00D532D1" w:rsidRDefault="00D532D1" w:rsidP="00C73EFF">
            <w:r>
              <w:rPr>
                <w:rFonts w:ascii="Arial" w:hAnsi="Arial" w:cs="Arial"/>
                <w:sz w:val="20"/>
                <w:szCs w:val="20"/>
              </w:rPr>
              <w:t>Remove explicit requirements; move text/explanations to implementation guidance.</w:t>
            </w:r>
          </w:p>
        </w:tc>
      </w:tr>
      <w:tr w:rsidR="00D532D1" w:rsidRPr="001750CB" w:rsidTr="00C73EFF">
        <w:trPr>
          <w:trHeight w:val="315"/>
        </w:trPr>
        <w:tc>
          <w:tcPr>
            <w:tcW w:w="7196" w:type="dxa"/>
          </w:tcPr>
          <w:p w:rsidR="00D532D1" w:rsidRPr="001750CB" w:rsidRDefault="00D532D1" w:rsidP="00C73EFF">
            <w:pPr>
              <w:rPr>
                <w:rFonts w:ascii="Arial" w:eastAsia="Times New Roman" w:hAnsi="Arial" w:cs="Arial"/>
                <w:lang w:eastAsia="en-CA"/>
              </w:rPr>
            </w:pPr>
            <w:r>
              <w:rPr>
                <w:rFonts w:ascii="Calibri" w:hAnsi="Calibri"/>
                <w:sz w:val="26"/>
                <w:szCs w:val="26"/>
              </w:rPr>
              <w:t>- What is the purpose of many of the minimal requirements for hardware and operating systems (2GB address space, memory paging, ...)?</w:t>
            </w:r>
          </w:p>
        </w:tc>
        <w:tc>
          <w:tcPr>
            <w:tcW w:w="7196" w:type="dxa"/>
          </w:tcPr>
          <w:p w:rsidR="00D532D1" w:rsidRDefault="00D532D1" w:rsidP="00C73EFF">
            <w:pPr>
              <w:rPr>
                <w:rFonts w:ascii="Calibri" w:hAnsi="Calibri"/>
                <w:sz w:val="26"/>
                <w:szCs w:val="26"/>
              </w:rPr>
            </w:pPr>
          </w:p>
        </w:tc>
      </w:tr>
      <w:tr w:rsidR="00D532D1" w:rsidRPr="001750CB" w:rsidTr="00C73EFF">
        <w:trPr>
          <w:trHeight w:val="315"/>
        </w:trPr>
        <w:tc>
          <w:tcPr>
            <w:tcW w:w="7196" w:type="dxa"/>
          </w:tcPr>
          <w:p w:rsidR="00D532D1" w:rsidRPr="001750CB" w:rsidRDefault="00D532D1" w:rsidP="00C73EFF">
            <w:pPr>
              <w:rPr>
                <w:rFonts w:ascii="Arial" w:eastAsia="Times New Roman" w:hAnsi="Arial" w:cs="Arial"/>
                <w:lang w:eastAsia="en-CA"/>
              </w:rPr>
            </w:pPr>
          </w:p>
        </w:tc>
        <w:tc>
          <w:tcPr>
            <w:tcW w:w="7196" w:type="dxa"/>
          </w:tcPr>
          <w:p w:rsidR="00D532D1" w:rsidRPr="001750CB" w:rsidRDefault="00D532D1" w:rsidP="00C73EFF">
            <w:pPr>
              <w:rPr>
                <w:rFonts w:ascii="Arial" w:eastAsia="Times New Roman" w:hAnsi="Arial" w:cs="Arial"/>
                <w:lang w:eastAsia="en-CA"/>
              </w:rPr>
            </w:pPr>
          </w:p>
        </w:tc>
      </w:tr>
      <w:tr w:rsidR="00D532D1" w:rsidRPr="001750CB" w:rsidTr="00C73EFF">
        <w:trPr>
          <w:trHeight w:val="315"/>
        </w:trPr>
        <w:tc>
          <w:tcPr>
            <w:tcW w:w="7196" w:type="dxa"/>
          </w:tcPr>
          <w:p w:rsidR="00D532D1" w:rsidRPr="001750CB" w:rsidRDefault="00D532D1" w:rsidP="00C73EFF">
            <w:pPr>
              <w:rPr>
                <w:rFonts w:ascii="Arial" w:eastAsia="Times New Roman" w:hAnsi="Arial" w:cs="Arial"/>
                <w:lang w:eastAsia="en-CA"/>
              </w:rPr>
            </w:pPr>
          </w:p>
        </w:tc>
        <w:tc>
          <w:tcPr>
            <w:tcW w:w="7196" w:type="dxa"/>
          </w:tcPr>
          <w:p w:rsidR="00D532D1" w:rsidRPr="001750CB" w:rsidRDefault="00D532D1" w:rsidP="00C73EFF">
            <w:pPr>
              <w:rPr>
                <w:rFonts w:ascii="Arial" w:eastAsia="Times New Roman" w:hAnsi="Arial" w:cs="Arial"/>
                <w:lang w:eastAsia="en-CA"/>
              </w:rPr>
            </w:pPr>
          </w:p>
        </w:tc>
      </w:tr>
      <w:tr w:rsidR="00D532D1" w:rsidRPr="001750CB" w:rsidTr="00C73EFF">
        <w:trPr>
          <w:trHeight w:val="315"/>
        </w:trPr>
        <w:tc>
          <w:tcPr>
            <w:tcW w:w="7196" w:type="dxa"/>
          </w:tcPr>
          <w:p w:rsidR="00D532D1" w:rsidRPr="001750CB" w:rsidRDefault="00D532D1" w:rsidP="00C73EFF">
            <w:pPr>
              <w:rPr>
                <w:rFonts w:ascii="Arial" w:eastAsia="Times New Roman" w:hAnsi="Arial" w:cs="Arial"/>
                <w:lang w:eastAsia="en-CA"/>
              </w:rPr>
            </w:pPr>
          </w:p>
        </w:tc>
        <w:tc>
          <w:tcPr>
            <w:tcW w:w="7196" w:type="dxa"/>
          </w:tcPr>
          <w:p w:rsidR="00D532D1" w:rsidRPr="001750CB" w:rsidRDefault="00D532D1" w:rsidP="00C73EFF">
            <w:pPr>
              <w:rPr>
                <w:rFonts w:ascii="Arial" w:eastAsia="Times New Roman" w:hAnsi="Arial" w:cs="Arial"/>
                <w:lang w:eastAsia="en-CA"/>
              </w:rPr>
            </w:pPr>
          </w:p>
        </w:tc>
      </w:tr>
      <w:tr w:rsidR="00D532D1" w:rsidRPr="001750CB" w:rsidTr="00C73EFF">
        <w:trPr>
          <w:trHeight w:val="315"/>
        </w:trPr>
        <w:tc>
          <w:tcPr>
            <w:tcW w:w="7196" w:type="dxa"/>
          </w:tcPr>
          <w:p w:rsidR="00D532D1" w:rsidRPr="001750CB" w:rsidRDefault="00D532D1" w:rsidP="00C73EFF">
            <w:pPr>
              <w:rPr>
                <w:rFonts w:ascii="Arial" w:eastAsia="Times New Roman" w:hAnsi="Arial" w:cs="Arial"/>
                <w:lang w:eastAsia="en-CA"/>
              </w:rPr>
            </w:pPr>
          </w:p>
        </w:tc>
        <w:tc>
          <w:tcPr>
            <w:tcW w:w="7196" w:type="dxa"/>
          </w:tcPr>
          <w:p w:rsidR="00D532D1" w:rsidRPr="001750CB" w:rsidRDefault="00D532D1" w:rsidP="00C73EFF">
            <w:pPr>
              <w:rPr>
                <w:rFonts w:ascii="Arial" w:eastAsia="Times New Roman" w:hAnsi="Arial" w:cs="Arial"/>
                <w:lang w:eastAsia="en-CA"/>
              </w:rPr>
            </w:pPr>
          </w:p>
        </w:tc>
      </w:tr>
      <w:tr w:rsidR="00D532D1" w:rsidRPr="001750CB" w:rsidTr="00C73EFF">
        <w:trPr>
          <w:trHeight w:val="315"/>
        </w:trPr>
        <w:tc>
          <w:tcPr>
            <w:tcW w:w="7196" w:type="dxa"/>
          </w:tcPr>
          <w:p w:rsidR="00D532D1" w:rsidRPr="001750CB" w:rsidRDefault="00D532D1" w:rsidP="00C73EFF">
            <w:pPr>
              <w:rPr>
                <w:rFonts w:ascii="Arial" w:eastAsia="Times New Roman" w:hAnsi="Arial" w:cs="Arial"/>
                <w:lang w:eastAsia="en-CA"/>
              </w:rPr>
            </w:pPr>
          </w:p>
        </w:tc>
        <w:tc>
          <w:tcPr>
            <w:tcW w:w="7196" w:type="dxa"/>
          </w:tcPr>
          <w:p w:rsidR="00D532D1" w:rsidRPr="001750CB" w:rsidRDefault="00D532D1" w:rsidP="00C73EFF">
            <w:pPr>
              <w:rPr>
                <w:rFonts w:ascii="Arial" w:eastAsia="Times New Roman" w:hAnsi="Arial" w:cs="Arial"/>
                <w:lang w:eastAsia="en-CA"/>
              </w:rPr>
            </w:pPr>
          </w:p>
        </w:tc>
      </w:tr>
    </w:tbl>
    <w:p w:rsidR="007D1FCC" w:rsidRDefault="007D1FCC" w:rsidP="007D1FCC"/>
    <w:p w:rsidR="007D1FCC" w:rsidRDefault="007D1FCC">
      <w:r>
        <w:br w:type="page"/>
      </w:r>
    </w:p>
    <w:tbl>
      <w:tblPr>
        <w:tblStyle w:val="TableGrid"/>
        <w:tblpPr w:leftFromText="180" w:rightFromText="180" w:vertAnchor="text" w:horzAnchor="margin" w:tblpXSpec="right" w:tblpY="66"/>
        <w:tblW w:w="0" w:type="auto"/>
        <w:tblLook w:val="04A0" w:firstRow="1" w:lastRow="0" w:firstColumn="1" w:lastColumn="0" w:noHBand="0" w:noVBand="1"/>
      </w:tblPr>
      <w:tblGrid>
        <w:gridCol w:w="851"/>
        <w:gridCol w:w="4585"/>
      </w:tblGrid>
      <w:tr w:rsidR="007D1FCC" w:rsidRPr="00E26A60" w:rsidTr="007D1FCC">
        <w:tc>
          <w:tcPr>
            <w:tcW w:w="851" w:type="dxa"/>
            <w:shd w:val="clear" w:color="auto" w:fill="D9D9D9" w:themeFill="background1" w:themeFillShade="D9"/>
          </w:tcPr>
          <w:p w:rsidR="007D1FCC" w:rsidRDefault="007D1FCC" w:rsidP="007D1FCC"/>
        </w:tc>
        <w:tc>
          <w:tcPr>
            <w:tcW w:w="4585" w:type="dxa"/>
            <w:shd w:val="clear" w:color="auto" w:fill="D9D9D9" w:themeFill="background1" w:themeFillShade="D9"/>
          </w:tcPr>
          <w:p w:rsidR="007D1FCC" w:rsidRPr="00E26A60" w:rsidRDefault="007D1FCC" w:rsidP="007D1FCC">
            <w:pPr>
              <w:jc w:val="center"/>
              <w:rPr>
                <w:b/>
              </w:rPr>
            </w:pPr>
            <w:r w:rsidRPr="00E26A60">
              <w:rPr>
                <w:b/>
              </w:rPr>
              <w:t>SWG RFC Resolution Categories</w:t>
            </w:r>
          </w:p>
        </w:tc>
      </w:tr>
      <w:tr w:rsidR="007D1FCC" w:rsidTr="007D1FCC">
        <w:tc>
          <w:tcPr>
            <w:tcW w:w="851" w:type="dxa"/>
          </w:tcPr>
          <w:p w:rsidR="007D1FCC" w:rsidRPr="001750CB" w:rsidRDefault="007D1FCC" w:rsidP="007D1FCC">
            <w:pPr>
              <w:jc w:val="center"/>
              <w:rPr>
                <w:b/>
              </w:rPr>
            </w:pPr>
          </w:p>
        </w:tc>
        <w:tc>
          <w:tcPr>
            <w:tcW w:w="4585" w:type="dxa"/>
          </w:tcPr>
          <w:p w:rsidR="007D1FCC" w:rsidRDefault="007D1FCC" w:rsidP="007D1FCC">
            <w:r>
              <w:t>Accepts</w:t>
            </w:r>
          </w:p>
        </w:tc>
      </w:tr>
      <w:tr w:rsidR="007D1FCC" w:rsidTr="007D1FCC">
        <w:tc>
          <w:tcPr>
            <w:tcW w:w="851" w:type="dxa"/>
          </w:tcPr>
          <w:p w:rsidR="007D1FCC" w:rsidRPr="001750CB" w:rsidRDefault="007D1FCC" w:rsidP="007D1FCC">
            <w:pPr>
              <w:jc w:val="center"/>
              <w:rPr>
                <w:b/>
              </w:rPr>
            </w:pPr>
          </w:p>
        </w:tc>
        <w:tc>
          <w:tcPr>
            <w:tcW w:w="4585" w:type="dxa"/>
          </w:tcPr>
          <w:p w:rsidR="007D1FCC" w:rsidRDefault="007D1FCC" w:rsidP="007D1FCC">
            <w:r>
              <w:t>Accepts with Modifications</w:t>
            </w:r>
          </w:p>
        </w:tc>
      </w:tr>
      <w:tr w:rsidR="007D1FCC" w:rsidTr="007D1FCC">
        <w:tc>
          <w:tcPr>
            <w:tcW w:w="851" w:type="dxa"/>
          </w:tcPr>
          <w:p w:rsidR="007D1FCC" w:rsidRPr="001750CB" w:rsidRDefault="007D1FCC" w:rsidP="007D1FCC">
            <w:pPr>
              <w:jc w:val="center"/>
              <w:rPr>
                <w:b/>
              </w:rPr>
            </w:pPr>
          </w:p>
        </w:tc>
        <w:tc>
          <w:tcPr>
            <w:tcW w:w="4585" w:type="dxa"/>
          </w:tcPr>
          <w:p w:rsidR="007D1FCC" w:rsidRDefault="007D1FCC" w:rsidP="007D1FCC">
            <w:r>
              <w:t>Accepts as Future Work</w:t>
            </w:r>
          </w:p>
        </w:tc>
      </w:tr>
      <w:tr w:rsidR="007D1FCC" w:rsidTr="007D1FCC">
        <w:tc>
          <w:tcPr>
            <w:tcW w:w="851" w:type="dxa"/>
          </w:tcPr>
          <w:p w:rsidR="007D1FCC" w:rsidRPr="001750CB" w:rsidRDefault="001C1368" w:rsidP="007D1FCC">
            <w:pPr>
              <w:jc w:val="center"/>
              <w:rPr>
                <w:b/>
              </w:rPr>
            </w:pPr>
            <w:r>
              <w:rPr>
                <w:b/>
              </w:rPr>
              <w:t>X</w:t>
            </w:r>
          </w:p>
        </w:tc>
        <w:tc>
          <w:tcPr>
            <w:tcW w:w="4585" w:type="dxa"/>
          </w:tcPr>
          <w:p w:rsidR="007D1FCC" w:rsidRDefault="007D1FCC" w:rsidP="007D1FCC">
            <w:r>
              <w:t>Rejects with Reasons</w:t>
            </w:r>
          </w:p>
        </w:tc>
      </w:tr>
      <w:tr w:rsidR="007D1FCC" w:rsidRPr="006A6A65" w:rsidTr="007D1FCC">
        <w:tc>
          <w:tcPr>
            <w:tcW w:w="851" w:type="dxa"/>
          </w:tcPr>
          <w:p w:rsidR="007D1FCC" w:rsidRPr="001750CB" w:rsidRDefault="007D1FCC" w:rsidP="007D1FCC">
            <w:pPr>
              <w:jc w:val="center"/>
              <w:rPr>
                <w:b/>
              </w:rPr>
            </w:pPr>
          </w:p>
        </w:tc>
        <w:tc>
          <w:tcPr>
            <w:tcW w:w="4585" w:type="dxa"/>
          </w:tcPr>
          <w:p w:rsidR="007D1FCC" w:rsidRPr="006A6A65" w:rsidRDefault="007D1FCC" w:rsidP="007D1FCC">
            <w:pPr>
              <w:rPr>
                <w:sz w:val="20"/>
                <w:szCs w:val="20"/>
              </w:rPr>
            </w:pPr>
            <w:r w:rsidRPr="006A6A65">
              <w:rPr>
                <w:sz w:val="20"/>
                <w:szCs w:val="20"/>
              </w:rPr>
              <w:t>RFC submission is a comment or question with no call for Candidate Standard modification</w:t>
            </w:r>
          </w:p>
        </w:tc>
      </w:tr>
    </w:tbl>
    <w:p w:rsidR="007D1FCC" w:rsidRPr="009913EF" w:rsidRDefault="007D1FCC" w:rsidP="009913EF">
      <w:pPr>
        <w:pStyle w:val="AlternateHeading2"/>
      </w:pPr>
      <w:bookmarkStart w:id="44" w:name="_Toc455155594"/>
      <w:r w:rsidRPr="009913EF">
        <w:t>Tracking Number:  RFC</w:t>
      </w:r>
      <w:r w:rsidR="00837CF4" w:rsidRPr="009913EF">
        <w:t xml:space="preserve"> 005-B12</w:t>
      </w:r>
      <w:bookmarkEnd w:id="44"/>
      <w:r w:rsidRPr="009913EF">
        <w:t xml:space="preserve"> </w:t>
      </w:r>
    </w:p>
    <w:tbl>
      <w:tblPr>
        <w:tblStyle w:val="TableGrid"/>
        <w:tblW w:w="0" w:type="auto"/>
        <w:tblLook w:val="04A0" w:firstRow="1" w:lastRow="0" w:firstColumn="1" w:lastColumn="0" w:noHBand="0" w:noVBand="1"/>
      </w:tblPr>
      <w:tblGrid>
        <w:gridCol w:w="2660"/>
        <w:gridCol w:w="2418"/>
        <w:gridCol w:w="1619"/>
        <w:gridCol w:w="1278"/>
        <w:gridCol w:w="1128"/>
      </w:tblGrid>
      <w:tr w:rsidR="007D1FCC" w:rsidRPr="00E26A60" w:rsidTr="00837CF4">
        <w:trPr>
          <w:trHeight w:val="315"/>
        </w:trPr>
        <w:tc>
          <w:tcPr>
            <w:tcW w:w="2660" w:type="dxa"/>
            <w:shd w:val="clear" w:color="auto" w:fill="D9D9D9" w:themeFill="background1" w:themeFillShade="D9"/>
            <w:hideMark/>
          </w:tcPr>
          <w:p w:rsidR="007D1FCC" w:rsidRPr="00E26A60" w:rsidRDefault="007D1FCC"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418" w:type="dxa"/>
            <w:shd w:val="clear" w:color="auto" w:fill="D9D9D9" w:themeFill="background1" w:themeFillShade="D9"/>
            <w:hideMark/>
          </w:tcPr>
          <w:p w:rsidR="007D1FCC" w:rsidRPr="00E26A60" w:rsidRDefault="007D1FCC"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619" w:type="dxa"/>
            <w:shd w:val="clear" w:color="auto" w:fill="D9D9D9" w:themeFill="background1" w:themeFillShade="D9"/>
            <w:hideMark/>
          </w:tcPr>
          <w:p w:rsidR="007D1FCC" w:rsidRPr="00E26A60" w:rsidRDefault="007D1FCC"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278" w:type="dxa"/>
            <w:shd w:val="clear" w:color="auto" w:fill="D9D9D9" w:themeFill="background1" w:themeFillShade="D9"/>
            <w:hideMark/>
          </w:tcPr>
          <w:p w:rsidR="007D1FCC" w:rsidRPr="00E26A60" w:rsidRDefault="007D1FCC"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7D1FCC" w:rsidRPr="00E26A60" w:rsidRDefault="007D1FCC"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837CF4" w:rsidRPr="001750CB" w:rsidTr="00837CF4">
        <w:trPr>
          <w:trHeight w:val="315"/>
        </w:trPr>
        <w:tc>
          <w:tcPr>
            <w:tcW w:w="2660" w:type="dxa"/>
          </w:tcPr>
          <w:p w:rsidR="00837CF4" w:rsidRPr="001750CB" w:rsidRDefault="00837CF4" w:rsidP="00837CF4">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2418" w:type="dxa"/>
            <w:vAlign w:val="bottom"/>
          </w:tcPr>
          <w:p w:rsidR="00837CF4" w:rsidRDefault="00837CF4" w:rsidP="00837CF4">
            <w:pPr>
              <w:rPr>
                <w:rFonts w:ascii="Arial" w:hAnsi="Arial" w:cs="Arial"/>
                <w:sz w:val="20"/>
                <w:szCs w:val="20"/>
              </w:rPr>
            </w:pPr>
            <w:r>
              <w:rPr>
                <w:rFonts w:ascii="Arial" w:hAnsi="Arial" w:cs="Arial"/>
                <w:sz w:val="20"/>
                <w:szCs w:val="20"/>
              </w:rPr>
              <w:t>15-113 Volume 1</w:t>
            </w:r>
          </w:p>
        </w:tc>
        <w:tc>
          <w:tcPr>
            <w:tcW w:w="0" w:type="auto"/>
            <w:vAlign w:val="bottom"/>
          </w:tcPr>
          <w:p w:rsidR="00837CF4" w:rsidRDefault="00837CF4" w:rsidP="00837CF4">
            <w:pPr>
              <w:rPr>
                <w:rFonts w:ascii="Arial" w:hAnsi="Arial" w:cs="Arial"/>
                <w:sz w:val="20"/>
                <w:szCs w:val="20"/>
              </w:rPr>
            </w:pPr>
            <w:r>
              <w:rPr>
                <w:rFonts w:ascii="Arial" w:hAnsi="Arial" w:cs="Arial"/>
                <w:sz w:val="20"/>
                <w:szCs w:val="20"/>
              </w:rPr>
              <w:t>N/A</w:t>
            </w:r>
          </w:p>
        </w:tc>
        <w:tc>
          <w:tcPr>
            <w:tcW w:w="0" w:type="auto"/>
            <w:vAlign w:val="bottom"/>
          </w:tcPr>
          <w:p w:rsidR="00837CF4" w:rsidRDefault="00837CF4" w:rsidP="00837CF4">
            <w:pPr>
              <w:rPr>
                <w:rFonts w:ascii="Arial" w:hAnsi="Arial" w:cs="Arial"/>
                <w:sz w:val="20"/>
                <w:szCs w:val="20"/>
              </w:rPr>
            </w:pPr>
            <w:r>
              <w:rPr>
                <w:rFonts w:ascii="Arial" w:hAnsi="Arial" w:cs="Arial"/>
                <w:sz w:val="20"/>
                <w:szCs w:val="20"/>
              </w:rPr>
              <w:t>3.2.3</w:t>
            </w:r>
          </w:p>
        </w:tc>
        <w:tc>
          <w:tcPr>
            <w:tcW w:w="0" w:type="auto"/>
            <w:vAlign w:val="bottom"/>
          </w:tcPr>
          <w:p w:rsidR="00837CF4" w:rsidRDefault="00837CF4" w:rsidP="00837CF4">
            <w:pPr>
              <w:rPr>
                <w:rFonts w:ascii="Arial" w:hAnsi="Arial" w:cs="Arial"/>
                <w:sz w:val="20"/>
                <w:szCs w:val="20"/>
              </w:rPr>
            </w:pPr>
            <w:r>
              <w:rPr>
                <w:rFonts w:ascii="Arial" w:hAnsi="Arial" w:cs="Arial"/>
                <w:sz w:val="20"/>
                <w:szCs w:val="20"/>
              </w:rPr>
              <w:t>normal</w:t>
            </w:r>
          </w:p>
        </w:tc>
      </w:tr>
    </w:tbl>
    <w:p w:rsidR="007D1FCC" w:rsidRDefault="007D1FCC" w:rsidP="007D1FCC"/>
    <w:p w:rsidR="007D1FCC" w:rsidRDefault="007D1FCC" w:rsidP="007D1FCC"/>
    <w:tbl>
      <w:tblPr>
        <w:tblStyle w:val="TableGrid"/>
        <w:tblW w:w="0" w:type="auto"/>
        <w:tblLook w:val="04A0" w:firstRow="1" w:lastRow="0" w:firstColumn="1" w:lastColumn="0" w:noHBand="0" w:noVBand="1"/>
      </w:tblPr>
      <w:tblGrid>
        <w:gridCol w:w="7196"/>
        <w:gridCol w:w="7196"/>
      </w:tblGrid>
      <w:tr w:rsidR="00837CF4" w:rsidTr="00C73EFF">
        <w:tc>
          <w:tcPr>
            <w:tcW w:w="7196" w:type="dxa"/>
            <w:shd w:val="clear" w:color="auto" w:fill="D9D9D9" w:themeFill="background1" w:themeFillShade="D9"/>
          </w:tcPr>
          <w:p w:rsidR="00837CF4" w:rsidRPr="00E76762" w:rsidRDefault="00837CF4" w:rsidP="00C73EFF">
            <w:pPr>
              <w:jc w:val="center"/>
              <w:rPr>
                <w:b/>
              </w:rPr>
            </w:pPr>
            <w:r w:rsidRPr="00E76762">
              <w:rPr>
                <w:b/>
              </w:rPr>
              <w:t>RFC Comment as submitted by Evaluator</w:t>
            </w:r>
          </w:p>
        </w:tc>
        <w:tc>
          <w:tcPr>
            <w:tcW w:w="7196" w:type="dxa"/>
            <w:shd w:val="clear" w:color="auto" w:fill="D9D9D9" w:themeFill="background1" w:themeFillShade="D9"/>
          </w:tcPr>
          <w:p w:rsidR="00837CF4" w:rsidRPr="00E76762" w:rsidRDefault="00837CF4" w:rsidP="00C73EFF">
            <w:pPr>
              <w:jc w:val="center"/>
              <w:rPr>
                <w:b/>
              </w:rPr>
            </w:pPr>
            <w:r>
              <w:rPr>
                <w:b/>
              </w:rPr>
              <w:t>OGC CDB SWG Response / Comment / Modifications / Reasons</w:t>
            </w:r>
          </w:p>
        </w:tc>
      </w:tr>
      <w:tr w:rsidR="00837CF4" w:rsidTr="00C73EFF">
        <w:tc>
          <w:tcPr>
            <w:tcW w:w="7196" w:type="dxa"/>
          </w:tcPr>
          <w:p w:rsidR="00837CF4" w:rsidRDefault="00837CF4" w:rsidP="00C73EFF"/>
        </w:tc>
        <w:tc>
          <w:tcPr>
            <w:tcW w:w="7196" w:type="dxa"/>
          </w:tcPr>
          <w:p w:rsidR="00837CF4" w:rsidRDefault="00837CF4" w:rsidP="00C73EFF"/>
        </w:tc>
      </w:tr>
      <w:tr w:rsidR="00837CF4" w:rsidRPr="001750CB" w:rsidTr="00C73EFF">
        <w:trPr>
          <w:trHeight w:val="315"/>
        </w:trPr>
        <w:tc>
          <w:tcPr>
            <w:tcW w:w="7196" w:type="dxa"/>
          </w:tcPr>
          <w:p w:rsidR="00837CF4" w:rsidRPr="001750CB" w:rsidRDefault="00837CF4" w:rsidP="00C73EFF">
            <w:pPr>
              <w:rPr>
                <w:rFonts w:ascii="Arial" w:eastAsia="Times New Roman" w:hAnsi="Arial" w:cs="Arial"/>
                <w:lang w:eastAsia="en-CA"/>
              </w:rPr>
            </w:pPr>
            <w:r>
              <w:rPr>
                <w:rFonts w:ascii="Calibri" w:hAnsi="Calibri"/>
                <w:sz w:val="26"/>
                <w:szCs w:val="26"/>
              </w:rPr>
              <w:t>- The OGC provides the technique of transactional Web Feature Services (WFS/T) for transactions on vector data. If GML is used as data format, transactions should be performed by WFS/T.</w:t>
            </w:r>
          </w:p>
        </w:tc>
        <w:tc>
          <w:tcPr>
            <w:tcW w:w="7196" w:type="dxa"/>
          </w:tcPr>
          <w:p w:rsidR="00D25D61" w:rsidRDefault="00D25D61" w:rsidP="008D5AF4">
            <w:pPr>
              <w:rPr>
                <w:rFonts w:ascii="Calibri" w:hAnsi="Calibri"/>
                <w:sz w:val="26"/>
                <w:szCs w:val="26"/>
              </w:rPr>
            </w:pPr>
          </w:p>
          <w:p w:rsidR="00D25D61" w:rsidRDefault="00D25D61" w:rsidP="008D5AF4">
            <w:pPr>
              <w:rPr>
                <w:rFonts w:ascii="Calibri" w:hAnsi="Calibri"/>
                <w:sz w:val="26"/>
                <w:szCs w:val="26"/>
              </w:rPr>
            </w:pPr>
            <w:r>
              <w:rPr>
                <w:rFonts w:ascii="Calibri" w:hAnsi="Calibri"/>
                <w:sz w:val="26"/>
                <w:szCs w:val="26"/>
              </w:rPr>
              <w:t>CDB is primarily a data repository; it doesn’t by itself support transactions on data.</w:t>
            </w:r>
            <w:r w:rsidR="00DE6A9F">
              <w:rPr>
                <w:rFonts w:ascii="Calibri" w:hAnsi="Calibri"/>
                <w:sz w:val="26"/>
                <w:szCs w:val="26"/>
              </w:rPr>
              <w:t xml:space="preserve">  A CDB producer could </w:t>
            </w:r>
            <w:r w:rsidR="00D9095C">
              <w:rPr>
                <w:rFonts w:ascii="Calibri" w:hAnsi="Calibri"/>
                <w:sz w:val="26"/>
                <w:szCs w:val="26"/>
              </w:rPr>
              <w:t>create transactional software to update a CDB.</w:t>
            </w:r>
            <w:r w:rsidR="001C1368">
              <w:rPr>
                <w:rFonts w:ascii="Calibri" w:hAnsi="Calibri"/>
                <w:sz w:val="26"/>
                <w:szCs w:val="26"/>
              </w:rPr>
              <w:t xml:space="preserve">  Transaction services can be used now in the creation of a CDB data store</w:t>
            </w:r>
          </w:p>
        </w:tc>
      </w:tr>
      <w:tr w:rsidR="00837CF4" w:rsidRPr="001750CB" w:rsidTr="00C73EFF">
        <w:trPr>
          <w:trHeight w:val="315"/>
        </w:trPr>
        <w:tc>
          <w:tcPr>
            <w:tcW w:w="7196" w:type="dxa"/>
          </w:tcPr>
          <w:p w:rsidR="00837CF4" w:rsidRPr="001750CB" w:rsidRDefault="00837CF4" w:rsidP="00C73EFF">
            <w:pPr>
              <w:rPr>
                <w:rFonts w:ascii="Arial" w:eastAsia="Times New Roman" w:hAnsi="Arial" w:cs="Arial"/>
                <w:lang w:eastAsia="en-CA"/>
              </w:rPr>
            </w:pPr>
          </w:p>
        </w:tc>
        <w:tc>
          <w:tcPr>
            <w:tcW w:w="7196" w:type="dxa"/>
          </w:tcPr>
          <w:p w:rsidR="00837CF4" w:rsidRPr="001750CB" w:rsidRDefault="00837CF4" w:rsidP="00C73EFF">
            <w:pPr>
              <w:rPr>
                <w:rFonts w:ascii="Arial" w:eastAsia="Times New Roman" w:hAnsi="Arial" w:cs="Arial"/>
                <w:lang w:eastAsia="en-CA"/>
              </w:rPr>
            </w:pPr>
          </w:p>
        </w:tc>
      </w:tr>
      <w:tr w:rsidR="00837CF4" w:rsidRPr="001750CB" w:rsidTr="00C73EFF">
        <w:trPr>
          <w:trHeight w:val="315"/>
        </w:trPr>
        <w:tc>
          <w:tcPr>
            <w:tcW w:w="7196" w:type="dxa"/>
          </w:tcPr>
          <w:p w:rsidR="00837CF4" w:rsidRPr="001750CB" w:rsidRDefault="00837CF4" w:rsidP="00C73EFF">
            <w:pPr>
              <w:rPr>
                <w:rFonts w:ascii="Arial" w:eastAsia="Times New Roman" w:hAnsi="Arial" w:cs="Arial"/>
                <w:lang w:eastAsia="en-CA"/>
              </w:rPr>
            </w:pPr>
          </w:p>
        </w:tc>
        <w:tc>
          <w:tcPr>
            <w:tcW w:w="7196" w:type="dxa"/>
          </w:tcPr>
          <w:p w:rsidR="00837CF4" w:rsidRPr="001750CB" w:rsidRDefault="00837CF4" w:rsidP="00C73EFF">
            <w:pPr>
              <w:rPr>
                <w:rFonts w:ascii="Arial" w:eastAsia="Times New Roman" w:hAnsi="Arial" w:cs="Arial"/>
                <w:lang w:eastAsia="en-CA"/>
              </w:rPr>
            </w:pPr>
          </w:p>
        </w:tc>
      </w:tr>
      <w:tr w:rsidR="00837CF4" w:rsidRPr="001750CB" w:rsidTr="00C73EFF">
        <w:trPr>
          <w:trHeight w:val="315"/>
        </w:trPr>
        <w:tc>
          <w:tcPr>
            <w:tcW w:w="7196" w:type="dxa"/>
          </w:tcPr>
          <w:p w:rsidR="00837CF4" w:rsidRPr="001750CB" w:rsidRDefault="00837CF4" w:rsidP="00C73EFF">
            <w:pPr>
              <w:rPr>
                <w:rFonts w:ascii="Arial" w:eastAsia="Times New Roman" w:hAnsi="Arial" w:cs="Arial"/>
                <w:lang w:eastAsia="en-CA"/>
              </w:rPr>
            </w:pPr>
          </w:p>
        </w:tc>
        <w:tc>
          <w:tcPr>
            <w:tcW w:w="7196" w:type="dxa"/>
          </w:tcPr>
          <w:p w:rsidR="00837CF4" w:rsidRPr="001750CB" w:rsidRDefault="00837CF4" w:rsidP="00C73EFF">
            <w:pPr>
              <w:rPr>
                <w:rFonts w:ascii="Arial" w:eastAsia="Times New Roman" w:hAnsi="Arial" w:cs="Arial"/>
                <w:lang w:eastAsia="en-CA"/>
              </w:rPr>
            </w:pPr>
          </w:p>
        </w:tc>
      </w:tr>
      <w:tr w:rsidR="00837CF4" w:rsidRPr="001750CB" w:rsidTr="00C73EFF">
        <w:trPr>
          <w:trHeight w:val="315"/>
        </w:trPr>
        <w:tc>
          <w:tcPr>
            <w:tcW w:w="7196" w:type="dxa"/>
          </w:tcPr>
          <w:p w:rsidR="00837CF4" w:rsidRPr="001750CB" w:rsidRDefault="00837CF4" w:rsidP="00C73EFF">
            <w:pPr>
              <w:rPr>
                <w:rFonts w:ascii="Arial" w:eastAsia="Times New Roman" w:hAnsi="Arial" w:cs="Arial"/>
                <w:lang w:eastAsia="en-CA"/>
              </w:rPr>
            </w:pPr>
          </w:p>
        </w:tc>
        <w:tc>
          <w:tcPr>
            <w:tcW w:w="7196" w:type="dxa"/>
          </w:tcPr>
          <w:p w:rsidR="00837CF4" w:rsidRPr="001750CB" w:rsidRDefault="00837CF4" w:rsidP="00C73EFF">
            <w:pPr>
              <w:rPr>
                <w:rFonts w:ascii="Arial" w:eastAsia="Times New Roman" w:hAnsi="Arial" w:cs="Arial"/>
                <w:lang w:eastAsia="en-CA"/>
              </w:rPr>
            </w:pPr>
          </w:p>
        </w:tc>
      </w:tr>
      <w:tr w:rsidR="00837CF4" w:rsidRPr="001750CB" w:rsidTr="00C73EFF">
        <w:trPr>
          <w:trHeight w:val="315"/>
        </w:trPr>
        <w:tc>
          <w:tcPr>
            <w:tcW w:w="7196" w:type="dxa"/>
          </w:tcPr>
          <w:p w:rsidR="00837CF4" w:rsidRPr="001750CB" w:rsidRDefault="00837CF4" w:rsidP="00C73EFF">
            <w:pPr>
              <w:rPr>
                <w:rFonts w:ascii="Arial" w:eastAsia="Times New Roman" w:hAnsi="Arial" w:cs="Arial"/>
                <w:lang w:eastAsia="en-CA"/>
              </w:rPr>
            </w:pPr>
          </w:p>
        </w:tc>
        <w:tc>
          <w:tcPr>
            <w:tcW w:w="7196" w:type="dxa"/>
          </w:tcPr>
          <w:p w:rsidR="00837CF4" w:rsidRPr="001750CB" w:rsidRDefault="00837CF4" w:rsidP="00C73EFF">
            <w:pPr>
              <w:rPr>
                <w:rFonts w:ascii="Arial" w:eastAsia="Times New Roman" w:hAnsi="Arial" w:cs="Arial"/>
                <w:lang w:eastAsia="en-CA"/>
              </w:rPr>
            </w:pPr>
          </w:p>
        </w:tc>
      </w:tr>
    </w:tbl>
    <w:p w:rsidR="007D1FCC" w:rsidRDefault="007D1FCC" w:rsidP="007D1FCC"/>
    <w:p w:rsidR="00557F46" w:rsidRDefault="00557F46">
      <w:r>
        <w:br w:type="page"/>
      </w:r>
    </w:p>
    <w:tbl>
      <w:tblPr>
        <w:tblStyle w:val="TableGrid"/>
        <w:tblpPr w:leftFromText="180" w:rightFromText="180" w:vertAnchor="text" w:horzAnchor="margin" w:tblpXSpec="right" w:tblpY="-82"/>
        <w:tblW w:w="0" w:type="auto"/>
        <w:tblLook w:val="04A0" w:firstRow="1" w:lastRow="0" w:firstColumn="1" w:lastColumn="0" w:noHBand="0" w:noVBand="1"/>
      </w:tblPr>
      <w:tblGrid>
        <w:gridCol w:w="851"/>
        <w:gridCol w:w="4585"/>
      </w:tblGrid>
      <w:tr w:rsidR="00557F46" w:rsidRPr="00E26A60" w:rsidTr="00557F46">
        <w:tc>
          <w:tcPr>
            <w:tcW w:w="851" w:type="dxa"/>
            <w:shd w:val="clear" w:color="auto" w:fill="D9D9D9" w:themeFill="background1" w:themeFillShade="D9"/>
          </w:tcPr>
          <w:p w:rsidR="00557F46" w:rsidRDefault="00557F46" w:rsidP="00557F46"/>
        </w:tc>
        <w:tc>
          <w:tcPr>
            <w:tcW w:w="4585" w:type="dxa"/>
            <w:shd w:val="clear" w:color="auto" w:fill="D9D9D9" w:themeFill="background1" w:themeFillShade="D9"/>
          </w:tcPr>
          <w:p w:rsidR="00557F46" w:rsidRPr="00E26A60" w:rsidRDefault="00557F46" w:rsidP="00557F46">
            <w:pPr>
              <w:jc w:val="center"/>
              <w:rPr>
                <w:b/>
              </w:rPr>
            </w:pPr>
            <w:r w:rsidRPr="00E26A60">
              <w:rPr>
                <w:b/>
              </w:rPr>
              <w:t>SWG RFC Resolution Categories</w:t>
            </w:r>
          </w:p>
        </w:tc>
      </w:tr>
      <w:tr w:rsidR="00557F46" w:rsidTr="00557F46">
        <w:tc>
          <w:tcPr>
            <w:tcW w:w="851" w:type="dxa"/>
          </w:tcPr>
          <w:p w:rsidR="00557F46" w:rsidRPr="001750CB" w:rsidRDefault="00032BAA" w:rsidP="00557F46">
            <w:pPr>
              <w:jc w:val="center"/>
              <w:rPr>
                <w:b/>
              </w:rPr>
            </w:pPr>
            <w:r>
              <w:rPr>
                <w:b/>
              </w:rPr>
              <w:t>X</w:t>
            </w:r>
          </w:p>
        </w:tc>
        <w:tc>
          <w:tcPr>
            <w:tcW w:w="4585" w:type="dxa"/>
          </w:tcPr>
          <w:p w:rsidR="00557F46" w:rsidRDefault="00557F46" w:rsidP="00557F46">
            <w:r>
              <w:t>Accepts</w:t>
            </w:r>
          </w:p>
        </w:tc>
      </w:tr>
      <w:tr w:rsidR="00557F46" w:rsidTr="00557F46">
        <w:tc>
          <w:tcPr>
            <w:tcW w:w="851" w:type="dxa"/>
          </w:tcPr>
          <w:p w:rsidR="00557F46" w:rsidRPr="001750CB" w:rsidRDefault="00557F46" w:rsidP="00557F46">
            <w:pPr>
              <w:jc w:val="center"/>
              <w:rPr>
                <w:b/>
              </w:rPr>
            </w:pPr>
          </w:p>
        </w:tc>
        <w:tc>
          <w:tcPr>
            <w:tcW w:w="4585" w:type="dxa"/>
          </w:tcPr>
          <w:p w:rsidR="00557F46" w:rsidRDefault="00557F46" w:rsidP="00557F46">
            <w:r>
              <w:t>Accepts with Modifications</w:t>
            </w:r>
          </w:p>
        </w:tc>
      </w:tr>
      <w:tr w:rsidR="00557F46" w:rsidTr="00557F46">
        <w:tc>
          <w:tcPr>
            <w:tcW w:w="851" w:type="dxa"/>
          </w:tcPr>
          <w:p w:rsidR="00557F46" w:rsidRPr="001750CB" w:rsidRDefault="00F422DE" w:rsidP="00557F46">
            <w:pPr>
              <w:jc w:val="center"/>
              <w:rPr>
                <w:b/>
              </w:rPr>
            </w:pPr>
            <w:r>
              <w:rPr>
                <w:b/>
              </w:rPr>
              <w:t>X</w:t>
            </w:r>
          </w:p>
        </w:tc>
        <w:tc>
          <w:tcPr>
            <w:tcW w:w="4585" w:type="dxa"/>
          </w:tcPr>
          <w:p w:rsidR="00557F46" w:rsidRDefault="00557F46" w:rsidP="00557F46">
            <w:r>
              <w:t>Accepts as Future Work</w:t>
            </w:r>
          </w:p>
        </w:tc>
      </w:tr>
      <w:tr w:rsidR="00557F46" w:rsidTr="00557F46">
        <w:tc>
          <w:tcPr>
            <w:tcW w:w="851" w:type="dxa"/>
          </w:tcPr>
          <w:p w:rsidR="00557F46" w:rsidRPr="001750CB" w:rsidRDefault="00557F46" w:rsidP="00557F46">
            <w:pPr>
              <w:jc w:val="center"/>
              <w:rPr>
                <w:b/>
              </w:rPr>
            </w:pPr>
          </w:p>
        </w:tc>
        <w:tc>
          <w:tcPr>
            <w:tcW w:w="4585" w:type="dxa"/>
          </w:tcPr>
          <w:p w:rsidR="00557F46" w:rsidRDefault="00557F46" w:rsidP="00557F46">
            <w:r>
              <w:t>Rejects with Reasons</w:t>
            </w:r>
          </w:p>
        </w:tc>
      </w:tr>
      <w:tr w:rsidR="00557F46" w:rsidRPr="006A6A65" w:rsidTr="00557F46">
        <w:tc>
          <w:tcPr>
            <w:tcW w:w="851" w:type="dxa"/>
          </w:tcPr>
          <w:p w:rsidR="00557F46" w:rsidRPr="001750CB" w:rsidRDefault="00557F46" w:rsidP="00557F46">
            <w:pPr>
              <w:jc w:val="center"/>
              <w:rPr>
                <w:b/>
              </w:rPr>
            </w:pPr>
          </w:p>
        </w:tc>
        <w:tc>
          <w:tcPr>
            <w:tcW w:w="4585" w:type="dxa"/>
          </w:tcPr>
          <w:p w:rsidR="00557F46" w:rsidRPr="006A6A65" w:rsidRDefault="00557F46" w:rsidP="00557F46">
            <w:pPr>
              <w:rPr>
                <w:sz w:val="20"/>
                <w:szCs w:val="20"/>
              </w:rPr>
            </w:pPr>
            <w:r w:rsidRPr="006A6A65">
              <w:rPr>
                <w:sz w:val="20"/>
                <w:szCs w:val="20"/>
              </w:rPr>
              <w:t>RFC submission is a comment or question with no call for Candidate Standard modification</w:t>
            </w:r>
          </w:p>
        </w:tc>
      </w:tr>
    </w:tbl>
    <w:p w:rsidR="00557F46" w:rsidRPr="009913EF" w:rsidRDefault="00557F46" w:rsidP="009913EF">
      <w:pPr>
        <w:pStyle w:val="AlternateHeading2"/>
      </w:pPr>
      <w:bookmarkStart w:id="45" w:name="_Toc455155595"/>
      <w:r w:rsidRPr="009913EF">
        <w:t>Tracking Number:  RFC</w:t>
      </w:r>
      <w:r w:rsidR="00837CF4" w:rsidRPr="009913EF">
        <w:t xml:space="preserve"> 005-B13</w:t>
      </w:r>
      <w:bookmarkEnd w:id="45"/>
      <w:r w:rsidRPr="009913EF">
        <w:t xml:space="preserve"> </w:t>
      </w:r>
    </w:p>
    <w:tbl>
      <w:tblPr>
        <w:tblStyle w:val="TableGrid"/>
        <w:tblW w:w="0" w:type="auto"/>
        <w:tblLook w:val="04A0" w:firstRow="1" w:lastRow="0" w:firstColumn="1" w:lastColumn="0" w:noHBand="0" w:noVBand="1"/>
      </w:tblPr>
      <w:tblGrid>
        <w:gridCol w:w="2660"/>
        <w:gridCol w:w="2418"/>
        <w:gridCol w:w="1619"/>
        <w:gridCol w:w="1278"/>
        <w:gridCol w:w="1128"/>
      </w:tblGrid>
      <w:tr w:rsidR="00557F46" w:rsidRPr="00E26A60" w:rsidTr="00F422DE">
        <w:trPr>
          <w:trHeight w:val="315"/>
        </w:trPr>
        <w:tc>
          <w:tcPr>
            <w:tcW w:w="2660" w:type="dxa"/>
            <w:shd w:val="clear" w:color="auto" w:fill="D9D9D9" w:themeFill="background1" w:themeFillShade="D9"/>
            <w:hideMark/>
          </w:tcPr>
          <w:p w:rsidR="00557F46" w:rsidRPr="00E26A60" w:rsidRDefault="00557F46"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418" w:type="dxa"/>
            <w:shd w:val="clear" w:color="auto" w:fill="D9D9D9" w:themeFill="background1" w:themeFillShade="D9"/>
            <w:hideMark/>
          </w:tcPr>
          <w:p w:rsidR="00557F46" w:rsidRPr="00E26A60" w:rsidRDefault="00557F46"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619" w:type="dxa"/>
            <w:shd w:val="clear" w:color="auto" w:fill="D9D9D9" w:themeFill="background1" w:themeFillShade="D9"/>
            <w:hideMark/>
          </w:tcPr>
          <w:p w:rsidR="00557F46" w:rsidRPr="00E26A60" w:rsidRDefault="00557F46"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278" w:type="dxa"/>
            <w:shd w:val="clear" w:color="auto" w:fill="D9D9D9" w:themeFill="background1" w:themeFillShade="D9"/>
            <w:hideMark/>
          </w:tcPr>
          <w:p w:rsidR="00557F46" w:rsidRPr="00E26A60" w:rsidRDefault="00557F46"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557F46" w:rsidRPr="00E26A60" w:rsidRDefault="00557F46"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F422DE" w:rsidRPr="001750CB" w:rsidTr="00F422DE">
        <w:trPr>
          <w:trHeight w:val="315"/>
        </w:trPr>
        <w:tc>
          <w:tcPr>
            <w:tcW w:w="2660" w:type="dxa"/>
          </w:tcPr>
          <w:p w:rsidR="00F422DE" w:rsidRPr="001750CB" w:rsidRDefault="00F422DE" w:rsidP="00F422DE">
            <w:pPr>
              <w:rPr>
                <w:rFonts w:ascii="Arial" w:eastAsia="Times New Roman" w:hAnsi="Arial" w:cs="Arial"/>
                <w:sz w:val="20"/>
                <w:szCs w:val="20"/>
                <w:lang w:eastAsia="en-CA"/>
              </w:rPr>
            </w:pPr>
            <w:r>
              <w:rPr>
                <w:rFonts w:ascii="Arial" w:hAnsi="Arial" w:cs="Arial"/>
                <w:sz w:val="20"/>
                <w:szCs w:val="20"/>
              </w:rPr>
              <w:t>Volker Coors, Fraunhofer IGD / HFT Stuttgart</w:t>
            </w:r>
          </w:p>
        </w:tc>
        <w:tc>
          <w:tcPr>
            <w:tcW w:w="2418" w:type="dxa"/>
            <w:vAlign w:val="bottom"/>
          </w:tcPr>
          <w:p w:rsidR="00F422DE" w:rsidRDefault="00F422DE" w:rsidP="00F422DE">
            <w:pPr>
              <w:rPr>
                <w:rFonts w:ascii="Arial" w:hAnsi="Arial" w:cs="Arial"/>
                <w:sz w:val="20"/>
                <w:szCs w:val="20"/>
              </w:rPr>
            </w:pPr>
            <w:r>
              <w:rPr>
                <w:rFonts w:ascii="Arial" w:hAnsi="Arial" w:cs="Arial"/>
                <w:sz w:val="20"/>
                <w:szCs w:val="20"/>
              </w:rPr>
              <w:t>15-113 Volume 1</w:t>
            </w:r>
          </w:p>
        </w:tc>
        <w:tc>
          <w:tcPr>
            <w:tcW w:w="0" w:type="auto"/>
            <w:vAlign w:val="bottom"/>
          </w:tcPr>
          <w:p w:rsidR="00F422DE" w:rsidRDefault="00F422DE" w:rsidP="00F422DE">
            <w:pPr>
              <w:jc w:val="right"/>
              <w:rPr>
                <w:rFonts w:ascii="Arial" w:hAnsi="Arial" w:cs="Arial"/>
                <w:sz w:val="20"/>
                <w:szCs w:val="20"/>
              </w:rPr>
            </w:pPr>
            <w:r>
              <w:rPr>
                <w:rFonts w:ascii="Arial" w:hAnsi="Arial" w:cs="Arial"/>
                <w:sz w:val="20"/>
                <w:szCs w:val="20"/>
              </w:rPr>
              <w:t>75</w:t>
            </w:r>
          </w:p>
        </w:tc>
        <w:tc>
          <w:tcPr>
            <w:tcW w:w="0" w:type="auto"/>
            <w:vAlign w:val="bottom"/>
          </w:tcPr>
          <w:p w:rsidR="00F422DE" w:rsidRDefault="00F422DE" w:rsidP="00F422DE">
            <w:pPr>
              <w:rPr>
                <w:rFonts w:ascii="Arial" w:hAnsi="Arial" w:cs="Arial"/>
                <w:sz w:val="20"/>
                <w:szCs w:val="20"/>
              </w:rPr>
            </w:pPr>
            <w:r>
              <w:rPr>
                <w:rFonts w:ascii="Arial" w:hAnsi="Arial" w:cs="Arial"/>
                <w:sz w:val="20"/>
                <w:szCs w:val="20"/>
              </w:rPr>
              <w:t>5.1.7</w:t>
            </w:r>
          </w:p>
        </w:tc>
        <w:tc>
          <w:tcPr>
            <w:tcW w:w="0" w:type="auto"/>
            <w:vAlign w:val="bottom"/>
          </w:tcPr>
          <w:p w:rsidR="00F422DE" w:rsidRDefault="00F422DE" w:rsidP="00F422DE">
            <w:pPr>
              <w:rPr>
                <w:rFonts w:ascii="Arial" w:hAnsi="Arial" w:cs="Arial"/>
                <w:sz w:val="20"/>
                <w:szCs w:val="20"/>
              </w:rPr>
            </w:pPr>
            <w:r>
              <w:rPr>
                <w:rFonts w:ascii="Arial" w:hAnsi="Arial" w:cs="Arial"/>
                <w:sz w:val="20"/>
                <w:szCs w:val="20"/>
              </w:rPr>
              <w:t>normal</w:t>
            </w:r>
          </w:p>
        </w:tc>
      </w:tr>
    </w:tbl>
    <w:p w:rsidR="00557F46" w:rsidRDefault="00557F46" w:rsidP="00557F46"/>
    <w:p w:rsidR="00557F46" w:rsidRDefault="00557F46" w:rsidP="00557F46"/>
    <w:tbl>
      <w:tblPr>
        <w:tblStyle w:val="TableGrid"/>
        <w:tblW w:w="0" w:type="auto"/>
        <w:tblLook w:val="04A0" w:firstRow="1" w:lastRow="0" w:firstColumn="1" w:lastColumn="0" w:noHBand="0" w:noVBand="1"/>
      </w:tblPr>
      <w:tblGrid>
        <w:gridCol w:w="7196"/>
        <w:gridCol w:w="7196"/>
      </w:tblGrid>
      <w:tr w:rsidR="00F422DE" w:rsidTr="00C73EFF">
        <w:tc>
          <w:tcPr>
            <w:tcW w:w="7196" w:type="dxa"/>
            <w:shd w:val="clear" w:color="auto" w:fill="D9D9D9" w:themeFill="background1" w:themeFillShade="D9"/>
          </w:tcPr>
          <w:p w:rsidR="00F422DE" w:rsidRPr="00E76762" w:rsidRDefault="00F422DE" w:rsidP="00F422DE">
            <w:pPr>
              <w:jc w:val="center"/>
              <w:rPr>
                <w:b/>
              </w:rPr>
            </w:pPr>
            <w:r w:rsidRPr="00E76762">
              <w:rPr>
                <w:b/>
              </w:rPr>
              <w:t>RFC Comment as submitted by Evaluator</w:t>
            </w:r>
          </w:p>
        </w:tc>
        <w:tc>
          <w:tcPr>
            <w:tcW w:w="7196" w:type="dxa"/>
            <w:shd w:val="clear" w:color="auto" w:fill="D9D9D9" w:themeFill="background1" w:themeFillShade="D9"/>
          </w:tcPr>
          <w:p w:rsidR="00F422DE" w:rsidRPr="00E76762" w:rsidRDefault="00F422DE" w:rsidP="00F422DE">
            <w:pPr>
              <w:jc w:val="center"/>
              <w:rPr>
                <w:b/>
              </w:rPr>
            </w:pPr>
            <w:r>
              <w:rPr>
                <w:b/>
              </w:rPr>
              <w:t>OGC CDB SWG Response / Comment / Modifications / Reasons</w:t>
            </w:r>
          </w:p>
        </w:tc>
      </w:tr>
      <w:tr w:rsidR="00F422DE" w:rsidTr="00C73EFF">
        <w:tc>
          <w:tcPr>
            <w:tcW w:w="7196" w:type="dxa"/>
          </w:tcPr>
          <w:p w:rsidR="00F422DE" w:rsidRDefault="00F422DE" w:rsidP="00F422DE"/>
        </w:tc>
        <w:tc>
          <w:tcPr>
            <w:tcW w:w="7196" w:type="dxa"/>
          </w:tcPr>
          <w:p w:rsidR="00F422DE" w:rsidRDefault="00F422DE" w:rsidP="00F422DE"/>
        </w:tc>
      </w:tr>
      <w:tr w:rsidR="00F422DE" w:rsidRPr="001750CB" w:rsidTr="00C73EFF">
        <w:trPr>
          <w:trHeight w:val="315"/>
        </w:trPr>
        <w:tc>
          <w:tcPr>
            <w:tcW w:w="7196" w:type="dxa"/>
          </w:tcPr>
          <w:p w:rsidR="00F422DE" w:rsidRPr="001750CB" w:rsidRDefault="00F422DE" w:rsidP="00F422DE">
            <w:pPr>
              <w:rPr>
                <w:rFonts w:ascii="Arial" w:eastAsia="Times New Roman" w:hAnsi="Arial" w:cs="Arial"/>
                <w:lang w:eastAsia="en-CA"/>
              </w:rPr>
            </w:pPr>
            <w:r>
              <w:rPr>
                <w:rFonts w:ascii="Liberation Serif" w:hAnsi="Liberation Serif"/>
                <w:sz w:val="26"/>
                <w:szCs w:val="26"/>
              </w:rPr>
              <w:t>OGC standards provide standardized concepts for representing metadata (in particular for attributes) which should be used.</w:t>
            </w:r>
          </w:p>
        </w:tc>
        <w:tc>
          <w:tcPr>
            <w:tcW w:w="7196" w:type="dxa"/>
          </w:tcPr>
          <w:p w:rsidR="00F422DE" w:rsidRDefault="008D5AF4" w:rsidP="00F422DE">
            <w:pPr>
              <w:rPr>
                <w:rFonts w:ascii="Liberation Serif" w:hAnsi="Liberation Serif"/>
                <w:sz w:val="26"/>
                <w:szCs w:val="26"/>
              </w:rPr>
            </w:pPr>
            <w:r>
              <w:rPr>
                <w:rFonts w:ascii="Liberation Serif" w:hAnsi="Liberation Serif"/>
                <w:sz w:val="26"/>
                <w:szCs w:val="26"/>
              </w:rPr>
              <w:t xml:space="preserve">The SWG accepts as future work the investigation of alternative </w:t>
            </w:r>
            <w:r w:rsidR="000C6F6E">
              <w:rPr>
                <w:rFonts w:ascii="Liberation Serif" w:hAnsi="Liberation Serif"/>
                <w:sz w:val="26"/>
                <w:szCs w:val="26"/>
              </w:rPr>
              <w:t xml:space="preserve">and additional </w:t>
            </w:r>
            <w:r>
              <w:rPr>
                <w:rFonts w:ascii="Liberation Serif" w:hAnsi="Liberation Serif"/>
                <w:sz w:val="26"/>
                <w:szCs w:val="26"/>
              </w:rPr>
              <w:t>representations of metadata.</w:t>
            </w:r>
          </w:p>
        </w:tc>
      </w:tr>
      <w:tr w:rsidR="00F422DE" w:rsidRPr="001750CB" w:rsidTr="00C73EFF">
        <w:trPr>
          <w:trHeight w:val="315"/>
        </w:trPr>
        <w:tc>
          <w:tcPr>
            <w:tcW w:w="7196" w:type="dxa"/>
          </w:tcPr>
          <w:p w:rsidR="00F422DE" w:rsidRPr="001750CB" w:rsidRDefault="00F422DE" w:rsidP="00F422DE">
            <w:pPr>
              <w:rPr>
                <w:rFonts w:ascii="Arial" w:eastAsia="Times New Roman" w:hAnsi="Arial" w:cs="Arial"/>
                <w:lang w:eastAsia="en-CA"/>
              </w:rPr>
            </w:pPr>
          </w:p>
        </w:tc>
        <w:tc>
          <w:tcPr>
            <w:tcW w:w="7196" w:type="dxa"/>
          </w:tcPr>
          <w:p w:rsidR="00F422DE" w:rsidRPr="001750CB" w:rsidRDefault="00F422DE" w:rsidP="00F422DE">
            <w:pPr>
              <w:rPr>
                <w:rFonts w:ascii="Arial" w:eastAsia="Times New Roman" w:hAnsi="Arial" w:cs="Arial"/>
                <w:lang w:eastAsia="en-CA"/>
              </w:rPr>
            </w:pPr>
          </w:p>
        </w:tc>
      </w:tr>
      <w:tr w:rsidR="00F422DE" w:rsidRPr="001750CB" w:rsidTr="00C73EFF">
        <w:trPr>
          <w:trHeight w:val="315"/>
        </w:trPr>
        <w:tc>
          <w:tcPr>
            <w:tcW w:w="7196" w:type="dxa"/>
          </w:tcPr>
          <w:p w:rsidR="00F422DE" w:rsidRPr="001750CB" w:rsidRDefault="00F422DE" w:rsidP="00F422DE">
            <w:pPr>
              <w:rPr>
                <w:rFonts w:ascii="Arial" w:eastAsia="Times New Roman" w:hAnsi="Arial" w:cs="Arial"/>
                <w:lang w:eastAsia="en-CA"/>
              </w:rPr>
            </w:pPr>
          </w:p>
        </w:tc>
        <w:tc>
          <w:tcPr>
            <w:tcW w:w="7196" w:type="dxa"/>
          </w:tcPr>
          <w:p w:rsidR="00F422DE" w:rsidRPr="001750CB" w:rsidRDefault="00F422DE" w:rsidP="00F422DE">
            <w:pPr>
              <w:rPr>
                <w:rFonts w:ascii="Arial" w:eastAsia="Times New Roman" w:hAnsi="Arial" w:cs="Arial"/>
                <w:lang w:eastAsia="en-CA"/>
              </w:rPr>
            </w:pPr>
          </w:p>
        </w:tc>
      </w:tr>
      <w:tr w:rsidR="00F422DE" w:rsidRPr="001750CB" w:rsidTr="00C73EFF">
        <w:trPr>
          <w:trHeight w:val="315"/>
        </w:trPr>
        <w:tc>
          <w:tcPr>
            <w:tcW w:w="7196" w:type="dxa"/>
          </w:tcPr>
          <w:p w:rsidR="00F422DE" w:rsidRPr="001750CB" w:rsidRDefault="00F422DE" w:rsidP="00F422DE">
            <w:pPr>
              <w:rPr>
                <w:rFonts w:ascii="Arial" w:eastAsia="Times New Roman" w:hAnsi="Arial" w:cs="Arial"/>
                <w:lang w:eastAsia="en-CA"/>
              </w:rPr>
            </w:pPr>
          </w:p>
        </w:tc>
        <w:tc>
          <w:tcPr>
            <w:tcW w:w="7196" w:type="dxa"/>
          </w:tcPr>
          <w:p w:rsidR="00F422DE" w:rsidRPr="001750CB" w:rsidRDefault="00F422DE" w:rsidP="00F422DE">
            <w:pPr>
              <w:rPr>
                <w:rFonts w:ascii="Arial" w:eastAsia="Times New Roman" w:hAnsi="Arial" w:cs="Arial"/>
                <w:lang w:eastAsia="en-CA"/>
              </w:rPr>
            </w:pPr>
          </w:p>
        </w:tc>
      </w:tr>
      <w:tr w:rsidR="00F422DE" w:rsidRPr="001750CB" w:rsidTr="00C73EFF">
        <w:trPr>
          <w:trHeight w:val="315"/>
        </w:trPr>
        <w:tc>
          <w:tcPr>
            <w:tcW w:w="7196" w:type="dxa"/>
          </w:tcPr>
          <w:p w:rsidR="00F422DE" w:rsidRPr="001750CB" w:rsidRDefault="00F422DE" w:rsidP="00F422DE">
            <w:pPr>
              <w:rPr>
                <w:rFonts w:ascii="Arial" w:eastAsia="Times New Roman" w:hAnsi="Arial" w:cs="Arial"/>
                <w:lang w:eastAsia="en-CA"/>
              </w:rPr>
            </w:pPr>
          </w:p>
        </w:tc>
        <w:tc>
          <w:tcPr>
            <w:tcW w:w="7196" w:type="dxa"/>
          </w:tcPr>
          <w:p w:rsidR="00F422DE" w:rsidRPr="001750CB" w:rsidRDefault="00F422DE" w:rsidP="00F422DE">
            <w:pPr>
              <w:rPr>
                <w:rFonts w:ascii="Arial" w:eastAsia="Times New Roman" w:hAnsi="Arial" w:cs="Arial"/>
                <w:lang w:eastAsia="en-CA"/>
              </w:rPr>
            </w:pPr>
          </w:p>
        </w:tc>
      </w:tr>
      <w:tr w:rsidR="00F422DE" w:rsidRPr="001750CB" w:rsidTr="00C73EFF">
        <w:trPr>
          <w:trHeight w:val="315"/>
        </w:trPr>
        <w:tc>
          <w:tcPr>
            <w:tcW w:w="7196" w:type="dxa"/>
          </w:tcPr>
          <w:p w:rsidR="00F422DE" w:rsidRPr="001750CB" w:rsidRDefault="00F422DE" w:rsidP="00F422DE">
            <w:pPr>
              <w:rPr>
                <w:rFonts w:ascii="Arial" w:eastAsia="Times New Roman" w:hAnsi="Arial" w:cs="Arial"/>
                <w:lang w:eastAsia="en-CA"/>
              </w:rPr>
            </w:pPr>
          </w:p>
        </w:tc>
        <w:tc>
          <w:tcPr>
            <w:tcW w:w="7196" w:type="dxa"/>
          </w:tcPr>
          <w:p w:rsidR="00F422DE" w:rsidRPr="001750CB" w:rsidRDefault="00F422DE" w:rsidP="00F422DE">
            <w:pPr>
              <w:rPr>
                <w:rFonts w:ascii="Arial" w:eastAsia="Times New Roman" w:hAnsi="Arial" w:cs="Arial"/>
                <w:lang w:eastAsia="en-CA"/>
              </w:rPr>
            </w:pPr>
          </w:p>
        </w:tc>
      </w:tr>
    </w:tbl>
    <w:p w:rsidR="00557F46" w:rsidRDefault="00557F46" w:rsidP="00557F46"/>
    <w:p w:rsidR="00837CF4" w:rsidRDefault="00837CF4">
      <w:r>
        <w:br w:type="page"/>
      </w:r>
    </w:p>
    <w:tbl>
      <w:tblPr>
        <w:tblStyle w:val="TableGrid"/>
        <w:tblpPr w:leftFromText="180" w:rightFromText="180" w:vertAnchor="text" w:horzAnchor="margin" w:tblpXSpec="right" w:tblpY="1"/>
        <w:tblW w:w="0" w:type="auto"/>
        <w:tblLook w:val="04A0" w:firstRow="1" w:lastRow="0" w:firstColumn="1" w:lastColumn="0" w:noHBand="0" w:noVBand="1"/>
      </w:tblPr>
      <w:tblGrid>
        <w:gridCol w:w="851"/>
        <w:gridCol w:w="4585"/>
      </w:tblGrid>
      <w:tr w:rsidR="00837CF4" w:rsidRPr="00E26A60" w:rsidTr="00837CF4">
        <w:tc>
          <w:tcPr>
            <w:tcW w:w="851" w:type="dxa"/>
            <w:shd w:val="clear" w:color="auto" w:fill="D9D9D9" w:themeFill="background1" w:themeFillShade="D9"/>
          </w:tcPr>
          <w:p w:rsidR="00837CF4" w:rsidRDefault="00837CF4" w:rsidP="00837CF4"/>
        </w:tc>
        <w:tc>
          <w:tcPr>
            <w:tcW w:w="4585" w:type="dxa"/>
            <w:shd w:val="clear" w:color="auto" w:fill="D9D9D9" w:themeFill="background1" w:themeFillShade="D9"/>
          </w:tcPr>
          <w:p w:rsidR="00837CF4" w:rsidRPr="00E26A60" w:rsidRDefault="00837CF4" w:rsidP="00837CF4">
            <w:pPr>
              <w:jc w:val="center"/>
              <w:rPr>
                <w:b/>
              </w:rPr>
            </w:pPr>
            <w:r w:rsidRPr="00E26A60">
              <w:rPr>
                <w:b/>
              </w:rPr>
              <w:t>SWG RFC Resolution Categories</w:t>
            </w:r>
          </w:p>
        </w:tc>
      </w:tr>
      <w:tr w:rsidR="00837CF4" w:rsidTr="00837CF4">
        <w:tc>
          <w:tcPr>
            <w:tcW w:w="851" w:type="dxa"/>
          </w:tcPr>
          <w:p w:rsidR="00837CF4" w:rsidRPr="001750CB" w:rsidRDefault="00837CF4" w:rsidP="00837CF4">
            <w:pPr>
              <w:jc w:val="center"/>
              <w:rPr>
                <w:b/>
              </w:rPr>
            </w:pPr>
          </w:p>
        </w:tc>
        <w:tc>
          <w:tcPr>
            <w:tcW w:w="4585" w:type="dxa"/>
          </w:tcPr>
          <w:p w:rsidR="00837CF4" w:rsidRDefault="00837CF4" w:rsidP="00837CF4">
            <w:r>
              <w:t>Accepts</w:t>
            </w:r>
          </w:p>
        </w:tc>
      </w:tr>
      <w:tr w:rsidR="00837CF4" w:rsidTr="00837CF4">
        <w:tc>
          <w:tcPr>
            <w:tcW w:w="851" w:type="dxa"/>
          </w:tcPr>
          <w:p w:rsidR="00837CF4" w:rsidRPr="001750CB" w:rsidRDefault="00837CF4" w:rsidP="00837CF4">
            <w:pPr>
              <w:jc w:val="center"/>
              <w:rPr>
                <w:b/>
              </w:rPr>
            </w:pPr>
          </w:p>
        </w:tc>
        <w:tc>
          <w:tcPr>
            <w:tcW w:w="4585" w:type="dxa"/>
          </w:tcPr>
          <w:p w:rsidR="00837CF4" w:rsidRDefault="00837CF4" w:rsidP="00837CF4">
            <w:r>
              <w:t>Accepts with Modifications</w:t>
            </w:r>
          </w:p>
        </w:tc>
      </w:tr>
      <w:tr w:rsidR="00837CF4" w:rsidTr="00837CF4">
        <w:tc>
          <w:tcPr>
            <w:tcW w:w="851" w:type="dxa"/>
          </w:tcPr>
          <w:p w:rsidR="00837CF4" w:rsidRPr="001750CB" w:rsidRDefault="00C73EFF" w:rsidP="00837CF4">
            <w:pPr>
              <w:jc w:val="center"/>
              <w:rPr>
                <w:b/>
              </w:rPr>
            </w:pPr>
            <w:r>
              <w:rPr>
                <w:b/>
              </w:rPr>
              <w:t>X</w:t>
            </w:r>
          </w:p>
        </w:tc>
        <w:tc>
          <w:tcPr>
            <w:tcW w:w="4585" w:type="dxa"/>
          </w:tcPr>
          <w:p w:rsidR="00837CF4" w:rsidRDefault="00837CF4" w:rsidP="00837CF4">
            <w:r>
              <w:t>Accepts as Future Work</w:t>
            </w:r>
          </w:p>
        </w:tc>
      </w:tr>
      <w:tr w:rsidR="00837CF4" w:rsidTr="00837CF4">
        <w:tc>
          <w:tcPr>
            <w:tcW w:w="851" w:type="dxa"/>
          </w:tcPr>
          <w:p w:rsidR="00837CF4" w:rsidRPr="001750CB" w:rsidRDefault="00837CF4" w:rsidP="00837CF4">
            <w:pPr>
              <w:jc w:val="center"/>
              <w:rPr>
                <w:b/>
              </w:rPr>
            </w:pPr>
          </w:p>
        </w:tc>
        <w:tc>
          <w:tcPr>
            <w:tcW w:w="4585" w:type="dxa"/>
          </w:tcPr>
          <w:p w:rsidR="00837CF4" w:rsidRDefault="00837CF4" w:rsidP="00837CF4">
            <w:r>
              <w:t>Rejects with Reasons</w:t>
            </w:r>
          </w:p>
        </w:tc>
      </w:tr>
      <w:tr w:rsidR="00837CF4" w:rsidRPr="006A6A65" w:rsidTr="00837CF4">
        <w:tc>
          <w:tcPr>
            <w:tcW w:w="851" w:type="dxa"/>
          </w:tcPr>
          <w:p w:rsidR="00837CF4" w:rsidRPr="001750CB" w:rsidRDefault="00837CF4" w:rsidP="00837CF4">
            <w:pPr>
              <w:jc w:val="center"/>
              <w:rPr>
                <w:b/>
              </w:rPr>
            </w:pPr>
          </w:p>
        </w:tc>
        <w:tc>
          <w:tcPr>
            <w:tcW w:w="4585" w:type="dxa"/>
          </w:tcPr>
          <w:p w:rsidR="00837CF4" w:rsidRPr="006A6A65" w:rsidRDefault="00837CF4" w:rsidP="00837CF4">
            <w:pPr>
              <w:rPr>
                <w:sz w:val="20"/>
                <w:szCs w:val="20"/>
              </w:rPr>
            </w:pPr>
            <w:r w:rsidRPr="006A6A65">
              <w:rPr>
                <w:sz w:val="20"/>
                <w:szCs w:val="20"/>
              </w:rPr>
              <w:t>RFC submission is a comment or question with no call for Candidate Standard modification</w:t>
            </w:r>
          </w:p>
        </w:tc>
      </w:tr>
    </w:tbl>
    <w:p w:rsidR="00837CF4" w:rsidRPr="009913EF" w:rsidRDefault="00837CF4" w:rsidP="009913EF">
      <w:pPr>
        <w:pStyle w:val="AlternateHeading2"/>
      </w:pPr>
      <w:bookmarkStart w:id="46" w:name="_Toc455155596"/>
      <w:r w:rsidRPr="009913EF">
        <w:t>Tracking Number:  RFC</w:t>
      </w:r>
      <w:r w:rsidR="00C73EFF" w:rsidRPr="009913EF">
        <w:t xml:space="preserve"> 006-B01</w:t>
      </w:r>
      <w:bookmarkEnd w:id="46"/>
      <w:r w:rsidRPr="009913EF">
        <w:t xml:space="preserve"> </w:t>
      </w:r>
    </w:p>
    <w:tbl>
      <w:tblPr>
        <w:tblStyle w:val="TableGrid"/>
        <w:tblW w:w="0" w:type="auto"/>
        <w:tblLook w:val="04A0" w:firstRow="1" w:lastRow="0" w:firstColumn="1" w:lastColumn="0" w:noHBand="0" w:noVBand="1"/>
      </w:tblPr>
      <w:tblGrid>
        <w:gridCol w:w="2802"/>
        <w:gridCol w:w="2476"/>
        <w:gridCol w:w="1545"/>
        <w:gridCol w:w="1152"/>
        <w:gridCol w:w="1128"/>
      </w:tblGrid>
      <w:tr w:rsidR="00837CF4" w:rsidRPr="00E26A60" w:rsidTr="00C73EFF">
        <w:trPr>
          <w:trHeight w:val="315"/>
        </w:trPr>
        <w:tc>
          <w:tcPr>
            <w:tcW w:w="2802" w:type="dxa"/>
            <w:shd w:val="clear" w:color="auto" w:fill="D9D9D9" w:themeFill="background1" w:themeFillShade="D9"/>
            <w:hideMark/>
          </w:tcPr>
          <w:p w:rsidR="00837CF4" w:rsidRPr="00E26A60" w:rsidRDefault="00837CF4"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476" w:type="dxa"/>
            <w:shd w:val="clear" w:color="auto" w:fill="D9D9D9" w:themeFill="background1" w:themeFillShade="D9"/>
            <w:hideMark/>
          </w:tcPr>
          <w:p w:rsidR="00837CF4" w:rsidRPr="00E26A60" w:rsidRDefault="00837CF4"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545" w:type="dxa"/>
            <w:shd w:val="clear" w:color="auto" w:fill="D9D9D9" w:themeFill="background1" w:themeFillShade="D9"/>
            <w:hideMark/>
          </w:tcPr>
          <w:p w:rsidR="00837CF4" w:rsidRPr="00E26A60" w:rsidRDefault="00837CF4"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152" w:type="dxa"/>
            <w:shd w:val="clear" w:color="auto" w:fill="D9D9D9" w:themeFill="background1" w:themeFillShade="D9"/>
            <w:hideMark/>
          </w:tcPr>
          <w:p w:rsidR="00837CF4" w:rsidRPr="00E26A60" w:rsidRDefault="00837CF4"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837CF4" w:rsidRPr="00E26A60" w:rsidRDefault="00837CF4"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C73EFF" w:rsidRPr="001750CB" w:rsidTr="00C73EFF">
        <w:trPr>
          <w:trHeight w:val="315"/>
        </w:trPr>
        <w:tc>
          <w:tcPr>
            <w:tcW w:w="2802" w:type="dxa"/>
          </w:tcPr>
          <w:p w:rsidR="00C73EFF" w:rsidRPr="001750CB" w:rsidRDefault="00C73EFF" w:rsidP="00C73EFF">
            <w:pPr>
              <w:rPr>
                <w:rFonts w:ascii="Arial" w:eastAsia="Times New Roman" w:hAnsi="Arial" w:cs="Arial"/>
                <w:sz w:val="20"/>
                <w:szCs w:val="20"/>
                <w:lang w:eastAsia="en-CA"/>
              </w:rPr>
            </w:pPr>
            <w:r>
              <w:rPr>
                <w:rFonts w:ascii="Calibri" w:hAnsi="Calibri"/>
                <w:sz w:val="26"/>
                <w:szCs w:val="26"/>
              </w:rPr>
              <w:t>Egbert Casper, Chair of Special Interest Group 3D (SIG 3D) of GDI-DE</w:t>
            </w:r>
          </w:p>
        </w:tc>
        <w:tc>
          <w:tcPr>
            <w:tcW w:w="2476" w:type="dxa"/>
            <w:vAlign w:val="bottom"/>
          </w:tcPr>
          <w:p w:rsidR="00C73EFF" w:rsidRDefault="00C73EFF" w:rsidP="00C73EFF">
            <w:pPr>
              <w:rPr>
                <w:rFonts w:ascii="Arial" w:hAnsi="Arial" w:cs="Arial"/>
                <w:sz w:val="20"/>
                <w:szCs w:val="20"/>
              </w:rPr>
            </w:pPr>
            <w:r>
              <w:rPr>
                <w:rFonts w:ascii="Arial" w:hAnsi="Arial" w:cs="Arial"/>
                <w:sz w:val="20"/>
                <w:szCs w:val="20"/>
              </w:rPr>
              <w:t>15-113 Volume 1</w:t>
            </w:r>
          </w:p>
        </w:tc>
        <w:tc>
          <w:tcPr>
            <w:tcW w:w="0" w:type="auto"/>
            <w:vAlign w:val="bottom"/>
          </w:tcPr>
          <w:p w:rsidR="00C73EFF" w:rsidRDefault="00C73EFF" w:rsidP="00C73EFF">
            <w:pPr>
              <w:rPr>
                <w:rFonts w:ascii="Arial" w:hAnsi="Arial" w:cs="Arial"/>
                <w:sz w:val="20"/>
                <w:szCs w:val="20"/>
              </w:rPr>
            </w:pPr>
            <w:r>
              <w:rPr>
                <w:rFonts w:ascii="Arial" w:hAnsi="Arial" w:cs="Arial"/>
                <w:sz w:val="20"/>
                <w:szCs w:val="20"/>
              </w:rPr>
              <w:t>General, 45</w:t>
            </w:r>
          </w:p>
        </w:tc>
        <w:tc>
          <w:tcPr>
            <w:tcW w:w="0" w:type="auto"/>
            <w:vAlign w:val="bottom"/>
          </w:tcPr>
          <w:p w:rsidR="00C73EFF" w:rsidRDefault="00C73EFF" w:rsidP="00C73EFF">
            <w:pPr>
              <w:rPr>
                <w:rFonts w:ascii="Arial" w:hAnsi="Arial" w:cs="Arial"/>
                <w:sz w:val="20"/>
                <w:szCs w:val="20"/>
              </w:rPr>
            </w:pPr>
            <w:r>
              <w:rPr>
                <w:rFonts w:ascii="Arial" w:hAnsi="Arial" w:cs="Arial"/>
                <w:sz w:val="20"/>
                <w:szCs w:val="20"/>
              </w:rPr>
              <w:t>4.3.4</w:t>
            </w:r>
          </w:p>
        </w:tc>
        <w:tc>
          <w:tcPr>
            <w:tcW w:w="0" w:type="auto"/>
            <w:vAlign w:val="bottom"/>
          </w:tcPr>
          <w:p w:rsidR="00C73EFF" w:rsidRDefault="00C73EFF" w:rsidP="00C73EFF">
            <w:pPr>
              <w:rPr>
                <w:rFonts w:ascii="Arial" w:hAnsi="Arial" w:cs="Arial"/>
                <w:sz w:val="20"/>
                <w:szCs w:val="20"/>
              </w:rPr>
            </w:pPr>
            <w:r>
              <w:rPr>
                <w:rFonts w:ascii="Arial" w:hAnsi="Arial" w:cs="Arial"/>
                <w:sz w:val="20"/>
                <w:szCs w:val="20"/>
              </w:rPr>
              <w:t>Major</w:t>
            </w:r>
          </w:p>
        </w:tc>
      </w:tr>
    </w:tbl>
    <w:p w:rsidR="00837CF4" w:rsidRDefault="00837CF4" w:rsidP="00837CF4"/>
    <w:p w:rsidR="00837CF4" w:rsidRDefault="00837CF4" w:rsidP="00837CF4"/>
    <w:tbl>
      <w:tblPr>
        <w:tblStyle w:val="TableGrid"/>
        <w:tblW w:w="0" w:type="auto"/>
        <w:tblLook w:val="04A0" w:firstRow="1" w:lastRow="0" w:firstColumn="1" w:lastColumn="0" w:noHBand="0" w:noVBand="1"/>
      </w:tblPr>
      <w:tblGrid>
        <w:gridCol w:w="7196"/>
        <w:gridCol w:w="7196"/>
      </w:tblGrid>
      <w:tr w:rsidR="00C73EFF" w:rsidTr="00C73EFF">
        <w:tc>
          <w:tcPr>
            <w:tcW w:w="7196" w:type="dxa"/>
            <w:shd w:val="clear" w:color="auto" w:fill="D9D9D9" w:themeFill="background1" w:themeFillShade="D9"/>
          </w:tcPr>
          <w:p w:rsidR="00C73EFF" w:rsidRPr="00E76762" w:rsidRDefault="00C73EFF" w:rsidP="00C73EFF">
            <w:pPr>
              <w:jc w:val="center"/>
              <w:rPr>
                <w:b/>
              </w:rPr>
            </w:pPr>
            <w:r w:rsidRPr="00E76762">
              <w:rPr>
                <w:b/>
              </w:rPr>
              <w:t>RFC Comment as submitted by Evaluator</w:t>
            </w:r>
          </w:p>
        </w:tc>
        <w:tc>
          <w:tcPr>
            <w:tcW w:w="7196" w:type="dxa"/>
            <w:shd w:val="clear" w:color="auto" w:fill="D9D9D9" w:themeFill="background1" w:themeFillShade="D9"/>
          </w:tcPr>
          <w:p w:rsidR="00C73EFF" w:rsidRPr="00E76762" w:rsidRDefault="00C73EFF" w:rsidP="00C73EFF">
            <w:pPr>
              <w:jc w:val="center"/>
              <w:rPr>
                <w:b/>
              </w:rPr>
            </w:pPr>
            <w:r>
              <w:rPr>
                <w:b/>
              </w:rPr>
              <w:t>OGC CDB SWG Response / Comment / Modifications / Reasons</w:t>
            </w:r>
          </w:p>
        </w:tc>
      </w:tr>
      <w:tr w:rsidR="00C73EFF" w:rsidTr="00C73EFF">
        <w:tc>
          <w:tcPr>
            <w:tcW w:w="7196" w:type="dxa"/>
            <w:vAlign w:val="bottom"/>
          </w:tcPr>
          <w:p w:rsidR="00C73EFF" w:rsidRDefault="00C73EFF" w:rsidP="00C73EFF">
            <w:pPr>
              <w:rPr>
                <w:rFonts w:ascii="Arial" w:hAnsi="Arial" w:cs="Arial"/>
                <w:sz w:val="20"/>
                <w:szCs w:val="20"/>
              </w:rPr>
            </w:pPr>
          </w:p>
        </w:tc>
        <w:tc>
          <w:tcPr>
            <w:tcW w:w="7196" w:type="dxa"/>
          </w:tcPr>
          <w:p w:rsidR="00C73EFF" w:rsidRDefault="00C10516" w:rsidP="00C73EFF">
            <w:pPr>
              <w:rPr>
                <w:rFonts w:ascii="Arial" w:hAnsi="Arial" w:cs="Arial"/>
                <w:sz w:val="20"/>
                <w:szCs w:val="20"/>
              </w:rPr>
            </w:pPr>
            <w:r>
              <w:rPr>
                <w:rFonts w:ascii="Arial" w:hAnsi="Arial" w:cs="Arial"/>
                <w:sz w:val="20"/>
                <w:szCs w:val="20"/>
              </w:rPr>
              <w:t xml:space="preserve">See </w:t>
            </w:r>
            <w:r>
              <w:rPr>
                <w:rFonts w:ascii="Arial" w:hAnsi="Arial" w:cs="Arial"/>
                <w:sz w:val="20"/>
                <w:szCs w:val="20"/>
              </w:rPr>
              <w:fldChar w:fldCharType="begin"/>
            </w:r>
            <w:r>
              <w:rPr>
                <w:rFonts w:ascii="Arial" w:hAnsi="Arial" w:cs="Arial"/>
                <w:sz w:val="20"/>
                <w:szCs w:val="20"/>
              </w:rPr>
              <w:instrText xml:space="preserve"> REF _Ref453317097 \h </w:instrText>
            </w:r>
            <w:r>
              <w:rPr>
                <w:rFonts w:ascii="Arial" w:hAnsi="Arial" w:cs="Arial"/>
                <w:sz w:val="20"/>
                <w:szCs w:val="20"/>
              </w:rPr>
            </w:r>
            <w:r>
              <w:rPr>
                <w:rFonts w:ascii="Arial" w:hAnsi="Arial" w:cs="Arial"/>
                <w:sz w:val="20"/>
                <w:szCs w:val="20"/>
              </w:rPr>
              <w:fldChar w:fldCharType="separate"/>
            </w:r>
            <w:r>
              <w:t>Proprietary Formats</w:t>
            </w:r>
            <w:r>
              <w:rPr>
                <w:rFonts w:ascii="Arial" w:hAnsi="Arial" w:cs="Arial"/>
                <w:sz w:val="20"/>
                <w:szCs w:val="20"/>
              </w:rPr>
              <w:fldChar w:fldCharType="end"/>
            </w:r>
            <w:r w:rsidR="00C73EFF">
              <w:rPr>
                <w:rFonts w:ascii="Arial" w:hAnsi="Arial" w:cs="Arial"/>
                <w:sz w:val="20"/>
                <w:szCs w:val="20"/>
              </w:rPr>
              <w:t xml:space="preserve"> in General Comments</w:t>
            </w:r>
          </w:p>
        </w:tc>
      </w:tr>
      <w:tr w:rsidR="00C73EFF" w:rsidTr="00C73EFF">
        <w:tc>
          <w:tcPr>
            <w:tcW w:w="7196" w:type="dxa"/>
            <w:vAlign w:val="bottom"/>
          </w:tcPr>
          <w:p w:rsidR="00C73EFF" w:rsidRDefault="00C73EFF" w:rsidP="00C73EFF">
            <w:pPr>
              <w:rPr>
                <w:rFonts w:ascii="Arial" w:hAnsi="Arial" w:cs="Arial"/>
                <w:sz w:val="20"/>
                <w:szCs w:val="20"/>
              </w:rPr>
            </w:pPr>
            <w:r>
              <w:rPr>
                <w:rFonts w:ascii="Arial" w:hAnsi="Arial" w:cs="Arial"/>
                <w:sz w:val="20"/>
                <w:szCs w:val="20"/>
              </w:rPr>
              <w:t>The CBD candidate standard defines a directory / file structure for data for simulation applications, and defines the formats for CDB compliant data bases. For 3D features, ESRI Shapefiles are prescribed as data format (besides OpenFlight). Since shapefile is a proprietary, vendor specific data format, interoperability is affected. The OGC standard CityGML is at least as powerful as the shapefile format. CityGML has been widely adopted and is used throughout the world as a data model and exchange format for virtual 3D city and landscape models. The number of CityGML data sets and tools supporting CityGML is steadily increasing. Hence, CityGML should be used instead of shapefiles for representing 3D features in CDB , or should at least be used predominantly.</w:t>
            </w:r>
          </w:p>
        </w:tc>
        <w:tc>
          <w:tcPr>
            <w:tcW w:w="7196" w:type="dxa"/>
          </w:tcPr>
          <w:p w:rsidR="00C73EFF" w:rsidRDefault="00C73EFF" w:rsidP="00C73EFF">
            <w:pPr>
              <w:rPr>
                <w:rFonts w:ascii="Arial" w:hAnsi="Arial" w:cs="Arial"/>
                <w:sz w:val="20"/>
                <w:szCs w:val="20"/>
              </w:rPr>
            </w:pPr>
          </w:p>
        </w:tc>
      </w:tr>
      <w:tr w:rsidR="00C73EFF" w:rsidRPr="001750CB" w:rsidTr="00C73EFF">
        <w:trPr>
          <w:trHeight w:val="315"/>
        </w:trPr>
        <w:tc>
          <w:tcPr>
            <w:tcW w:w="7196" w:type="dxa"/>
            <w:vAlign w:val="bottom"/>
          </w:tcPr>
          <w:p w:rsidR="00C73EFF" w:rsidRDefault="00C73EFF" w:rsidP="00C73EFF">
            <w:pPr>
              <w:rPr>
                <w:rFonts w:ascii="Arial" w:hAnsi="Arial" w:cs="Arial"/>
                <w:sz w:val="20"/>
                <w:szCs w:val="20"/>
              </w:rPr>
            </w:pPr>
            <w:r>
              <w:rPr>
                <w:rFonts w:ascii="Arial" w:hAnsi="Arial" w:cs="Arial"/>
                <w:sz w:val="20"/>
                <w:szCs w:val="20"/>
              </w:rPr>
              <w:t>The directory/file structure defined in Requirement 45 (section 3.4) is tailored to shapefiles, since separate files for outer geometry, interior geometry, outer textures, interior textures, materials etc. are used; semantics is represented by directory or file names. For CityGML or for GML application schemas in general, this structure is not suitable. Hence, this structure has to be modified in order to accommodate GML / CityGML.</w:t>
            </w:r>
          </w:p>
        </w:tc>
        <w:tc>
          <w:tcPr>
            <w:tcW w:w="7196" w:type="dxa"/>
          </w:tcPr>
          <w:p w:rsidR="00C73EFF" w:rsidRDefault="00CC474F" w:rsidP="00C73EFF">
            <w:pPr>
              <w:rPr>
                <w:rFonts w:ascii="Arial" w:hAnsi="Arial" w:cs="Arial"/>
                <w:sz w:val="20"/>
                <w:szCs w:val="20"/>
              </w:rPr>
            </w:pPr>
            <w:r>
              <w:rPr>
                <w:rFonts w:ascii="Arial" w:hAnsi="Arial" w:cs="Arial"/>
                <w:sz w:val="20"/>
                <w:szCs w:val="20"/>
              </w:rPr>
              <w:t>Future work to evaluate use of CityGML directly in one or more CDB datasets, and to investigate the impact on run-time performance and backwards compatability.</w:t>
            </w:r>
          </w:p>
        </w:tc>
      </w:tr>
      <w:tr w:rsidR="00C73EFF" w:rsidRPr="001750CB" w:rsidTr="00C73EFF">
        <w:trPr>
          <w:trHeight w:val="315"/>
        </w:trPr>
        <w:tc>
          <w:tcPr>
            <w:tcW w:w="7196" w:type="dxa"/>
          </w:tcPr>
          <w:p w:rsidR="00C73EFF" w:rsidRPr="001750CB" w:rsidRDefault="00C73EFF" w:rsidP="00C73EFF">
            <w:pPr>
              <w:rPr>
                <w:rFonts w:ascii="Arial" w:eastAsia="Times New Roman" w:hAnsi="Arial" w:cs="Arial"/>
                <w:lang w:eastAsia="en-CA"/>
              </w:rPr>
            </w:pPr>
          </w:p>
        </w:tc>
        <w:tc>
          <w:tcPr>
            <w:tcW w:w="7196" w:type="dxa"/>
          </w:tcPr>
          <w:p w:rsidR="00C73EFF" w:rsidRPr="001750CB" w:rsidRDefault="00C73EFF" w:rsidP="00C73EFF">
            <w:pPr>
              <w:rPr>
                <w:rFonts w:ascii="Arial" w:eastAsia="Times New Roman" w:hAnsi="Arial" w:cs="Arial"/>
                <w:lang w:eastAsia="en-CA"/>
              </w:rPr>
            </w:pPr>
          </w:p>
        </w:tc>
      </w:tr>
      <w:tr w:rsidR="00C73EFF" w:rsidRPr="001750CB" w:rsidTr="00C73EFF">
        <w:trPr>
          <w:trHeight w:val="315"/>
        </w:trPr>
        <w:tc>
          <w:tcPr>
            <w:tcW w:w="7196" w:type="dxa"/>
          </w:tcPr>
          <w:p w:rsidR="00C73EFF" w:rsidRPr="001750CB" w:rsidRDefault="00C73EFF" w:rsidP="00C73EFF">
            <w:pPr>
              <w:rPr>
                <w:rFonts w:ascii="Arial" w:eastAsia="Times New Roman" w:hAnsi="Arial" w:cs="Arial"/>
                <w:lang w:eastAsia="en-CA"/>
              </w:rPr>
            </w:pPr>
          </w:p>
        </w:tc>
        <w:tc>
          <w:tcPr>
            <w:tcW w:w="7196" w:type="dxa"/>
          </w:tcPr>
          <w:p w:rsidR="00C73EFF" w:rsidRPr="001750CB" w:rsidRDefault="00C73EFF" w:rsidP="00C73EFF">
            <w:pPr>
              <w:rPr>
                <w:rFonts w:ascii="Arial" w:eastAsia="Times New Roman" w:hAnsi="Arial" w:cs="Arial"/>
                <w:lang w:eastAsia="en-CA"/>
              </w:rPr>
            </w:pPr>
          </w:p>
        </w:tc>
      </w:tr>
      <w:tr w:rsidR="00C73EFF" w:rsidRPr="001750CB" w:rsidTr="00C73EFF">
        <w:trPr>
          <w:trHeight w:val="315"/>
        </w:trPr>
        <w:tc>
          <w:tcPr>
            <w:tcW w:w="7196" w:type="dxa"/>
          </w:tcPr>
          <w:p w:rsidR="00C73EFF" w:rsidRPr="001750CB" w:rsidRDefault="00C73EFF" w:rsidP="00C73EFF">
            <w:pPr>
              <w:rPr>
                <w:rFonts w:ascii="Arial" w:eastAsia="Times New Roman" w:hAnsi="Arial" w:cs="Arial"/>
                <w:lang w:eastAsia="en-CA"/>
              </w:rPr>
            </w:pPr>
          </w:p>
        </w:tc>
        <w:tc>
          <w:tcPr>
            <w:tcW w:w="7196" w:type="dxa"/>
          </w:tcPr>
          <w:p w:rsidR="00C73EFF" w:rsidRPr="001750CB" w:rsidRDefault="00C73EFF" w:rsidP="00C73EFF">
            <w:pPr>
              <w:rPr>
                <w:rFonts w:ascii="Arial" w:eastAsia="Times New Roman" w:hAnsi="Arial" w:cs="Arial"/>
                <w:lang w:eastAsia="en-CA"/>
              </w:rPr>
            </w:pPr>
          </w:p>
        </w:tc>
      </w:tr>
      <w:tr w:rsidR="00C73EFF" w:rsidRPr="001750CB" w:rsidTr="00C73EFF">
        <w:trPr>
          <w:trHeight w:val="315"/>
        </w:trPr>
        <w:tc>
          <w:tcPr>
            <w:tcW w:w="7196" w:type="dxa"/>
          </w:tcPr>
          <w:p w:rsidR="00C73EFF" w:rsidRPr="001750CB" w:rsidRDefault="00C73EFF" w:rsidP="00C73EFF">
            <w:pPr>
              <w:rPr>
                <w:rFonts w:ascii="Arial" w:eastAsia="Times New Roman" w:hAnsi="Arial" w:cs="Arial"/>
                <w:lang w:eastAsia="en-CA"/>
              </w:rPr>
            </w:pPr>
          </w:p>
        </w:tc>
        <w:tc>
          <w:tcPr>
            <w:tcW w:w="7196" w:type="dxa"/>
          </w:tcPr>
          <w:p w:rsidR="00C73EFF" w:rsidRPr="001750CB" w:rsidRDefault="00C73EFF" w:rsidP="00C73EFF">
            <w:pPr>
              <w:rPr>
                <w:rFonts w:ascii="Arial" w:eastAsia="Times New Roman" w:hAnsi="Arial" w:cs="Arial"/>
                <w:lang w:eastAsia="en-CA"/>
              </w:rPr>
            </w:pPr>
          </w:p>
        </w:tc>
      </w:tr>
      <w:tr w:rsidR="00C73EFF" w:rsidRPr="001750CB" w:rsidTr="00C73EFF">
        <w:trPr>
          <w:trHeight w:val="315"/>
        </w:trPr>
        <w:tc>
          <w:tcPr>
            <w:tcW w:w="7196" w:type="dxa"/>
          </w:tcPr>
          <w:p w:rsidR="00C73EFF" w:rsidRPr="001750CB" w:rsidRDefault="00C73EFF" w:rsidP="00C73EFF">
            <w:pPr>
              <w:rPr>
                <w:rFonts w:ascii="Arial" w:eastAsia="Times New Roman" w:hAnsi="Arial" w:cs="Arial"/>
                <w:lang w:eastAsia="en-CA"/>
              </w:rPr>
            </w:pPr>
          </w:p>
        </w:tc>
        <w:tc>
          <w:tcPr>
            <w:tcW w:w="7196" w:type="dxa"/>
          </w:tcPr>
          <w:p w:rsidR="00C73EFF" w:rsidRPr="001750CB" w:rsidRDefault="00C73EFF" w:rsidP="00C73EFF">
            <w:pPr>
              <w:rPr>
                <w:rFonts w:ascii="Arial" w:eastAsia="Times New Roman" w:hAnsi="Arial" w:cs="Arial"/>
                <w:lang w:eastAsia="en-CA"/>
              </w:rPr>
            </w:pPr>
          </w:p>
        </w:tc>
      </w:tr>
    </w:tbl>
    <w:p w:rsidR="00837CF4" w:rsidRDefault="00837CF4" w:rsidP="00837CF4"/>
    <w:p w:rsidR="00F422DE" w:rsidRDefault="00F422DE">
      <w:r>
        <w:br w:type="page"/>
      </w:r>
    </w:p>
    <w:tbl>
      <w:tblPr>
        <w:tblStyle w:val="TableGrid"/>
        <w:tblpPr w:leftFromText="180" w:rightFromText="180" w:vertAnchor="text" w:horzAnchor="margin" w:tblpXSpec="right" w:tblpY="-32"/>
        <w:tblW w:w="0" w:type="auto"/>
        <w:tblLook w:val="04A0" w:firstRow="1" w:lastRow="0" w:firstColumn="1" w:lastColumn="0" w:noHBand="0" w:noVBand="1"/>
      </w:tblPr>
      <w:tblGrid>
        <w:gridCol w:w="851"/>
        <w:gridCol w:w="4585"/>
      </w:tblGrid>
      <w:tr w:rsidR="00F422DE" w:rsidRPr="00E26A60" w:rsidTr="00F422DE">
        <w:tc>
          <w:tcPr>
            <w:tcW w:w="851" w:type="dxa"/>
            <w:shd w:val="clear" w:color="auto" w:fill="D9D9D9" w:themeFill="background1" w:themeFillShade="D9"/>
          </w:tcPr>
          <w:p w:rsidR="00F422DE" w:rsidRDefault="00F422DE" w:rsidP="00F422DE"/>
        </w:tc>
        <w:tc>
          <w:tcPr>
            <w:tcW w:w="4585" w:type="dxa"/>
            <w:shd w:val="clear" w:color="auto" w:fill="D9D9D9" w:themeFill="background1" w:themeFillShade="D9"/>
          </w:tcPr>
          <w:p w:rsidR="00F422DE" w:rsidRPr="00E26A60" w:rsidRDefault="00F422DE" w:rsidP="00F422DE">
            <w:pPr>
              <w:jc w:val="center"/>
              <w:rPr>
                <w:b/>
              </w:rPr>
            </w:pPr>
            <w:r w:rsidRPr="00E26A60">
              <w:rPr>
                <w:b/>
              </w:rPr>
              <w:t>SWG RFC Resolution Categories</w:t>
            </w:r>
          </w:p>
        </w:tc>
      </w:tr>
      <w:tr w:rsidR="00F422DE" w:rsidTr="00F422DE">
        <w:tc>
          <w:tcPr>
            <w:tcW w:w="851" w:type="dxa"/>
          </w:tcPr>
          <w:p w:rsidR="00F422DE" w:rsidRPr="001750CB" w:rsidRDefault="00D546A3" w:rsidP="00F422DE">
            <w:pPr>
              <w:jc w:val="center"/>
              <w:rPr>
                <w:b/>
              </w:rPr>
            </w:pPr>
            <w:r>
              <w:rPr>
                <w:b/>
              </w:rPr>
              <w:t>X</w:t>
            </w:r>
          </w:p>
        </w:tc>
        <w:tc>
          <w:tcPr>
            <w:tcW w:w="4585" w:type="dxa"/>
          </w:tcPr>
          <w:p w:rsidR="00F422DE" w:rsidRDefault="00F422DE" w:rsidP="00F422DE">
            <w:r>
              <w:t>Accepts</w:t>
            </w:r>
          </w:p>
        </w:tc>
      </w:tr>
      <w:tr w:rsidR="00F422DE" w:rsidTr="00F422DE">
        <w:tc>
          <w:tcPr>
            <w:tcW w:w="851" w:type="dxa"/>
          </w:tcPr>
          <w:p w:rsidR="00F422DE" w:rsidRPr="001750CB" w:rsidRDefault="00F422DE" w:rsidP="00F422DE">
            <w:pPr>
              <w:jc w:val="center"/>
              <w:rPr>
                <w:b/>
              </w:rPr>
            </w:pPr>
          </w:p>
        </w:tc>
        <w:tc>
          <w:tcPr>
            <w:tcW w:w="4585" w:type="dxa"/>
          </w:tcPr>
          <w:p w:rsidR="00F422DE" w:rsidRDefault="00F422DE" w:rsidP="00F422DE">
            <w:r>
              <w:t>Accepts with Modifications</w:t>
            </w:r>
          </w:p>
        </w:tc>
      </w:tr>
      <w:tr w:rsidR="00F422DE" w:rsidTr="00F422DE">
        <w:tc>
          <w:tcPr>
            <w:tcW w:w="851" w:type="dxa"/>
          </w:tcPr>
          <w:p w:rsidR="00F422DE" w:rsidRPr="001750CB" w:rsidRDefault="00F422DE" w:rsidP="00F422DE">
            <w:pPr>
              <w:jc w:val="center"/>
              <w:rPr>
                <w:b/>
              </w:rPr>
            </w:pPr>
          </w:p>
        </w:tc>
        <w:tc>
          <w:tcPr>
            <w:tcW w:w="4585" w:type="dxa"/>
          </w:tcPr>
          <w:p w:rsidR="00F422DE" w:rsidRDefault="00F422DE" w:rsidP="00F422DE">
            <w:r>
              <w:t>Accepts as Future Work</w:t>
            </w:r>
          </w:p>
        </w:tc>
      </w:tr>
      <w:tr w:rsidR="00F422DE" w:rsidTr="00F422DE">
        <w:tc>
          <w:tcPr>
            <w:tcW w:w="851" w:type="dxa"/>
          </w:tcPr>
          <w:p w:rsidR="00F422DE" w:rsidRPr="001750CB" w:rsidRDefault="00F422DE" w:rsidP="00F422DE">
            <w:pPr>
              <w:jc w:val="center"/>
              <w:rPr>
                <w:b/>
              </w:rPr>
            </w:pPr>
          </w:p>
        </w:tc>
        <w:tc>
          <w:tcPr>
            <w:tcW w:w="4585" w:type="dxa"/>
          </w:tcPr>
          <w:p w:rsidR="00F422DE" w:rsidRDefault="00F422DE" w:rsidP="00F422DE">
            <w:r>
              <w:t>Rejects with Reasons</w:t>
            </w:r>
          </w:p>
        </w:tc>
      </w:tr>
      <w:tr w:rsidR="00F422DE" w:rsidRPr="006A6A65" w:rsidTr="00F422DE">
        <w:tc>
          <w:tcPr>
            <w:tcW w:w="851" w:type="dxa"/>
          </w:tcPr>
          <w:p w:rsidR="00F422DE" w:rsidRPr="001750CB" w:rsidRDefault="00F422DE" w:rsidP="00F422DE">
            <w:pPr>
              <w:jc w:val="center"/>
              <w:rPr>
                <w:b/>
              </w:rPr>
            </w:pPr>
          </w:p>
        </w:tc>
        <w:tc>
          <w:tcPr>
            <w:tcW w:w="4585" w:type="dxa"/>
          </w:tcPr>
          <w:p w:rsidR="00F422DE" w:rsidRPr="006A6A65" w:rsidRDefault="00F422DE" w:rsidP="00F422DE">
            <w:pPr>
              <w:rPr>
                <w:sz w:val="20"/>
                <w:szCs w:val="20"/>
              </w:rPr>
            </w:pPr>
            <w:r w:rsidRPr="006A6A65">
              <w:rPr>
                <w:sz w:val="20"/>
                <w:szCs w:val="20"/>
              </w:rPr>
              <w:t>RFC submission is a comment or question with no call for Candidate Standard modification</w:t>
            </w:r>
          </w:p>
        </w:tc>
      </w:tr>
    </w:tbl>
    <w:p w:rsidR="00F422DE" w:rsidRPr="009913EF" w:rsidRDefault="00F422DE" w:rsidP="009913EF">
      <w:pPr>
        <w:pStyle w:val="AlternateHeading2"/>
      </w:pPr>
      <w:bookmarkStart w:id="47" w:name="_Toc455155597"/>
      <w:r w:rsidRPr="009913EF">
        <w:t>Tracking Number:  RFC</w:t>
      </w:r>
      <w:r w:rsidR="00D546A3" w:rsidRPr="009913EF">
        <w:t xml:space="preserve"> 007-B01</w:t>
      </w:r>
      <w:bookmarkEnd w:id="47"/>
      <w:r w:rsidRPr="009913EF">
        <w:t xml:space="preserve"> </w:t>
      </w:r>
    </w:p>
    <w:tbl>
      <w:tblPr>
        <w:tblStyle w:val="TableGrid"/>
        <w:tblW w:w="0" w:type="auto"/>
        <w:tblLook w:val="04A0" w:firstRow="1" w:lastRow="0" w:firstColumn="1" w:lastColumn="0" w:noHBand="0" w:noVBand="1"/>
      </w:tblPr>
      <w:tblGrid>
        <w:gridCol w:w="2053"/>
        <w:gridCol w:w="2088"/>
        <w:gridCol w:w="2736"/>
        <w:gridCol w:w="1098"/>
        <w:gridCol w:w="1128"/>
      </w:tblGrid>
      <w:tr w:rsidR="00B620BC" w:rsidRPr="00E26A60" w:rsidTr="00D546A3">
        <w:trPr>
          <w:trHeight w:val="315"/>
        </w:trPr>
        <w:tc>
          <w:tcPr>
            <w:tcW w:w="2660" w:type="dxa"/>
            <w:shd w:val="clear" w:color="auto" w:fill="D9D9D9" w:themeFill="background1" w:themeFillShade="D9"/>
            <w:hideMark/>
          </w:tcPr>
          <w:p w:rsidR="00F422DE" w:rsidRPr="00E26A60" w:rsidRDefault="00F422DE"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572" w:type="dxa"/>
            <w:shd w:val="clear" w:color="auto" w:fill="D9D9D9" w:themeFill="background1" w:themeFillShade="D9"/>
            <w:hideMark/>
          </w:tcPr>
          <w:p w:rsidR="00F422DE" w:rsidRPr="00E26A60" w:rsidRDefault="00F422DE"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562" w:type="dxa"/>
            <w:shd w:val="clear" w:color="auto" w:fill="D9D9D9" w:themeFill="background1" w:themeFillShade="D9"/>
            <w:hideMark/>
          </w:tcPr>
          <w:p w:rsidR="00F422DE" w:rsidRPr="00E26A60" w:rsidRDefault="00F422DE"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181" w:type="dxa"/>
            <w:shd w:val="clear" w:color="auto" w:fill="D9D9D9" w:themeFill="background1" w:themeFillShade="D9"/>
            <w:hideMark/>
          </w:tcPr>
          <w:p w:rsidR="00F422DE" w:rsidRPr="00E26A60" w:rsidRDefault="00F422DE"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F422DE" w:rsidRPr="00E26A60" w:rsidRDefault="00F422DE" w:rsidP="00C73EFF">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E14107" w:rsidRPr="001750CB" w:rsidTr="00371BA8">
        <w:trPr>
          <w:trHeight w:val="315"/>
        </w:trPr>
        <w:tc>
          <w:tcPr>
            <w:tcW w:w="2660" w:type="dxa"/>
          </w:tcPr>
          <w:p w:rsidR="00D546A3" w:rsidRPr="001750CB" w:rsidRDefault="00D546A3" w:rsidP="00D546A3">
            <w:pPr>
              <w:rPr>
                <w:rFonts w:ascii="Arial" w:eastAsia="Times New Roman" w:hAnsi="Arial" w:cs="Arial"/>
                <w:sz w:val="20"/>
                <w:szCs w:val="20"/>
                <w:lang w:eastAsia="en-CA"/>
              </w:rPr>
            </w:pPr>
            <w:r>
              <w:rPr>
                <w:rFonts w:ascii="Arial" w:hAnsi="Arial" w:cs="Arial"/>
                <w:sz w:val="20"/>
                <w:szCs w:val="20"/>
              </w:rPr>
              <w:t>Bernard Leclerc, Senior Technical Specialist, CAE, Montreal, Canada</w:t>
            </w:r>
          </w:p>
        </w:tc>
        <w:tc>
          <w:tcPr>
            <w:tcW w:w="2572" w:type="dxa"/>
            <w:vAlign w:val="bottom"/>
          </w:tcPr>
          <w:p w:rsidR="00D546A3" w:rsidRDefault="00D546A3" w:rsidP="00D546A3">
            <w:pPr>
              <w:rPr>
                <w:rFonts w:ascii="Calibri" w:hAnsi="Calibri" w:cs="Arial"/>
              </w:rPr>
            </w:pPr>
            <w:r>
              <w:rPr>
                <w:rFonts w:ascii="Calibri" w:hAnsi="Calibri" w:cs="Arial"/>
              </w:rPr>
              <w:t>Document 16-009r1 - Volume 6: OGC CDB Rules for Encoding Data using OpenFlight</w:t>
            </w:r>
          </w:p>
        </w:tc>
        <w:tc>
          <w:tcPr>
            <w:tcW w:w="0" w:type="auto"/>
            <w:vAlign w:val="bottom"/>
          </w:tcPr>
          <w:p w:rsidR="00D546A3" w:rsidRDefault="00D546A3" w:rsidP="00D546A3">
            <w:pPr>
              <w:rPr>
                <w:rFonts w:ascii="Calibri" w:hAnsi="Calibri" w:cs="Arial"/>
              </w:rPr>
            </w:pPr>
            <w:r>
              <w:rPr>
                <w:rFonts w:ascii="Calibri" w:hAnsi="Calibri" w:cs="Arial"/>
              </w:rPr>
              <w:t>T2DModel Tree Structure Restrictions</w:t>
            </w:r>
          </w:p>
        </w:tc>
        <w:tc>
          <w:tcPr>
            <w:tcW w:w="0" w:type="auto"/>
            <w:vAlign w:val="bottom"/>
          </w:tcPr>
          <w:p w:rsidR="00D546A3" w:rsidRDefault="00D546A3" w:rsidP="00D546A3">
            <w:pPr>
              <w:rPr>
                <w:rFonts w:ascii="Calibri" w:hAnsi="Calibri" w:cs="Arial"/>
              </w:rPr>
            </w:pPr>
            <w:r>
              <w:rPr>
                <w:rFonts w:ascii="Calibri" w:hAnsi="Calibri" w:cs="Arial"/>
              </w:rPr>
              <w:t>6.2.2.1</w:t>
            </w:r>
          </w:p>
        </w:tc>
        <w:tc>
          <w:tcPr>
            <w:tcW w:w="0" w:type="auto"/>
            <w:vAlign w:val="bottom"/>
          </w:tcPr>
          <w:p w:rsidR="00D546A3" w:rsidRDefault="00D546A3" w:rsidP="00D546A3">
            <w:pPr>
              <w:rPr>
                <w:rFonts w:ascii="Arial" w:hAnsi="Arial" w:cs="Arial"/>
                <w:sz w:val="20"/>
                <w:szCs w:val="20"/>
              </w:rPr>
            </w:pPr>
            <w:r>
              <w:rPr>
                <w:rFonts w:ascii="Arial" w:hAnsi="Arial" w:cs="Arial"/>
                <w:sz w:val="20"/>
                <w:szCs w:val="20"/>
              </w:rPr>
              <w:t>Major</w:t>
            </w:r>
          </w:p>
        </w:tc>
      </w:tr>
    </w:tbl>
    <w:p w:rsidR="00F422DE" w:rsidRDefault="00F422DE" w:rsidP="00F422DE"/>
    <w:p w:rsidR="00F422DE" w:rsidRDefault="00F422DE" w:rsidP="00F422DE"/>
    <w:tbl>
      <w:tblPr>
        <w:tblStyle w:val="TableGrid"/>
        <w:tblW w:w="0" w:type="auto"/>
        <w:tblLook w:val="04A0" w:firstRow="1" w:lastRow="0" w:firstColumn="1" w:lastColumn="0" w:noHBand="0" w:noVBand="1"/>
      </w:tblPr>
      <w:tblGrid>
        <w:gridCol w:w="7196"/>
        <w:gridCol w:w="7196"/>
      </w:tblGrid>
      <w:tr w:rsidR="00D546A3" w:rsidTr="00371BA8">
        <w:tc>
          <w:tcPr>
            <w:tcW w:w="7196" w:type="dxa"/>
            <w:shd w:val="clear" w:color="auto" w:fill="D9D9D9" w:themeFill="background1" w:themeFillShade="D9"/>
          </w:tcPr>
          <w:p w:rsidR="00D546A3" w:rsidRPr="00E76762" w:rsidRDefault="00D546A3" w:rsidP="00C73EFF">
            <w:pPr>
              <w:jc w:val="center"/>
              <w:rPr>
                <w:b/>
              </w:rPr>
            </w:pPr>
            <w:r w:rsidRPr="00E76762">
              <w:rPr>
                <w:b/>
              </w:rPr>
              <w:t>RFC Comment as submitted by Evaluator</w:t>
            </w:r>
          </w:p>
        </w:tc>
        <w:tc>
          <w:tcPr>
            <w:tcW w:w="7196" w:type="dxa"/>
            <w:shd w:val="clear" w:color="auto" w:fill="D9D9D9" w:themeFill="background1" w:themeFillShade="D9"/>
          </w:tcPr>
          <w:p w:rsidR="00D546A3" w:rsidRPr="00E76762" w:rsidRDefault="00D546A3" w:rsidP="00C73EFF">
            <w:pPr>
              <w:jc w:val="center"/>
              <w:rPr>
                <w:b/>
              </w:rPr>
            </w:pPr>
            <w:r>
              <w:rPr>
                <w:b/>
              </w:rPr>
              <w:t>OGC CDB SWG Response / Comment / Modifications / Reasons</w:t>
            </w:r>
          </w:p>
        </w:tc>
      </w:tr>
      <w:tr w:rsidR="00D546A3" w:rsidTr="00371BA8">
        <w:tc>
          <w:tcPr>
            <w:tcW w:w="7196" w:type="dxa"/>
          </w:tcPr>
          <w:p w:rsidR="00D546A3" w:rsidRDefault="00D546A3" w:rsidP="00C73EFF"/>
        </w:tc>
        <w:tc>
          <w:tcPr>
            <w:tcW w:w="7196" w:type="dxa"/>
          </w:tcPr>
          <w:p w:rsidR="00D546A3" w:rsidRDefault="000C6F6E" w:rsidP="00C73EFF">
            <w:r>
              <w:t>Discussed in SWG meeting; approved by unanimous consent</w:t>
            </w:r>
          </w:p>
        </w:tc>
      </w:tr>
      <w:tr w:rsidR="00D546A3" w:rsidTr="00371BA8">
        <w:tc>
          <w:tcPr>
            <w:tcW w:w="7196" w:type="dxa"/>
          </w:tcPr>
          <w:p w:rsidR="00D546A3" w:rsidRDefault="00D546A3" w:rsidP="00C73EFF"/>
        </w:tc>
        <w:tc>
          <w:tcPr>
            <w:tcW w:w="7196" w:type="dxa"/>
          </w:tcPr>
          <w:p w:rsidR="00D546A3" w:rsidRDefault="00D546A3" w:rsidP="00C73EFF"/>
        </w:tc>
      </w:tr>
      <w:tr w:rsidR="00D546A3" w:rsidRPr="001750CB" w:rsidTr="00371BA8">
        <w:trPr>
          <w:trHeight w:val="315"/>
        </w:trPr>
        <w:tc>
          <w:tcPr>
            <w:tcW w:w="7196" w:type="dxa"/>
            <w:vAlign w:val="bottom"/>
          </w:tcPr>
          <w:p w:rsidR="00D546A3" w:rsidRDefault="00D546A3" w:rsidP="00D546A3">
            <w:pPr>
              <w:rPr>
                <w:rFonts w:ascii="Calibri" w:hAnsi="Calibri" w:cs="Arial"/>
              </w:rPr>
            </w:pPr>
            <w:r>
              <w:rPr>
                <w:rFonts w:ascii="Calibri" w:hAnsi="Calibri" w:cs="Arial"/>
              </w:rPr>
              <w:t>During the implementation of T2DModels in applications such as the Image Generator, the Radar, and the Terrain Server, it has been found that the restriction that “Each layer SHALL be composed of exactly one OpenFlight Object node” is too restrictive and unnecessary. We ran into cases where multiple object nodes were necessary to represent a single layer. The restriction forces the creation of multiple layers, each having a single object node. However, these layers are disjoint (not overlapping) and, consequently, could have been processed all at once instead of in sequence.</w:t>
            </w:r>
          </w:p>
        </w:tc>
        <w:tc>
          <w:tcPr>
            <w:tcW w:w="7196" w:type="dxa"/>
          </w:tcPr>
          <w:p w:rsidR="00D546A3" w:rsidRDefault="00D546A3" w:rsidP="00D546A3">
            <w:pPr>
              <w:rPr>
                <w:rFonts w:ascii="Calibri" w:hAnsi="Calibri" w:cs="Arial"/>
              </w:rPr>
            </w:pPr>
          </w:p>
        </w:tc>
      </w:tr>
      <w:tr w:rsidR="00D546A3" w:rsidRPr="001750CB" w:rsidTr="00371BA8">
        <w:trPr>
          <w:trHeight w:val="315"/>
        </w:trPr>
        <w:tc>
          <w:tcPr>
            <w:tcW w:w="7196" w:type="dxa"/>
            <w:vAlign w:val="bottom"/>
          </w:tcPr>
          <w:p w:rsidR="00D546A3" w:rsidRDefault="00D546A3" w:rsidP="00D546A3">
            <w:pPr>
              <w:rPr>
                <w:rFonts w:ascii="Calibri" w:hAnsi="Calibri" w:cs="Arial"/>
              </w:rPr>
            </w:pPr>
            <w:r>
              <w:rPr>
                <w:rFonts w:ascii="Calibri" w:hAnsi="Calibri" w:cs="Arial"/>
              </w:rPr>
              <w:t>The proposed text to replace the stated restriction in Requirement 4 is that “Each layer SHALL be composed of zero, one, or more OpenFlight Object nodes”.</w:t>
            </w:r>
          </w:p>
        </w:tc>
        <w:tc>
          <w:tcPr>
            <w:tcW w:w="7196" w:type="dxa"/>
          </w:tcPr>
          <w:p w:rsidR="00D546A3" w:rsidRDefault="00D546A3" w:rsidP="00D546A3">
            <w:pPr>
              <w:rPr>
                <w:rFonts w:ascii="Calibri" w:hAnsi="Calibri" w:cs="Arial"/>
              </w:rPr>
            </w:pPr>
          </w:p>
        </w:tc>
      </w:tr>
      <w:tr w:rsidR="00D546A3" w:rsidRPr="001750CB" w:rsidTr="00371BA8">
        <w:trPr>
          <w:trHeight w:val="315"/>
        </w:trPr>
        <w:tc>
          <w:tcPr>
            <w:tcW w:w="7196" w:type="dxa"/>
          </w:tcPr>
          <w:p w:rsidR="00D546A3" w:rsidRPr="001750CB" w:rsidRDefault="00D546A3" w:rsidP="00C73EFF">
            <w:pPr>
              <w:rPr>
                <w:rFonts w:ascii="Arial" w:eastAsia="Times New Roman" w:hAnsi="Arial" w:cs="Arial"/>
                <w:lang w:eastAsia="en-CA"/>
              </w:rPr>
            </w:pPr>
          </w:p>
        </w:tc>
        <w:tc>
          <w:tcPr>
            <w:tcW w:w="7196" w:type="dxa"/>
          </w:tcPr>
          <w:p w:rsidR="00D546A3" w:rsidRPr="001750CB" w:rsidRDefault="00D546A3" w:rsidP="00C73EFF">
            <w:pPr>
              <w:rPr>
                <w:rFonts w:ascii="Arial" w:eastAsia="Times New Roman" w:hAnsi="Arial" w:cs="Arial"/>
                <w:lang w:eastAsia="en-CA"/>
              </w:rPr>
            </w:pPr>
          </w:p>
        </w:tc>
      </w:tr>
      <w:tr w:rsidR="00D546A3" w:rsidRPr="001750CB" w:rsidTr="00371BA8">
        <w:trPr>
          <w:trHeight w:val="315"/>
        </w:trPr>
        <w:tc>
          <w:tcPr>
            <w:tcW w:w="7196" w:type="dxa"/>
          </w:tcPr>
          <w:p w:rsidR="00D546A3" w:rsidRPr="001750CB" w:rsidRDefault="00D546A3" w:rsidP="00C73EFF">
            <w:pPr>
              <w:rPr>
                <w:rFonts w:ascii="Arial" w:eastAsia="Times New Roman" w:hAnsi="Arial" w:cs="Arial"/>
                <w:lang w:eastAsia="en-CA"/>
              </w:rPr>
            </w:pPr>
            <w:r>
              <w:rPr>
                <w:rFonts w:ascii="Arial" w:hAnsi="Arial" w:cs="Arial"/>
                <w:sz w:val="26"/>
                <w:szCs w:val="26"/>
              </w:rPr>
              <w:t>[</w:t>
            </w:r>
            <w:r w:rsidRPr="00D546A3">
              <w:rPr>
                <w:rFonts w:ascii="Arial" w:hAnsi="Arial" w:cs="Arial"/>
              </w:rPr>
              <w:t>Document attached by Bernard to the RFC comment submission has been uploaded to the OGC CDB SWG files here: https://portal.opengeospatial.org/files/?artifact_id=68803</w:t>
            </w:r>
            <w:r w:rsidR="0065275C">
              <w:rPr>
                <w:rFonts w:ascii="Arial" w:hAnsi="Arial" w:cs="Arial"/>
              </w:rPr>
              <w:t>]</w:t>
            </w:r>
          </w:p>
        </w:tc>
        <w:tc>
          <w:tcPr>
            <w:tcW w:w="7196" w:type="dxa"/>
          </w:tcPr>
          <w:p w:rsidR="00D546A3" w:rsidRPr="001750CB" w:rsidRDefault="00D546A3" w:rsidP="00C73EFF">
            <w:pPr>
              <w:rPr>
                <w:rFonts w:ascii="Arial" w:eastAsia="Times New Roman" w:hAnsi="Arial" w:cs="Arial"/>
                <w:lang w:eastAsia="en-CA"/>
              </w:rPr>
            </w:pPr>
          </w:p>
        </w:tc>
      </w:tr>
      <w:tr w:rsidR="00D546A3" w:rsidRPr="001750CB" w:rsidTr="00371BA8">
        <w:trPr>
          <w:trHeight w:val="315"/>
        </w:trPr>
        <w:tc>
          <w:tcPr>
            <w:tcW w:w="7196" w:type="dxa"/>
          </w:tcPr>
          <w:p w:rsidR="00D546A3" w:rsidRPr="001750CB" w:rsidRDefault="00D546A3" w:rsidP="00C73EFF">
            <w:pPr>
              <w:rPr>
                <w:rFonts w:ascii="Arial" w:eastAsia="Times New Roman" w:hAnsi="Arial" w:cs="Arial"/>
                <w:lang w:eastAsia="en-CA"/>
              </w:rPr>
            </w:pPr>
          </w:p>
        </w:tc>
        <w:tc>
          <w:tcPr>
            <w:tcW w:w="7196" w:type="dxa"/>
          </w:tcPr>
          <w:p w:rsidR="00D546A3" w:rsidRPr="001750CB" w:rsidRDefault="00D546A3" w:rsidP="00C73EFF">
            <w:pPr>
              <w:rPr>
                <w:rFonts w:ascii="Arial" w:eastAsia="Times New Roman" w:hAnsi="Arial" w:cs="Arial"/>
                <w:lang w:eastAsia="en-CA"/>
              </w:rPr>
            </w:pPr>
          </w:p>
        </w:tc>
      </w:tr>
      <w:tr w:rsidR="00D546A3" w:rsidRPr="001750CB" w:rsidTr="00371BA8">
        <w:trPr>
          <w:trHeight w:val="315"/>
        </w:trPr>
        <w:tc>
          <w:tcPr>
            <w:tcW w:w="7196" w:type="dxa"/>
          </w:tcPr>
          <w:p w:rsidR="00D546A3" w:rsidRPr="001750CB" w:rsidRDefault="00D546A3" w:rsidP="00C73EFF">
            <w:pPr>
              <w:rPr>
                <w:rFonts w:ascii="Arial" w:eastAsia="Times New Roman" w:hAnsi="Arial" w:cs="Arial"/>
                <w:lang w:eastAsia="en-CA"/>
              </w:rPr>
            </w:pPr>
          </w:p>
        </w:tc>
        <w:tc>
          <w:tcPr>
            <w:tcW w:w="7196" w:type="dxa"/>
          </w:tcPr>
          <w:p w:rsidR="00D546A3" w:rsidRPr="001750CB" w:rsidRDefault="00D546A3" w:rsidP="00C73EFF">
            <w:pPr>
              <w:rPr>
                <w:rFonts w:ascii="Arial" w:eastAsia="Times New Roman" w:hAnsi="Arial" w:cs="Arial"/>
                <w:lang w:eastAsia="en-CA"/>
              </w:rPr>
            </w:pPr>
          </w:p>
        </w:tc>
      </w:tr>
    </w:tbl>
    <w:p w:rsidR="00557F46" w:rsidRDefault="00557F46" w:rsidP="007D1FCC"/>
    <w:p w:rsidR="00D546A3" w:rsidRDefault="00D546A3">
      <w:r>
        <w:br w:type="page"/>
      </w:r>
    </w:p>
    <w:tbl>
      <w:tblPr>
        <w:tblStyle w:val="TableGrid"/>
        <w:tblpPr w:leftFromText="180" w:rightFromText="180" w:vertAnchor="text" w:horzAnchor="margin" w:tblpXSpec="right" w:tblpY="-64"/>
        <w:tblW w:w="0" w:type="auto"/>
        <w:tblLook w:val="04A0" w:firstRow="1" w:lastRow="0" w:firstColumn="1" w:lastColumn="0" w:noHBand="0" w:noVBand="1"/>
      </w:tblPr>
      <w:tblGrid>
        <w:gridCol w:w="851"/>
        <w:gridCol w:w="4585"/>
      </w:tblGrid>
      <w:tr w:rsidR="00D546A3" w:rsidRPr="00E26A60" w:rsidTr="00D546A3">
        <w:tc>
          <w:tcPr>
            <w:tcW w:w="851" w:type="dxa"/>
            <w:shd w:val="clear" w:color="auto" w:fill="D9D9D9" w:themeFill="background1" w:themeFillShade="D9"/>
          </w:tcPr>
          <w:p w:rsidR="00D546A3" w:rsidRDefault="00D546A3" w:rsidP="00D546A3"/>
        </w:tc>
        <w:tc>
          <w:tcPr>
            <w:tcW w:w="4585" w:type="dxa"/>
            <w:shd w:val="clear" w:color="auto" w:fill="D9D9D9" w:themeFill="background1" w:themeFillShade="D9"/>
          </w:tcPr>
          <w:p w:rsidR="00D546A3" w:rsidRPr="00E26A60" w:rsidRDefault="00D546A3" w:rsidP="00D546A3">
            <w:pPr>
              <w:jc w:val="center"/>
              <w:rPr>
                <w:b/>
              </w:rPr>
            </w:pPr>
            <w:r w:rsidRPr="00E26A60">
              <w:rPr>
                <w:b/>
              </w:rPr>
              <w:t>SWG RFC Resolution Categories</w:t>
            </w:r>
          </w:p>
        </w:tc>
      </w:tr>
      <w:tr w:rsidR="00D546A3" w:rsidTr="00D546A3">
        <w:tc>
          <w:tcPr>
            <w:tcW w:w="851" w:type="dxa"/>
          </w:tcPr>
          <w:p w:rsidR="00D546A3" w:rsidRPr="001750CB" w:rsidRDefault="0065275C" w:rsidP="00D546A3">
            <w:pPr>
              <w:jc w:val="center"/>
              <w:rPr>
                <w:b/>
              </w:rPr>
            </w:pPr>
            <w:r>
              <w:rPr>
                <w:b/>
              </w:rPr>
              <w:t>X</w:t>
            </w:r>
          </w:p>
        </w:tc>
        <w:tc>
          <w:tcPr>
            <w:tcW w:w="4585" w:type="dxa"/>
          </w:tcPr>
          <w:p w:rsidR="00D546A3" w:rsidRDefault="00D546A3" w:rsidP="00D546A3">
            <w:r>
              <w:t>Accepts</w:t>
            </w:r>
          </w:p>
        </w:tc>
      </w:tr>
      <w:tr w:rsidR="00D546A3" w:rsidTr="00D546A3">
        <w:tc>
          <w:tcPr>
            <w:tcW w:w="851" w:type="dxa"/>
          </w:tcPr>
          <w:p w:rsidR="00D546A3" w:rsidRPr="001750CB" w:rsidRDefault="00D546A3" w:rsidP="00D546A3">
            <w:pPr>
              <w:jc w:val="center"/>
              <w:rPr>
                <w:b/>
              </w:rPr>
            </w:pPr>
          </w:p>
        </w:tc>
        <w:tc>
          <w:tcPr>
            <w:tcW w:w="4585" w:type="dxa"/>
          </w:tcPr>
          <w:p w:rsidR="00D546A3" w:rsidRDefault="00D546A3" w:rsidP="00D546A3">
            <w:r>
              <w:t>Accepts with Modifications</w:t>
            </w:r>
          </w:p>
        </w:tc>
      </w:tr>
      <w:tr w:rsidR="00D546A3" w:rsidTr="00D546A3">
        <w:tc>
          <w:tcPr>
            <w:tcW w:w="851" w:type="dxa"/>
          </w:tcPr>
          <w:p w:rsidR="00D546A3" w:rsidRPr="001750CB" w:rsidRDefault="00D546A3" w:rsidP="00D546A3">
            <w:pPr>
              <w:jc w:val="center"/>
              <w:rPr>
                <w:b/>
              </w:rPr>
            </w:pPr>
          </w:p>
        </w:tc>
        <w:tc>
          <w:tcPr>
            <w:tcW w:w="4585" w:type="dxa"/>
          </w:tcPr>
          <w:p w:rsidR="00D546A3" w:rsidRDefault="00D546A3" w:rsidP="00D546A3">
            <w:r>
              <w:t>Accepts as Future Work</w:t>
            </w:r>
          </w:p>
        </w:tc>
      </w:tr>
      <w:tr w:rsidR="00D546A3" w:rsidTr="00D546A3">
        <w:tc>
          <w:tcPr>
            <w:tcW w:w="851" w:type="dxa"/>
          </w:tcPr>
          <w:p w:rsidR="00D546A3" w:rsidRPr="001750CB" w:rsidRDefault="00D546A3" w:rsidP="00D546A3">
            <w:pPr>
              <w:jc w:val="center"/>
              <w:rPr>
                <w:b/>
              </w:rPr>
            </w:pPr>
          </w:p>
        </w:tc>
        <w:tc>
          <w:tcPr>
            <w:tcW w:w="4585" w:type="dxa"/>
          </w:tcPr>
          <w:p w:rsidR="00D546A3" w:rsidRDefault="00D546A3" w:rsidP="00D546A3">
            <w:r>
              <w:t>Rejects with Reasons</w:t>
            </w:r>
          </w:p>
        </w:tc>
      </w:tr>
      <w:tr w:rsidR="00D546A3" w:rsidRPr="006A6A65" w:rsidTr="00D546A3">
        <w:tc>
          <w:tcPr>
            <w:tcW w:w="851" w:type="dxa"/>
          </w:tcPr>
          <w:p w:rsidR="00D546A3" w:rsidRPr="001750CB" w:rsidRDefault="00D546A3" w:rsidP="00D546A3">
            <w:pPr>
              <w:jc w:val="center"/>
              <w:rPr>
                <w:b/>
              </w:rPr>
            </w:pPr>
          </w:p>
        </w:tc>
        <w:tc>
          <w:tcPr>
            <w:tcW w:w="4585" w:type="dxa"/>
          </w:tcPr>
          <w:p w:rsidR="00D546A3" w:rsidRPr="006A6A65" w:rsidRDefault="00D546A3" w:rsidP="00D546A3">
            <w:pPr>
              <w:rPr>
                <w:sz w:val="20"/>
                <w:szCs w:val="20"/>
              </w:rPr>
            </w:pPr>
            <w:r w:rsidRPr="006A6A65">
              <w:rPr>
                <w:sz w:val="20"/>
                <w:szCs w:val="20"/>
              </w:rPr>
              <w:t>RFC submission is a comment or question with no call for Candidate Standard modification</w:t>
            </w:r>
          </w:p>
        </w:tc>
      </w:tr>
    </w:tbl>
    <w:p w:rsidR="00D546A3" w:rsidRPr="009913EF" w:rsidRDefault="00D546A3" w:rsidP="009913EF">
      <w:pPr>
        <w:pStyle w:val="AlternateHeading2"/>
      </w:pPr>
      <w:bookmarkStart w:id="48" w:name="_Toc455155598"/>
      <w:r w:rsidRPr="009913EF">
        <w:t>Tracking Number:  RFC</w:t>
      </w:r>
      <w:r w:rsidR="0065275C" w:rsidRPr="009913EF">
        <w:t xml:space="preserve"> 007-B02</w:t>
      </w:r>
      <w:bookmarkEnd w:id="48"/>
      <w:r w:rsidRPr="009913EF">
        <w:t xml:space="preserve"> </w:t>
      </w:r>
    </w:p>
    <w:tbl>
      <w:tblPr>
        <w:tblStyle w:val="TableGrid"/>
        <w:tblW w:w="0" w:type="auto"/>
        <w:tblLook w:val="04A0" w:firstRow="1" w:lastRow="0" w:firstColumn="1" w:lastColumn="0" w:noHBand="0" w:noVBand="1"/>
      </w:tblPr>
      <w:tblGrid>
        <w:gridCol w:w="2232"/>
        <w:gridCol w:w="1744"/>
        <w:gridCol w:w="2903"/>
        <w:gridCol w:w="1096"/>
        <w:gridCol w:w="1128"/>
      </w:tblGrid>
      <w:tr w:rsidR="00B620BC" w:rsidRPr="00E26A60" w:rsidTr="0065275C">
        <w:trPr>
          <w:trHeight w:val="315"/>
        </w:trPr>
        <w:tc>
          <w:tcPr>
            <w:tcW w:w="2385" w:type="dxa"/>
            <w:shd w:val="clear" w:color="auto" w:fill="D9D9D9" w:themeFill="background1" w:themeFillShade="D9"/>
            <w:hideMark/>
          </w:tcPr>
          <w:p w:rsidR="00D546A3" w:rsidRPr="00E26A60" w:rsidRDefault="00D546A3"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798" w:type="dxa"/>
            <w:shd w:val="clear" w:color="auto" w:fill="D9D9D9" w:themeFill="background1" w:themeFillShade="D9"/>
            <w:hideMark/>
          </w:tcPr>
          <w:p w:rsidR="00D546A3" w:rsidRPr="00E26A60" w:rsidRDefault="00D546A3"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2691" w:type="dxa"/>
            <w:shd w:val="clear" w:color="auto" w:fill="D9D9D9" w:themeFill="background1" w:themeFillShade="D9"/>
            <w:hideMark/>
          </w:tcPr>
          <w:p w:rsidR="00D546A3" w:rsidRPr="00E26A60" w:rsidRDefault="00D546A3"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101" w:type="dxa"/>
            <w:shd w:val="clear" w:color="auto" w:fill="D9D9D9" w:themeFill="background1" w:themeFillShade="D9"/>
            <w:hideMark/>
          </w:tcPr>
          <w:p w:rsidR="00D546A3" w:rsidRPr="00E26A60" w:rsidRDefault="00D546A3"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D546A3" w:rsidRPr="00E26A60" w:rsidRDefault="00D546A3"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7A1E9D" w:rsidRPr="001750CB" w:rsidTr="0065275C">
        <w:trPr>
          <w:trHeight w:val="315"/>
        </w:trPr>
        <w:tc>
          <w:tcPr>
            <w:tcW w:w="2385" w:type="dxa"/>
          </w:tcPr>
          <w:p w:rsidR="0065275C" w:rsidRPr="001750CB" w:rsidRDefault="0065275C" w:rsidP="0065275C">
            <w:pPr>
              <w:rPr>
                <w:rFonts w:ascii="Arial" w:eastAsia="Times New Roman" w:hAnsi="Arial" w:cs="Arial"/>
                <w:sz w:val="20"/>
                <w:szCs w:val="20"/>
                <w:lang w:eastAsia="en-CA"/>
              </w:rPr>
            </w:pPr>
            <w:r>
              <w:rPr>
                <w:rFonts w:ascii="Arial" w:hAnsi="Arial" w:cs="Arial"/>
                <w:sz w:val="20"/>
                <w:szCs w:val="20"/>
              </w:rPr>
              <w:t>Bernard Leclerc, Senior Technical Specialist, CAE, Montreal, Canada</w:t>
            </w:r>
          </w:p>
        </w:tc>
        <w:tc>
          <w:tcPr>
            <w:tcW w:w="1798" w:type="dxa"/>
            <w:vAlign w:val="bottom"/>
          </w:tcPr>
          <w:p w:rsidR="0065275C" w:rsidRDefault="0065275C" w:rsidP="0065275C">
            <w:pPr>
              <w:rPr>
                <w:rFonts w:ascii="Arial" w:hAnsi="Arial" w:cs="Arial"/>
                <w:sz w:val="20"/>
                <w:szCs w:val="20"/>
              </w:rPr>
            </w:pPr>
            <w:r>
              <w:rPr>
                <w:rFonts w:ascii="Arial" w:hAnsi="Arial" w:cs="Arial"/>
                <w:sz w:val="20"/>
                <w:szCs w:val="20"/>
              </w:rPr>
              <w:t>16-009r1</w:t>
            </w:r>
          </w:p>
        </w:tc>
        <w:tc>
          <w:tcPr>
            <w:tcW w:w="0" w:type="auto"/>
            <w:vAlign w:val="bottom"/>
          </w:tcPr>
          <w:p w:rsidR="0065275C" w:rsidRDefault="0065275C" w:rsidP="0065275C">
            <w:pPr>
              <w:rPr>
                <w:rFonts w:ascii="Calibri" w:hAnsi="Calibri" w:cs="Arial"/>
              </w:rPr>
            </w:pPr>
            <w:r>
              <w:rPr>
                <w:rFonts w:ascii="Calibri" w:hAnsi="Calibri" w:cs="Arial"/>
              </w:rPr>
              <w:t>Internal Structure of T2DModels</w:t>
            </w:r>
          </w:p>
        </w:tc>
        <w:tc>
          <w:tcPr>
            <w:tcW w:w="0" w:type="auto"/>
            <w:vAlign w:val="bottom"/>
          </w:tcPr>
          <w:p w:rsidR="0065275C" w:rsidRDefault="0065275C" w:rsidP="0065275C">
            <w:pPr>
              <w:rPr>
                <w:rFonts w:ascii="Calibri" w:hAnsi="Calibri" w:cs="Arial"/>
              </w:rPr>
            </w:pPr>
            <w:r>
              <w:rPr>
                <w:rFonts w:ascii="Calibri" w:hAnsi="Calibri" w:cs="Arial"/>
              </w:rPr>
              <w:t>Figure 6-3</w:t>
            </w:r>
          </w:p>
        </w:tc>
        <w:tc>
          <w:tcPr>
            <w:tcW w:w="0" w:type="auto"/>
            <w:vAlign w:val="bottom"/>
          </w:tcPr>
          <w:p w:rsidR="0065275C" w:rsidRDefault="0065275C" w:rsidP="0065275C">
            <w:pPr>
              <w:rPr>
                <w:rFonts w:ascii="Arial" w:hAnsi="Arial" w:cs="Arial"/>
                <w:sz w:val="20"/>
                <w:szCs w:val="20"/>
              </w:rPr>
            </w:pPr>
            <w:r>
              <w:rPr>
                <w:rFonts w:ascii="Arial" w:hAnsi="Arial" w:cs="Arial"/>
                <w:sz w:val="20"/>
                <w:szCs w:val="20"/>
              </w:rPr>
              <w:t>Major</w:t>
            </w:r>
          </w:p>
        </w:tc>
      </w:tr>
    </w:tbl>
    <w:p w:rsidR="00D546A3" w:rsidRDefault="00D546A3" w:rsidP="00D546A3"/>
    <w:p w:rsidR="00D546A3" w:rsidRDefault="00D546A3" w:rsidP="00D546A3"/>
    <w:tbl>
      <w:tblPr>
        <w:tblStyle w:val="TableGrid"/>
        <w:tblW w:w="0" w:type="auto"/>
        <w:tblLook w:val="04A0" w:firstRow="1" w:lastRow="0" w:firstColumn="1" w:lastColumn="0" w:noHBand="0" w:noVBand="1"/>
      </w:tblPr>
      <w:tblGrid>
        <w:gridCol w:w="7196"/>
        <w:gridCol w:w="7196"/>
      </w:tblGrid>
      <w:tr w:rsidR="009B1FFD" w:rsidTr="00371BA8">
        <w:tc>
          <w:tcPr>
            <w:tcW w:w="7196" w:type="dxa"/>
            <w:shd w:val="clear" w:color="auto" w:fill="D9D9D9" w:themeFill="background1" w:themeFillShade="D9"/>
          </w:tcPr>
          <w:p w:rsidR="009B1FFD" w:rsidRPr="00E76762" w:rsidRDefault="009B1FFD" w:rsidP="00371BA8">
            <w:pPr>
              <w:jc w:val="center"/>
              <w:rPr>
                <w:b/>
              </w:rPr>
            </w:pPr>
            <w:r w:rsidRPr="00E76762">
              <w:rPr>
                <w:b/>
              </w:rPr>
              <w:t>RFC Comment as submitted by Evaluator</w:t>
            </w:r>
          </w:p>
        </w:tc>
        <w:tc>
          <w:tcPr>
            <w:tcW w:w="7196" w:type="dxa"/>
            <w:shd w:val="clear" w:color="auto" w:fill="D9D9D9" w:themeFill="background1" w:themeFillShade="D9"/>
          </w:tcPr>
          <w:p w:rsidR="009B1FFD" w:rsidRPr="00E76762" w:rsidRDefault="009B1FFD" w:rsidP="00371BA8">
            <w:pPr>
              <w:jc w:val="center"/>
              <w:rPr>
                <w:b/>
              </w:rPr>
            </w:pPr>
            <w:r>
              <w:rPr>
                <w:b/>
              </w:rPr>
              <w:t>OGC CDB SWG Response / Comment / Modifications / Reasons</w:t>
            </w:r>
          </w:p>
        </w:tc>
      </w:tr>
      <w:tr w:rsidR="009B1FFD" w:rsidTr="00371BA8">
        <w:tc>
          <w:tcPr>
            <w:tcW w:w="7196" w:type="dxa"/>
          </w:tcPr>
          <w:p w:rsidR="009B1FFD" w:rsidRDefault="009B1FFD" w:rsidP="00371BA8"/>
        </w:tc>
        <w:tc>
          <w:tcPr>
            <w:tcW w:w="7196" w:type="dxa"/>
          </w:tcPr>
          <w:p w:rsidR="009B1FFD" w:rsidRDefault="000C6F6E" w:rsidP="00371BA8">
            <w:r>
              <w:t>Discussed in SWG meeting; approved by unanimous consent</w:t>
            </w:r>
          </w:p>
        </w:tc>
      </w:tr>
      <w:tr w:rsidR="009B1FFD" w:rsidRPr="001750CB" w:rsidTr="00371BA8">
        <w:trPr>
          <w:trHeight w:val="315"/>
        </w:trPr>
        <w:tc>
          <w:tcPr>
            <w:tcW w:w="7196" w:type="dxa"/>
          </w:tcPr>
          <w:p w:rsidR="009B1FFD" w:rsidRPr="001750CB" w:rsidRDefault="0065275C" w:rsidP="00371BA8">
            <w:pPr>
              <w:rPr>
                <w:rFonts w:ascii="Arial" w:eastAsia="Times New Roman" w:hAnsi="Arial" w:cs="Arial"/>
                <w:lang w:eastAsia="en-CA"/>
              </w:rPr>
            </w:pPr>
            <w:r>
              <w:rPr>
                <w:rFonts w:ascii="Calibri" w:hAnsi="Calibri"/>
                <w:sz w:val="26"/>
                <w:szCs w:val="26"/>
              </w:rPr>
              <w:t>If the restriction on the structure of layers is changed then Figure 6-3, Internal Structure of T2DModels, must be updated.</w:t>
            </w:r>
          </w:p>
        </w:tc>
        <w:tc>
          <w:tcPr>
            <w:tcW w:w="7196" w:type="dxa"/>
          </w:tcPr>
          <w:p w:rsidR="009B1FFD" w:rsidRPr="001750CB" w:rsidRDefault="009B1FFD" w:rsidP="00371BA8">
            <w:pPr>
              <w:rPr>
                <w:rFonts w:ascii="Arial" w:eastAsia="Times New Roman" w:hAnsi="Arial" w:cs="Arial"/>
                <w:lang w:eastAsia="en-CA"/>
              </w:rPr>
            </w:pPr>
          </w:p>
        </w:tc>
      </w:tr>
      <w:tr w:rsidR="009B1FFD" w:rsidRPr="001750CB" w:rsidTr="00371BA8">
        <w:trPr>
          <w:trHeight w:val="315"/>
        </w:trPr>
        <w:tc>
          <w:tcPr>
            <w:tcW w:w="7196" w:type="dxa"/>
          </w:tcPr>
          <w:p w:rsidR="009B1FFD" w:rsidRPr="001750CB" w:rsidRDefault="009B1FFD" w:rsidP="00371BA8">
            <w:pPr>
              <w:rPr>
                <w:rFonts w:ascii="Arial" w:eastAsia="Times New Roman" w:hAnsi="Arial" w:cs="Arial"/>
                <w:lang w:eastAsia="en-CA"/>
              </w:rPr>
            </w:pPr>
          </w:p>
        </w:tc>
        <w:tc>
          <w:tcPr>
            <w:tcW w:w="7196" w:type="dxa"/>
          </w:tcPr>
          <w:p w:rsidR="009B1FFD" w:rsidRPr="001750CB" w:rsidRDefault="009B1FFD" w:rsidP="00371BA8">
            <w:pPr>
              <w:rPr>
                <w:rFonts w:ascii="Arial" w:eastAsia="Times New Roman" w:hAnsi="Arial" w:cs="Arial"/>
                <w:lang w:eastAsia="en-CA"/>
              </w:rPr>
            </w:pPr>
          </w:p>
        </w:tc>
      </w:tr>
      <w:tr w:rsidR="009B1FFD" w:rsidRPr="001750CB" w:rsidTr="00371BA8">
        <w:trPr>
          <w:trHeight w:val="315"/>
        </w:trPr>
        <w:tc>
          <w:tcPr>
            <w:tcW w:w="7196" w:type="dxa"/>
          </w:tcPr>
          <w:p w:rsidR="009B1FFD" w:rsidRPr="001750CB" w:rsidRDefault="0065275C" w:rsidP="00371BA8">
            <w:pPr>
              <w:rPr>
                <w:rFonts w:ascii="Arial" w:eastAsia="Times New Roman" w:hAnsi="Arial" w:cs="Arial"/>
                <w:lang w:eastAsia="en-CA"/>
              </w:rPr>
            </w:pPr>
            <w:r>
              <w:rPr>
                <w:rFonts w:ascii="Arial" w:hAnsi="Arial" w:cs="Arial"/>
                <w:sz w:val="26"/>
                <w:szCs w:val="26"/>
              </w:rPr>
              <w:t>[</w:t>
            </w:r>
            <w:r w:rsidRPr="00D546A3">
              <w:rPr>
                <w:rFonts w:ascii="Arial" w:hAnsi="Arial" w:cs="Arial"/>
              </w:rPr>
              <w:t>Document attached by Bernard to the RFC comment submission has been uploaded to the OGC CDB SWG files here: https://portal.opengeospatial.org/files/?artifact_id=68803</w:t>
            </w:r>
            <w:r>
              <w:rPr>
                <w:rFonts w:ascii="Arial" w:hAnsi="Arial" w:cs="Arial"/>
              </w:rPr>
              <w:t>]</w:t>
            </w:r>
          </w:p>
        </w:tc>
        <w:tc>
          <w:tcPr>
            <w:tcW w:w="7196" w:type="dxa"/>
          </w:tcPr>
          <w:p w:rsidR="009B1FFD" w:rsidRPr="001750CB" w:rsidRDefault="009B1FFD" w:rsidP="00371BA8">
            <w:pPr>
              <w:rPr>
                <w:rFonts w:ascii="Arial" w:eastAsia="Times New Roman" w:hAnsi="Arial" w:cs="Arial"/>
                <w:lang w:eastAsia="en-CA"/>
              </w:rPr>
            </w:pPr>
          </w:p>
        </w:tc>
      </w:tr>
      <w:tr w:rsidR="009B1FFD" w:rsidRPr="001750CB" w:rsidTr="00371BA8">
        <w:trPr>
          <w:trHeight w:val="315"/>
        </w:trPr>
        <w:tc>
          <w:tcPr>
            <w:tcW w:w="7196" w:type="dxa"/>
          </w:tcPr>
          <w:p w:rsidR="009B1FFD" w:rsidRPr="001750CB" w:rsidRDefault="009B1FFD" w:rsidP="00371BA8">
            <w:pPr>
              <w:rPr>
                <w:rFonts w:ascii="Arial" w:eastAsia="Times New Roman" w:hAnsi="Arial" w:cs="Arial"/>
                <w:lang w:eastAsia="en-CA"/>
              </w:rPr>
            </w:pPr>
          </w:p>
        </w:tc>
        <w:tc>
          <w:tcPr>
            <w:tcW w:w="7196" w:type="dxa"/>
          </w:tcPr>
          <w:p w:rsidR="009B1FFD" w:rsidRPr="001750CB" w:rsidRDefault="009B1FFD" w:rsidP="00371BA8">
            <w:pPr>
              <w:rPr>
                <w:rFonts w:ascii="Arial" w:eastAsia="Times New Roman" w:hAnsi="Arial" w:cs="Arial"/>
                <w:lang w:eastAsia="en-CA"/>
              </w:rPr>
            </w:pPr>
          </w:p>
        </w:tc>
      </w:tr>
      <w:tr w:rsidR="009B1FFD" w:rsidRPr="001750CB" w:rsidTr="00371BA8">
        <w:trPr>
          <w:trHeight w:val="315"/>
        </w:trPr>
        <w:tc>
          <w:tcPr>
            <w:tcW w:w="7196" w:type="dxa"/>
          </w:tcPr>
          <w:p w:rsidR="009B1FFD" w:rsidRPr="001750CB" w:rsidRDefault="009B1FFD" w:rsidP="00371BA8">
            <w:pPr>
              <w:rPr>
                <w:rFonts w:ascii="Arial" w:eastAsia="Times New Roman" w:hAnsi="Arial" w:cs="Arial"/>
                <w:lang w:eastAsia="en-CA"/>
              </w:rPr>
            </w:pPr>
          </w:p>
        </w:tc>
        <w:tc>
          <w:tcPr>
            <w:tcW w:w="7196" w:type="dxa"/>
          </w:tcPr>
          <w:p w:rsidR="009B1FFD" w:rsidRPr="001750CB" w:rsidRDefault="009B1FFD" w:rsidP="00371BA8">
            <w:pPr>
              <w:rPr>
                <w:rFonts w:ascii="Arial" w:eastAsia="Times New Roman" w:hAnsi="Arial" w:cs="Arial"/>
                <w:lang w:eastAsia="en-CA"/>
              </w:rPr>
            </w:pPr>
          </w:p>
        </w:tc>
      </w:tr>
      <w:tr w:rsidR="009B1FFD" w:rsidRPr="001750CB" w:rsidTr="00371BA8">
        <w:trPr>
          <w:trHeight w:val="315"/>
        </w:trPr>
        <w:tc>
          <w:tcPr>
            <w:tcW w:w="7196" w:type="dxa"/>
          </w:tcPr>
          <w:p w:rsidR="009B1FFD" w:rsidRPr="001750CB" w:rsidRDefault="009B1FFD" w:rsidP="00371BA8">
            <w:pPr>
              <w:rPr>
                <w:rFonts w:ascii="Arial" w:eastAsia="Times New Roman" w:hAnsi="Arial" w:cs="Arial"/>
                <w:lang w:eastAsia="en-CA"/>
              </w:rPr>
            </w:pPr>
          </w:p>
        </w:tc>
        <w:tc>
          <w:tcPr>
            <w:tcW w:w="7196" w:type="dxa"/>
          </w:tcPr>
          <w:p w:rsidR="009B1FFD" w:rsidRPr="001750CB" w:rsidRDefault="009B1FFD" w:rsidP="00371BA8">
            <w:pPr>
              <w:rPr>
                <w:rFonts w:ascii="Arial" w:eastAsia="Times New Roman" w:hAnsi="Arial" w:cs="Arial"/>
                <w:lang w:eastAsia="en-CA"/>
              </w:rPr>
            </w:pPr>
          </w:p>
        </w:tc>
      </w:tr>
    </w:tbl>
    <w:p w:rsidR="00D546A3" w:rsidRDefault="00D546A3" w:rsidP="00D546A3"/>
    <w:p w:rsidR="009B1FFD" w:rsidRDefault="009B1FFD">
      <w:r>
        <w:br w:type="page"/>
      </w:r>
    </w:p>
    <w:tbl>
      <w:tblPr>
        <w:tblStyle w:val="TableGrid"/>
        <w:tblpPr w:leftFromText="180" w:rightFromText="180" w:vertAnchor="text" w:horzAnchor="margin" w:tblpXSpec="right" w:tblpY="-163"/>
        <w:tblW w:w="0" w:type="auto"/>
        <w:tblLook w:val="04A0" w:firstRow="1" w:lastRow="0" w:firstColumn="1" w:lastColumn="0" w:noHBand="0" w:noVBand="1"/>
      </w:tblPr>
      <w:tblGrid>
        <w:gridCol w:w="851"/>
        <w:gridCol w:w="4585"/>
      </w:tblGrid>
      <w:tr w:rsidR="009B1FFD" w:rsidRPr="00E26A60" w:rsidTr="009B1FFD">
        <w:tc>
          <w:tcPr>
            <w:tcW w:w="851" w:type="dxa"/>
            <w:shd w:val="clear" w:color="auto" w:fill="D9D9D9" w:themeFill="background1" w:themeFillShade="D9"/>
          </w:tcPr>
          <w:p w:rsidR="009B1FFD" w:rsidRDefault="009B1FFD" w:rsidP="009B1FFD"/>
        </w:tc>
        <w:tc>
          <w:tcPr>
            <w:tcW w:w="4585" w:type="dxa"/>
            <w:shd w:val="clear" w:color="auto" w:fill="D9D9D9" w:themeFill="background1" w:themeFillShade="D9"/>
          </w:tcPr>
          <w:p w:rsidR="009B1FFD" w:rsidRPr="00E26A60" w:rsidRDefault="009B1FFD" w:rsidP="009B1FFD">
            <w:pPr>
              <w:jc w:val="center"/>
              <w:rPr>
                <w:b/>
              </w:rPr>
            </w:pPr>
            <w:r w:rsidRPr="00E26A60">
              <w:rPr>
                <w:b/>
              </w:rPr>
              <w:t>SWG RFC Resolution Categories</w:t>
            </w:r>
          </w:p>
        </w:tc>
      </w:tr>
      <w:tr w:rsidR="009B1FFD" w:rsidTr="009B1FFD">
        <w:tc>
          <w:tcPr>
            <w:tcW w:w="851" w:type="dxa"/>
          </w:tcPr>
          <w:p w:rsidR="009B1FFD" w:rsidRPr="001750CB" w:rsidRDefault="009030F2" w:rsidP="009B1FFD">
            <w:pPr>
              <w:jc w:val="center"/>
              <w:rPr>
                <w:b/>
              </w:rPr>
            </w:pPr>
            <w:r>
              <w:rPr>
                <w:b/>
              </w:rPr>
              <w:t>X</w:t>
            </w:r>
          </w:p>
        </w:tc>
        <w:tc>
          <w:tcPr>
            <w:tcW w:w="4585" w:type="dxa"/>
          </w:tcPr>
          <w:p w:rsidR="009B1FFD" w:rsidRDefault="009B1FFD" w:rsidP="009B1FFD">
            <w:r>
              <w:t>Accepts</w:t>
            </w:r>
          </w:p>
        </w:tc>
      </w:tr>
      <w:tr w:rsidR="009B1FFD" w:rsidTr="009B1FFD">
        <w:tc>
          <w:tcPr>
            <w:tcW w:w="851" w:type="dxa"/>
          </w:tcPr>
          <w:p w:rsidR="009B1FFD" w:rsidRPr="001750CB" w:rsidRDefault="009B1FFD" w:rsidP="009B1FFD">
            <w:pPr>
              <w:jc w:val="center"/>
              <w:rPr>
                <w:b/>
              </w:rPr>
            </w:pPr>
          </w:p>
        </w:tc>
        <w:tc>
          <w:tcPr>
            <w:tcW w:w="4585" w:type="dxa"/>
          </w:tcPr>
          <w:p w:rsidR="009B1FFD" w:rsidRDefault="009B1FFD" w:rsidP="009B1FFD">
            <w:r>
              <w:t>Accepts with Modifications</w:t>
            </w:r>
          </w:p>
        </w:tc>
      </w:tr>
      <w:tr w:rsidR="009B1FFD" w:rsidTr="009B1FFD">
        <w:tc>
          <w:tcPr>
            <w:tcW w:w="851" w:type="dxa"/>
          </w:tcPr>
          <w:p w:rsidR="009B1FFD" w:rsidRPr="001750CB" w:rsidRDefault="009B1FFD" w:rsidP="009B1FFD">
            <w:pPr>
              <w:jc w:val="center"/>
              <w:rPr>
                <w:b/>
              </w:rPr>
            </w:pPr>
          </w:p>
        </w:tc>
        <w:tc>
          <w:tcPr>
            <w:tcW w:w="4585" w:type="dxa"/>
          </w:tcPr>
          <w:p w:rsidR="009B1FFD" w:rsidRDefault="009B1FFD" w:rsidP="009B1FFD">
            <w:r>
              <w:t>Accepts as Future Work</w:t>
            </w:r>
          </w:p>
        </w:tc>
      </w:tr>
      <w:tr w:rsidR="009B1FFD" w:rsidTr="009B1FFD">
        <w:tc>
          <w:tcPr>
            <w:tcW w:w="851" w:type="dxa"/>
          </w:tcPr>
          <w:p w:rsidR="009B1FFD" w:rsidRPr="001750CB" w:rsidRDefault="009B1FFD" w:rsidP="009B1FFD">
            <w:pPr>
              <w:jc w:val="center"/>
              <w:rPr>
                <w:b/>
              </w:rPr>
            </w:pPr>
          </w:p>
        </w:tc>
        <w:tc>
          <w:tcPr>
            <w:tcW w:w="4585" w:type="dxa"/>
          </w:tcPr>
          <w:p w:rsidR="009B1FFD" w:rsidRDefault="009B1FFD" w:rsidP="009B1FFD">
            <w:r>
              <w:t>Rejects with Reasons</w:t>
            </w:r>
          </w:p>
        </w:tc>
      </w:tr>
      <w:tr w:rsidR="009B1FFD" w:rsidRPr="006A6A65" w:rsidTr="009B1FFD">
        <w:tc>
          <w:tcPr>
            <w:tcW w:w="851" w:type="dxa"/>
          </w:tcPr>
          <w:p w:rsidR="009B1FFD" w:rsidRPr="001750CB" w:rsidRDefault="009B1FFD" w:rsidP="009B1FFD">
            <w:pPr>
              <w:jc w:val="center"/>
              <w:rPr>
                <w:b/>
              </w:rPr>
            </w:pPr>
          </w:p>
        </w:tc>
        <w:tc>
          <w:tcPr>
            <w:tcW w:w="4585" w:type="dxa"/>
          </w:tcPr>
          <w:p w:rsidR="009B1FFD" w:rsidRPr="006A6A65" w:rsidRDefault="009B1FFD" w:rsidP="009B1FFD">
            <w:pPr>
              <w:rPr>
                <w:sz w:val="20"/>
                <w:szCs w:val="20"/>
              </w:rPr>
            </w:pPr>
            <w:r w:rsidRPr="006A6A65">
              <w:rPr>
                <w:sz w:val="20"/>
                <w:szCs w:val="20"/>
              </w:rPr>
              <w:t>RFC submission is a comment or question with no call for Candidate Standard modification</w:t>
            </w:r>
          </w:p>
        </w:tc>
      </w:tr>
    </w:tbl>
    <w:p w:rsidR="009B1FFD" w:rsidRPr="009913EF" w:rsidRDefault="009B1FFD" w:rsidP="009913EF">
      <w:pPr>
        <w:pStyle w:val="AlternateHeading2"/>
      </w:pPr>
      <w:bookmarkStart w:id="49" w:name="_Toc455155599"/>
      <w:r w:rsidRPr="009913EF">
        <w:t>Tracking Number:  RFC</w:t>
      </w:r>
      <w:r w:rsidR="009030F2" w:rsidRPr="009913EF">
        <w:t xml:space="preserve"> 007-B03</w:t>
      </w:r>
      <w:bookmarkEnd w:id="49"/>
      <w:r w:rsidRPr="009913EF">
        <w:t xml:space="preserve"> </w:t>
      </w:r>
    </w:p>
    <w:tbl>
      <w:tblPr>
        <w:tblStyle w:val="TableGrid"/>
        <w:tblW w:w="0" w:type="auto"/>
        <w:tblLook w:val="04A0" w:firstRow="1" w:lastRow="0" w:firstColumn="1" w:lastColumn="0" w:noHBand="0" w:noVBand="1"/>
      </w:tblPr>
      <w:tblGrid>
        <w:gridCol w:w="2527"/>
        <w:gridCol w:w="2006"/>
        <w:gridCol w:w="2315"/>
        <w:gridCol w:w="1127"/>
        <w:gridCol w:w="1128"/>
      </w:tblGrid>
      <w:tr w:rsidR="00B620BC" w:rsidRPr="00E26A60" w:rsidTr="009030F2">
        <w:trPr>
          <w:trHeight w:val="315"/>
        </w:trPr>
        <w:tc>
          <w:tcPr>
            <w:tcW w:w="2802" w:type="dxa"/>
            <w:shd w:val="clear" w:color="auto" w:fill="D9D9D9" w:themeFill="background1" w:themeFillShade="D9"/>
            <w:hideMark/>
          </w:tcPr>
          <w:p w:rsidR="009B1FFD" w:rsidRPr="00E26A60" w:rsidRDefault="009B1FFD"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136" w:type="dxa"/>
            <w:shd w:val="clear" w:color="auto" w:fill="D9D9D9" w:themeFill="background1" w:themeFillShade="D9"/>
            <w:hideMark/>
          </w:tcPr>
          <w:p w:rsidR="009B1FFD" w:rsidRPr="00E26A60" w:rsidRDefault="009B1FFD"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879" w:type="dxa"/>
            <w:shd w:val="clear" w:color="auto" w:fill="D9D9D9" w:themeFill="background1" w:themeFillShade="D9"/>
            <w:hideMark/>
          </w:tcPr>
          <w:p w:rsidR="009B1FFD" w:rsidRPr="00E26A60" w:rsidRDefault="009B1FFD"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158" w:type="dxa"/>
            <w:shd w:val="clear" w:color="auto" w:fill="D9D9D9" w:themeFill="background1" w:themeFillShade="D9"/>
            <w:hideMark/>
          </w:tcPr>
          <w:p w:rsidR="009B1FFD" w:rsidRPr="00E26A60" w:rsidRDefault="009B1FFD"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9B1FFD" w:rsidRPr="00E26A60" w:rsidRDefault="009B1FFD"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B620BC" w:rsidRPr="001750CB" w:rsidTr="009030F2">
        <w:trPr>
          <w:trHeight w:val="315"/>
        </w:trPr>
        <w:tc>
          <w:tcPr>
            <w:tcW w:w="2802" w:type="dxa"/>
          </w:tcPr>
          <w:p w:rsidR="009030F2" w:rsidRPr="001750CB" w:rsidRDefault="009030F2" w:rsidP="009030F2">
            <w:pPr>
              <w:rPr>
                <w:rFonts w:ascii="Arial" w:eastAsia="Times New Roman" w:hAnsi="Arial" w:cs="Arial"/>
                <w:sz w:val="20"/>
                <w:szCs w:val="20"/>
                <w:lang w:eastAsia="en-CA"/>
              </w:rPr>
            </w:pPr>
            <w:r>
              <w:rPr>
                <w:rFonts w:ascii="Arial" w:hAnsi="Arial" w:cs="Arial"/>
                <w:sz w:val="20"/>
                <w:szCs w:val="20"/>
              </w:rPr>
              <w:t>Bernard Leclerc, Senior Technical Specialist, CAE, Montreal, Canada</w:t>
            </w:r>
          </w:p>
        </w:tc>
        <w:tc>
          <w:tcPr>
            <w:tcW w:w="2136" w:type="dxa"/>
            <w:vAlign w:val="bottom"/>
          </w:tcPr>
          <w:p w:rsidR="009030F2" w:rsidRDefault="009030F2" w:rsidP="009030F2">
            <w:pPr>
              <w:rPr>
                <w:rFonts w:ascii="Arial" w:hAnsi="Arial" w:cs="Arial"/>
                <w:sz w:val="20"/>
                <w:szCs w:val="20"/>
              </w:rPr>
            </w:pPr>
            <w:r>
              <w:rPr>
                <w:rFonts w:ascii="Arial" w:hAnsi="Arial" w:cs="Arial"/>
                <w:sz w:val="20"/>
                <w:szCs w:val="20"/>
              </w:rPr>
              <w:t>16-009r1</w:t>
            </w:r>
          </w:p>
        </w:tc>
        <w:tc>
          <w:tcPr>
            <w:tcW w:w="0" w:type="auto"/>
            <w:vAlign w:val="bottom"/>
          </w:tcPr>
          <w:p w:rsidR="009030F2" w:rsidRDefault="009030F2" w:rsidP="009030F2">
            <w:pPr>
              <w:rPr>
                <w:rFonts w:ascii="Calibri" w:hAnsi="Calibri" w:cs="Arial"/>
              </w:rPr>
            </w:pPr>
            <w:r>
              <w:rPr>
                <w:rFonts w:ascii="Calibri" w:hAnsi="Calibri" w:cs="Arial"/>
              </w:rPr>
              <w:t>T2DModel Tree Structure</w:t>
            </w:r>
          </w:p>
        </w:tc>
        <w:tc>
          <w:tcPr>
            <w:tcW w:w="0" w:type="auto"/>
            <w:vAlign w:val="bottom"/>
          </w:tcPr>
          <w:p w:rsidR="009030F2" w:rsidRDefault="009030F2" w:rsidP="009030F2">
            <w:pPr>
              <w:rPr>
                <w:rFonts w:ascii="Arial" w:hAnsi="Arial" w:cs="Arial"/>
                <w:sz w:val="20"/>
                <w:szCs w:val="20"/>
              </w:rPr>
            </w:pPr>
            <w:r>
              <w:rPr>
                <w:rFonts w:ascii="Arial" w:hAnsi="Arial" w:cs="Arial"/>
                <w:sz w:val="20"/>
                <w:szCs w:val="20"/>
              </w:rPr>
              <w:t>6..2.2</w:t>
            </w:r>
          </w:p>
        </w:tc>
        <w:tc>
          <w:tcPr>
            <w:tcW w:w="0" w:type="auto"/>
            <w:vAlign w:val="bottom"/>
          </w:tcPr>
          <w:p w:rsidR="009030F2" w:rsidRDefault="009030F2" w:rsidP="009030F2">
            <w:pPr>
              <w:rPr>
                <w:rFonts w:ascii="Arial" w:hAnsi="Arial" w:cs="Arial"/>
                <w:sz w:val="20"/>
                <w:szCs w:val="20"/>
              </w:rPr>
            </w:pPr>
            <w:r>
              <w:rPr>
                <w:rFonts w:ascii="Arial" w:hAnsi="Arial" w:cs="Arial"/>
                <w:sz w:val="20"/>
                <w:szCs w:val="20"/>
              </w:rPr>
              <w:t>Minor</w:t>
            </w:r>
          </w:p>
        </w:tc>
      </w:tr>
    </w:tbl>
    <w:p w:rsidR="009B1FFD" w:rsidRDefault="009B1FFD" w:rsidP="009B1FFD"/>
    <w:p w:rsidR="009B1FFD" w:rsidRDefault="009B1FFD" w:rsidP="009B1FFD"/>
    <w:tbl>
      <w:tblPr>
        <w:tblStyle w:val="TableGrid"/>
        <w:tblW w:w="0" w:type="auto"/>
        <w:tblLook w:val="04A0" w:firstRow="1" w:lastRow="0" w:firstColumn="1" w:lastColumn="0" w:noHBand="0" w:noVBand="1"/>
      </w:tblPr>
      <w:tblGrid>
        <w:gridCol w:w="7196"/>
        <w:gridCol w:w="7196"/>
      </w:tblGrid>
      <w:tr w:rsidR="009B1FFD" w:rsidTr="00371BA8">
        <w:tc>
          <w:tcPr>
            <w:tcW w:w="7196" w:type="dxa"/>
            <w:shd w:val="clear" w:color="auto" w:fill="D9D9D9" w:themeFill="background1" w:themeFillShade="D9"/>
          </w:tcPr>
          <w:p w:rsidR="009B1FFD" w:rsidRPr="00E76762" w:rsidRDefault="009B1FFD" w:rsidP="00371BA8">
            <w:pPr>
              <w:jc w:val="center"/>
              <w:rPr>
                <w:b/>
              </w:rPr>
            </w:pPr>
            <w:r w:rsidRPr="00E76762">
              <w:rPr>
                <w:b/>
              </w:rPr>
              <w:t>RFC Comment as submitted by Evaluator</w:t>
            </w:r>
          </w:p>
        </w:tc>
        <w:tc>
          <w:tcPr>
            <w:tcW w:w="7196" w:type="dxa"/>
            <w:shd w:val="clear" w:color="auto" w:fill="D9D9D9" w:themeFill="background1" w:themeFillShade="D9"/>
          </w:tcPr>
          <w:p w:rsidR="009B1FFD" w:rsidRPr="00E76762" w:rsidRDefault="009B1FFD" w:rsidP="00371BA8">
            <w:pPr>
              <w:jc w:val="center"/>
              <w:rPr>
                <w:b/>
              </w:rPr>
            </w:pPr>
            <w:r>
              <w:rPr>
                <w:b/>
              </w:rPr>
              <w:t>OGC CDB SWG Response / Comment / Modifications / Reasons</w:t>
            </w:r>
          </w:p>
        </w:tc>
      </w:tr>
      <w:tr w:rsidR="009B1FFD" w:rsidTr="00371BA8">
        <w:tc>
          <w:tcPr>
            <w:tcW w:w="7196" w:type="dxa"/>
          </w:tcPr>
          <w:p w:rsidR="009B1FFD" w:rsidRDefault="009B1FFD" w:rsidP="00371BA8"/>
        </w:tc>
        <w:tc>
          <w:tcPr>
            <w:tcW w:w="7196" w:type="dxa"/>
          </w:tcPr>
          <w:p w:rsidR="009B1FFD" w:rsidRDefault="000C6F6E" w:rsidP="00371BA8">
            <w:r>
              <w:t>Discussed in SWG meeting; approved by unanimous consent</w:t>
            </w:r>
          </w:p>
        </w:tc>
      </w:tr>
      <w:tr w:rsidR="009B1FFD" w:rsidRPr="001750CB" w:rsidTr="00371BA8">
        <w:trPr>
          <w:trHeight w:val="315"/>
        </w:trPr>
        <w:tc>
          <w:tcPr>
            <w:tcW w:w="7196" w:type="dxa"/>
          </w:tcPr>
          <w:p w:rsidR="009B1FFD" w:rsidRPr="001750CB" w:rsidRDefault="009030F2" w:rsidP="00371BA8">
            <w:pPr>
              <w:rPr>
                <w:rFonts w:ascii="Arial" w:eastAsia="Times New Roman" w:hAnsi="Arial" w:cs="Arial"/>
                <w:lang w:eastAsia="en-CA"/>
              </w:rPr>
            </w:pPr>
            <w:r>
              <w:rPr>
                <w:rFonts w:ascii="Arial" w:hAnsi="Arial" w:cs="Arial"/>
                <w:sz w:val="20"/>
                <w:szCs w:val="20"/>
              </w:rPr>
              <w:t>The presence of an optional LOD node may pose a problem if multiple object nodes per layer are allowed. The problem is related to the fact that sibling LOD nodes are mutually exclusive (as specified in requirement 26). Accordingly, a layer cannot have multiple LOD nodes as its immediate children; a group node would be necessary to isolate a LOD node from its siblings. However, to keep the structure of T2DModels as simple as possible, and since the LOD node is optional, I would recommend that no LOD node be used when multiple object nodes are necessary to represent a layer.</w:t>
            </w:r>
          </w:p>
        </w:tc>
        <w:tc>
          <w:tcPr>
            <w:tcW w:w="7196" w:type="dxa"/>
          </w:tcPr>
          <w:p w:rsidR="009B1FFD" w:rsidRPr="001750CB" w:rsidRDefault="009B1FFD" w:rsidP="00371BA8">
            <w:pPr>
              <w:rPr>
                <w:rFonts w:ascii="Arial" w:eastAsia="Times New Roman" w:hAnsi="Arial" w:cs="Arial"/>
                <w:lang w:eastAsia="en-CA"/>
              </w:rPr>
            </w:pPr>
          </w:p>
        </w:tc>
      </w:tr>
      <w:tr w:rsidR="009B1FFD" w:rsidRPr="001750CB" w:rsidTr="00371BA8">
        <w:trPr>
          <w:trHeight w:val="315"/>
        </w:trPr>
        <w:tc>
          <w:tcPr>
            <w:tcW w:w="7196" w:type="dxa"/>
          </w:tcPr>
          <w:p w:rsidR="009B1FFD" w:rsidRPr="001750CB" w:rsidRDefault="009B1FFD" w:rsidP="00371BA8">
            <w:pPr>
              <w:rPr>
                <w:rFonts w:ascii="Arial" w:eastAsia="Times New Roman" w:hAnsi="Arial" w:cs="Arial"/>
                <w:lang w:eastAsia="en-CA"/>
              </w:rPr>
            </w:pPr>
          </w:p>
        </w:tc>
        <w:tc>
          <w:tcPr>
            <w:tcW w:w="7196" w:type="dxa"/>
          </w:tcPr>
          <w:p w:rsidR="009B1FFD" w:rsidRPr="001750CB" w:rsidRDefault="009B1FFD" w:rsidP="00371BA8">
            <w:pPr>
              <w:rPr>
                <w:rFonts w:ascii="Arial" w:eastAsia="Times New Roman" w:hAnsi="Arial" w:cs="Arial"/>
                <w:lang w:eastAsia="en-CA"/>
              </w:rPr>
            </w:pPr>
          </w:p>
        </w:tc>
      </w:tr>
      <w:tr w:rsidR="009B1FFD" w:rsidRPr="001750CB" w:rsidTr="00371BA8">
        <w:trPr>
          <w:trHeight w:val="315"/>
        </w:trPr>
        <w:tc>
          <w:tcPr>
            <w:tcW w:w="7196" w:type="dxa"/>
          </w:tcPr>
          <w:p w:rsidR="009B1FFD" w:rsidRPr="001750CB" w:rsidRDefault="009030F2" w:rsidP="00371BA8">
            <w:pPr>
              <w:rPr>
                <w:rFonts w:ascii="Arial" w:eastAsia="Times New Roman" w:hAnsi="Arial" w:cs="Arial"/>
                <w:lang w:eastAsia="en-CA"/>
              </w:rPr>
            </w:pPr>
            <w:r>
              <w:rPr>
                <w:rFonts w:ascii="Arial" w:hAnsi="Arial" w:cs="Arial"/>
                <w:sz w:val="26"/>
                <w:szCs w:val="26"/>
              </w:rPr>
              <w:t>[</w:t>
            </w:r>
            <w:r w:rsidRPr="00D546A3">
              <w:rPr>
                <w:rFonts w:ascii="Arial" w:hAnsi="Arial" w:cs="Arial"/>
              </w:rPr>
              <w:t>Document attached by Bernard to the RFC comment submission has been uploaded to the OGC CDB SWG files here: https://portal.opengeospatial.org/files/?artifact_id=68803</w:t>
            </w:r>
            <w:r>
              <w:rPr>
                <w:rFonts w:ascii="Arial" w:hAnsi="Arial" w:cs="Arial"/>
              </w:rPr>
              <w:t>]</w:t>
            </w:r>
          </w:p>
        </w:tc>
        <w:tc>
          <w:tcPr>
            <w:tcW w:w="7196" w:type="dxa"/>
          </w:tcPr>
          <w:p w:rsidR="009B1FFD" w:rsidRPr="001750CB" w:rsidRDefault="009B1FFD" w:rsidP="00371BA8">
            <w:pPr>
              <w:rPr>
                <w:rFonts w:ascii="Arial" w:eastAsia="Times New Roman" w:hAnsi="Arial" w:cs="Arial"/>
                <w:lang w:eastAsia="en-CA"/>
              </w:rPr>
            </w:pPr>
          </w:p>
        </w:tc>
      </w:tr>
      <w:tr w:rsidR="009B1FFD" w:rsidRPr="001750CB" w:rsidTr="00371BA8">
        <w:trPr>
          <w:trHeight w:val="315"/>
        </w:trPr>
        <w:tc>
          <w:tcPr>
            <w:tcW w:w="7196" w:type="dxa"/>
          </w:tcPr>
          <w:p w:rsidR="009B1FFD" w:rsidRPr="001750CB" w:rsidRDefault="009B1FFD" w:rsidP="00371BA8">
            <w:pPr>
              <w:rPr>
                <w:rFonts w:ascii="Arial" w:eastAsia="Times New Roman" w:hAnsi="Arial" w:cs="Arial"/>
                <w:lang w:eastAsia="en-CA"/>
              </w:rPr>
            </w:pPr>
          </w:p>
        </w:tc>
        <w:tc>
          <w:tcPr>
            <w:tcW w:w="7196" w:type="dxa"/>
          </w:tcPr>
          <w:p w:rsidR="009B1FFD" w:rsidRPr="001750CB" w:rsidRDefault="009B1FFD" w:rsidP="00371BA8">
            <w:pPr>
              <w:rPr>
                <w:rFonts w:ascii="Arial" w:eastAsia="Times New Roman" w:hAnsi="Arial" w:cs="Arial"/>
                <w:lang w:eastAsia="en-CA"/>
              </w:rPr>
            </w:pPr>
          </w:p>
        </w:tc>
      </w:tr>
      <w:tr w:rsidR="009B1FFD" w:rsidRPr="001750CB" w:rsidTr="00371BA8">
        <w:trPr>
          <w:trHeight w:val="315"/>
        </w:trPr>
        <w:tc>
          <w:tcPr>
            <w:tcW w:w="7196" w:type="dxa"/>
          </w:tcPr>
          <w:p w:rsidR="009B1FFD" w:rsidRPr="001750CB" w:rsidRDefault="009B1FFD" w:rsidP="00371BA8">
            <w:pPr>
              <w:rPr>
                <w:rFonts w:ascii="Arial" w:eastAsia="Times New Roman" w:hAnsi="Arial" w:cs="Arial"/>
                <w:lang w:eastAsia="en-CA"/>
              </w:rPr>
            </w:pPr>
          </w:p>
        </w:tc>
        <w:tc>
          <w:tcPr>
            <w:tcW w:w="7196" w:type="dxa"/>
          </w:tcPr>
          <w:p w:rsidR="009B1FFD" w:rsidRPr="001750CB" w:rsidRDefault="009B1FFD" w:rsidP="00371BA8">
            <w:pPr>
              <w:rPr>
                <w:rFonts w:ascii="Arial" w:eastAsia="Times New Roman" w:hAnsi="Arial" w:cs="Arial"/>
                <w:lang w:eastAsia="en-CA"/>
              </w:rPr>
            </w:pPr>
          </w:p>
        </w:tc>
      </w:tr>
      <w:tr w:rsidR="009B1FFD" w:rsidRPr="001750CB" w:rsidTr="00371BA8">
        <w:trPr>
          <w:trHeight w:val="315"/>
        </w:trPr>
        <w:tc>
          <w:tcPr>
            <w:tcW w:w="7196" w:type="dxa"/>
          </w:tcPr>
          <w:p w:rsidR="009B1FFD" w:rsidRPr="001750CB" w:rsidRDefault="009B1FFD" w:rsidP="00371BA8">
            <w:pPr>
              <w:rPr>
                <w:rFonts w:ascii="Arial" w:eastAsia="Times New Roman" w:hAnsi="Arial" w:cs="Arial"/>
                <w:lang w:eastAsia="en-CA"/>
              </w:rPr>
            </w:pPr>
          </w:p>
        </w:tc>
        <w:tc>
          <w:tcPr>
            <w:tcW w:w="7196" w:type="dxa"/>
          </w:tcPr>
          <w:p w:rsidR="009B1FFD" w:rsidRPr="001750CB" w:rsidRDefault="009B1FFD" w:rsidP="00371BA8">
            <w:pPr>
              <w:rPr>
                <w:rFonts w:ascii="Arial" w:eastAsia="Times New Roman" w:hAnsi="Arial" w:cs="Arial"/>
                <w:lang w:eastAsia="en-CA"/>
              </w:rPr>
            </w:pPr>
          </w:p>
        </w:tc>
      </w:tr>
    </w:tbl>
    <w:p w:rsidR="009B1FFD" w:rsidRDefault="009B1FFD" w:rsidP="009B1FFD"/>
    <w:p w:rsidR="009030F2" w:rsidRDefault="009030F2">
      <w:r>
        <w:br w:type="page"/>
      </w:r>
    </w:p>
    <w:tbl>
      <w:tblPr>
        <w:tblStyle w:val="TableGrid"/>
        <w:tblpPr w:leftFromText="180" w:rightFromText="180" w:vertAnchor="text" w:horzAnchor="margin" w:tblpXSpec="right" w:tblpY="-113"/>
        <w:tblW w:w="0" w:type="auto"/>
        <w:tblLook w:val="04A0" w:firstRow="1" w:lastRow="0" w:firstColumn="1" w:lastColumn="0" w:noHBand="0" w:noVBand="1"/>
      </w:tblPr>
      <w:tblGrid>
        <w:gridCol w:w="851"/>
        <w:gridCol w:w="4585"/>
      </w:tblGrid>
      <w:tr w:rsidR="009030F2" w:rsidRPr="00E26A60" w:rsidTr="009030F2">
        <w:tc>
          <w:tcPr>
            <w:tcW w:w="851" w:type="dxa"/>
            <w:shd w:val="clear" w:color="auto" w:fill="D9D9D9" w:themeFill="background1" w:themeFillShade="D9"/>
          </w:tcPr>
          <w:p w:rsidR="009030F2" w:rsidRDefault="009030F2" w:rsidP="009030F2"/>
        </w:tc>
        <w:tc>
          <w:tcPr>
            <w:tcW w:w="4585" w:type="dxa"/>
            <w:shd w:val="clear" w:color="auto" w:fill="D9D9D9" w:themeFill="background1" w:themeFillShade="D9"/>
          </w:tcPr>
          <w:p w:rsidR="009030F2" w:rsidRPr="00E26A60" w:rsidRDefault="009030F2" w:rsidP="009030F2">
            <w:pPr>
              <w:jc w:val="center"/>
              <w:rPr>
                <w:b/>
              </w:rPr>
            </w:pPr>
            <w:r w:rsidRPr="00E26A60">
              <w:rPr>
                <w:b/>
              </w:rPr>
              <w:t>SWG RFC Resolution Categories</w:t>
            </w:r>
          </w:p>
        </w:tc>
      </w:tr>
      <w:tr w:rsidR="009030F2" w:rsidTr="009030F2">
        <w:tc>
          <w:tcPr>
            <w:tcW w:w="851" w:type="dxa"/>
          </w:tcPr>
          <w:p w:rsidR="009030F2" w:rsidRPr="001750CB" w:rsidRDefault="000219D8" w:rsidP="009030F2">
            <w:pPr>
              <w:jc w:val="center"/>
              <w:rPr>
                <w:b/>
              </w:rPr>
            </w:pPr>
            <w:r>
              <w:rPr>
                <w:b/>
              </w:rPr>
              <w:t>X</w:t>
            </w:r>
          </w:p>
        </w:tc>
        <w:tc>
          <w:tcPr>
            <w:tcW w:w="4585" w:type="dxa"/>
          </w:tcPr>
          <w:p w:rsidR="009030F2" w:rsidRDefault="009030F2" w:rsidP="009030F2">
            <w:r>
              <w:t>Accepts</w:t>
            </w:r>
          </w:p>
        </w:tc>
      </w:tr>
      <w:tr w:rsidR="009030F2" w:rsidTr="009030F2">
        <w:tc>
          <w:tcPr>
            <w:tcW w:w="851" w:type="dxa"/>
          </w:tcPr>
          <w:p w:rsidR="009030F2" w:rsidRPr="001750CB" w:rsidRDefault="009030F2" w:rsidP="009030F2">
            <w:pPr>
              <w:jc w:val="center"/>
              <w:rPr>
                <w:b/>
              </w:rPr>
            </w:pPr>
          </w:p>
        </w:tc>
        <w:tc>
          <w:tcPr>
            <w:tcW w:w="4585" w:type="dxa"/>
          </w:tcPr>
          <w:p w:rsidR="009030F2" w:rsidRDefault="009030F2" w:rsidP="009030F2">
            <w:r>
              <w:t>Accepts with Modifications</w:t>
            </w:r>
          </w:p>
        </w:tc>
      </w:tr>
      <w:tr w:rsidR="009030F2" w:rsidTr="009030F2">
        <w:tc>
          <w:tcPr>
            <w:tcW w:w="851" w:type="dxa"/>
          </w:tcPr>
          <w:p w:rsidR="009030F2" w:rsidRPr="001750CB" w:rsidRDefault="009030F2" w:rsidP="009030F2">
            <w:pPr>
              <w:jc w:val="center"/>
              <w:rPr>
                <w:b/>
              </w:rPr>
            </w:pPr>
          </w:p>
        </w:tc>
        <w:tc>
          <w:tcPr>
            <w:tcW w:w="4585" w:type="dxa"/>
          </w:tcPr>
          <w:p w:rsidR="009030F2" w:rsidRDefault="009030F2" w:rsidP="009030F2">
            <w:r>
              <w:t>Accepts as Future Work</w:t>
            </w:r>
          </w:p>
        </w:tc>
      </w:tr>
      <w:tr w:rsidR="009030F2" w:rsidTr="009030F2">
        <w:tc>
          <w:tcPr>
            <w:tcW w:w="851" w:type="dxa"/>
          </w:tcPr>
          <w:p w:rsidR="009030F2" w:rsidRPr="001750CB" w:rsidRDefault="009030F2" w:rsidP="009030F2">
            <w:pPr>
              <w:jc w:val="center"/>
              <w:rPr>
                <w:b/>
              </w:rPr>
            </w:pPr>
          </w:p>
        </w:tc>
        <w:tc>
          <w:tcPr>
            <w:tcW w:w="4585" w:type="dxa"/>
          </w:tcPr>
          <w:p w:rsidR="009030F2" w:rsidRDefault="009030F2" w:rsidP="009030F2">
            <w:r>
              <w:t>Rejects with Reasons</w:t>
            </w:r>
          </w:p>
        </w:tc>
      </w:tr>
      <w:tr w:rsidR="009030F2" w:rsidRPr="006A6A65" w:rsidTr="009030F2">
        <w:tc>
          <w:tcPr>
            <w:tcW w:w="851" w:type="dxa"/>
          </w:tcPr>
          <w:p w:rsidR="009030F2" w:rsidRPr="001750CB" w:rsidRDefault="009030F2" w:rsidP="009030F2">
            <w:pPr>
              <w:jc w:val="center"/>
              <w:rPr>
                <w:b/>
              </w:rPr>
            </w:pPr>
          </w:p>
        </w:tc>
        <w:tc>
          <w:tcPr>
            <w:tcW w:w="4585" w:type="dxa"/>
          </w:tcPr>
          <w:p w:rsidR="009030F2" w:rsidRPr="006A6A65" w:rsidRDefault="009030F2" w:rsidP="009030F2">
            <w:pPr>
              <w:rPr>
                <w:sz w:val="20"/>
                <w:szCs w:val="20"/>
              </w:rPr>
            </w:pPr>
            <w:r w:rsidRPr="006A6A65">
              <w:rPr>
                <w:sz w:val="20"/>
                <w:szCs w:val="20"/>
              </w:rPr>
              <w:t>RFC submission is a comment or question with no call for Candidate Standard modification</w:t>
            </w:r>
          </w:p>
        </w:tc>
      </w:tr>
    </w:tbl>
    <w:p w:rsidR="009030F2" w:rsidRPr="009913EF" w:rsidRDefault="009030F2" w:rsidP="009913EF">
      <w:pPr>
        <w:pStyle w:val="AlternateHeading2"/>
      </w:pPr>
      <w:bookmarkStart w:id="50" w:name="_Toc455155600"/>
      <w:r w:rsidRPr="009913EF">
        <w:t>Tracking Number:  RFC</w:t>
      </w:r>
      <w:r w:rsidR="000219D8" w:rsidRPr="009913EF">
        <w:t xml:space="preserve"> 007-B04</w:t>
      </w:r>
      <w:bookmarkEnd w:id="50"/>
      <w:r w:rsidRPr="009913EF">
        <w:t xml:space="preserve"> </w:t>
      </w:r>
    </w:p>
    <w:tbl>
      <w:tblPr>
        <w:tblStyle w:val="TableGrid"/>
        <w:tblW w:w="0" w:type="auto"/>
        <w:tblLook w:val="04A0" w:firstRow="1" w:lastRow="0" w:firstColumn="1" w:lastColumn="0" w:noHBand="0" w:noVBand="1"/>
      </w:tblPr>
      <w:tblGrid>
        <w:gridCol w:w="2291"/>
        <w:gridCol w:w="2250"/>
        <w:gridCol w:w="2305"/>
        <w:gridCol w:w="1129"/>
        <w:gridCol w:w="1128"/>
      </w:tblGrid>
      <w:tr w:rsidR="00B620BC" w:rsidRPr="00E26A60" w:rsidTr="000219D8">
        <w:trPr>
          <w:trHeight w:val="315"/>
        </w:trPr>
        <w:tc>
          <w:tcPr>
            <w:tcW w:w="2518" w:type="dxa"/>
            <w:shd w:val="clear" w:color="auto" w:fill="D9D9D9" w:themeFill="background1" w:themeFillShade="D9"/>
            <w:hideMark/>
          </w:tcPr>
          <w:p w:rsidR="009030F2" w:rsidRPr="00E26A60" w:rsidRDefault="009030F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2425" w:type="dxa"/>
            <w:shd w:val="clear" w:color="auto" w:fill="D9D9D9" w:themeFill="background1" w:themeFillShade="D9"/>
            <w:hideMark/>
          </w:tcPr>
          <w:p w:rsidR="009030F2" w:rsidRPr="00E26A60" w:rsidRDefault="009030F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873" w:type="dxa"/>
            <w:shd w:val="clear" w:color="auto" w:fill="D9D9D9" w:themeFill="background1" w:themeFillShade="D9"/>
            <w:hideMark/>
          </w:tcPr>
          <w:p w:rsidR="009030F2" w:rsidRPr="00E26A60" w:rsidRDefault="009030F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159" w:type="dxa"/>
            <w:shd w:val="clear" w:color="auto" w:fill="D9D9D9" w:themeFill="background1" w:themeFillShade="D9"/>
            <w:hideMark/>
          </w:tcPr>
          <w:p w:rsidR="009030F2" w:rsidRPr="00E26A60" w:rsidRDefault="009030F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9030F2" w:rsidRPr="00E26A60" w:rsidRDefault="009030F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B620BC" w:rsidRPr="001750CB" w:rsidTr="000219D8">
        <w:trPr>
          <w:trHeight w:val="315"/>
        </w:trPr>
        <w:tc>
          <w:tcPr>
            <w:tcW w:w="2518" w:type="dxa"/>
          </w:tcPr>
          <w:p w:rsidR="000219D8" w:rsidRPr="001750CB" w:rsidRDefault="000219D8" w:rsidP="000219D8">
            <w:pPr>
              <w:rPr>
                <w:rFonts w:ascii="Arial" w:eastAsia="Times New Roman" w:hAnsi="Arial" w:cs="Arial"/>
                <w:sz w:val="20"/>
                <w:szCs w:val="20"/>
                <w:lang w:eastAsia="en-CA"/>
              </w:rPr>
            </w:pPr>
            <w:r>
              <w:rPr>
                <w:rFonts w:ascii="Arial" w:hAnsi="Arial" w:cs="Arial"/>
                <w:sz w:val="20"/>
                <w:szCs w:val="20"/>
              </w:rPr>
              <w:t>Bernard Leclerc, Senior Technical Specialist, CAE, Montreal, Canada</w:t>
            </w:r>
          </w:p>
        </w:tc>
        <w:tc>
          <w:tcPr>
            <w:tcW w:w="2425" w:type="dxa"/>
            <w:vAlign w:val="bottom"/>
          </w:tcPr>
          <w:p w:rsidR="000219D8" w:rsidRDefault="000219D8" w:rsidP="000219D8">
            <w:pPr>
              <w:rPr>
                <w:rFonts w:ascii="Arial" w:hAnsi="Arial" w:cs="Arial"/>
                <w:sz w:val="20"/>
                <w:szCs w:val="20"/>
              </w:rPr>
            </w:pPr>
            <w:r>
              <w:rPr>
                <w:rFonts w:ascii="Arial" w:hAnsi="Arial" w:cs="Arial"/>
                <w:sz w:val="20"/>
                <w:szCs w:val="20"/>
              </w:rPr>
              <w:t>16-009r1</w:t>
            </w:r>
          </w:p>
        </w:tc>
        <w:tc>
          <w:tcPr>
            <w:tcW w:w="0" w:type="auto"/>
            <w:vAlign w:val="bottom"/>
          </w:tcPr>
          <w:p w:rsidR="000219D8" w:rsidRDefault="000219D8" w:rsidP="000219D8">
            <w:pPr>
              <w:rPr>
                <w:rFonts w:ascii="Arial" w:hAnsi="Arial" w:cs="Arial"/>
                <w:sz w:val="20"/>
                <w:szCs w:val="20"/>
              </w:rPr>
            </w:pPr>
            <w:r>
              <w:rPr>
                <w:rFonts w:ascii="Arial" w:hAnsi="Arial" w:cs="Arial"/>
                <w:sz w:val="20"/>
                <w:szCs w:val="20"/>
              </w:rPr>
              <w:t>T2DModel Tree Structure</w:t>
            </w:r>
          </w:p>
        </w:tc>
        <w:tc>
          <w:tcPr>
            <w:tcW w:w="0" w:type="auto"/>
            <w:vAlign w:val="bottom"/>
          </w:tcPr>
          <w:p w:rsidR="000219D8" w:rsidRDefault="000219D8" w:rsidP="000219D8">
            <w:pPr>
              <w:rPr>
                <w:rFonts w:ascii="Arial" w:hAnsi="Arial" w:cs="Arial"/>
                <w:sz w:val="20"/>
                <w:szCs w:val="20"/>
              </w:rPr>
            </w:pPr>
            <w:r>
              <w:rPr>
                <w:rFonts w:ascii="Arial" w:hAnsi="Arial" w:cs="Arial"/>
                <w:sz w:val="20"/>
                <w:szCs w:val="20"/>
              </w:rPr>
              <w:t>6.2.2</w:t>
            </w:r>
          </w:p>
        </w:tc>
        <w:tc>
          <w:tcPr>
            <w:tcW w:w="0" w:type="auto"/>
            <w:vAlign w:val="bottom"/>
          </w:tcPr>
          <w:p w:rsidR="000219D8" w:rsidRDefault="000219D8" w:rsidP="000219D8">
            <w:pPr>
              <w:rPr>
                <w:rFonts w:ascii="Arial" w:hAnsi="Arial" w:cs="Arial"/>
                <w:sz w:val="20"/>
                <w:szCs w:val="20"/>
              </w:rPr>
            </w:pPr>
            <w:r>
              <w:rPr>
                <w:rFonts w:ascii="Arial" w:hAnsi="Arial" w:cs="Arial"/>
                <w:sz w:val="20"/>
                <w:szCs w:val="20"/>
              </w:rPr>
              <w:t>Editorial</w:t>
            </w:r>
          </w:p>
        </w:tc>
      </w:tr>
    </w:tbl>
    <w:p w:rsidR="009030F2" w:rsidRDefault="009030F2" w:rsidP="009030F2"/>
    <w:p w:rsidR="009030F2" w:rsidRDefault="009030F2" w:rsidP="009030F2"/>
    <w:tbl>
      <w:tblPr>
        <w:tblStyle w:val="TableGrid"/>
        <w:tblW w:w="0" w:type="auto"/>
        <w:tblLook w:val="04A0" w:firstRow="1" w:lastRow="0" w:firstColumn="1" w:lastColumn="0" w:noHBand="0" w:noVBand="1"/>
      </w:tblPr>
      <w:tblGrid>
        <w:gridCol w:w="7196"/>
        <w:gridCol w:w="7196"/>
      </w:tblGrid>
      <w:tr w:rsidR="009030F2" w:rsidTr="00371BA8">
        <w:tc>
          <w:tcPr>
            <w:tcW w:w="7196" w:type="dxa"/>
            <w:shd w:val="clear" w:color="auto" w:fill="D9D9D9" w:themeFill="background1" w:themeFillShade="D9"/>
          </w:tcPr>
          <w:p w:rsidR="009030F2" w:rsidRPr="00E76762" w:rsidRDefault="009030F2" w:rsidP="00371BA8">
            <w:pPr>
              <w:jc w:val="center"/>
              <w:rPr>
                <w:b/>
              </w:rPr>
            </w:pPr>
            <w:r w:rsidRPr="00E76762">
              <w:rPr>
                <w:b/>
              </w:rPr>
              <w:t>RFC Comment as submitted by Evaluator</w:t>
            </w:r>
          </w:p>
        </w:tc>
        <w:tc>
          <w:tcPr>
            <w:tcW w:w="7196" w:type="dxa"/>
            <w:shd w:val="clear" w:color="auto" w:fill="D9D9D9" w:themeFill="background1" w:themeFillShade="D9"/>
          </w:tcPr>
          <w:p w:rsidR="009030F2" w:rsidRPr="00E76762" w:rsidRDefault="009030F2" w:rsidP="00371BA8">
            <w:pPr>
              <w:jc w:val="center"/>
              <w:rPr>
                <w:b/>
              </w:rPr>
            </w:pPr>
            <w:r>
              <w:rPr>
                <w:b/>
              </w:rPr>
              <w:t>OGC CDB SWG Response / Comment / Modifications / Reasons</w:t>
            </w:r>
          </w:p>
        </w:tc>
      </w:tr>
      <w:tr w:rsidR="009030F2" w:rsidTr="00371BA8">
        <w:tc>
          <w:tcPr>
            <w:tcW w:w="7196" w:type="dxa"/>
          </w:tcPr>
          <w:p w:rsidR="009030F2" w:rsidRDefault="009030F2" w:rsidP="00371BA8"/>
        </w:tc>
        <w:tc>
          <w:tcPr>
            <w:tcW w:w="7196" w:type="dxa"/>
          </w:tcPr>
          <w:p w:rsidR="009030F2" w:rsidRDefault="000C6F6E" w:rsidP="00371BA8">
            <w:r>
              <w:t>Discussed in SWG meeting; approved by unanimous consent</w:t>
            </w:r>
          </w:p>
        </w:tc>
      </w:tr>
      <w:tr w:rsidR="009030F2" w:rsidRPr="001750CB" w:rsidTr="00371BA8">
        <w:trPr>
          <w:trHeight w:val="315"/>
        </w:trPr>
        <w:tc>
          <w:tcPr>
            <w:tcW w:w="7196" w:type="dxa"/>
          </w:tcPr>
          <w:p w:rsidR="009030F2" w:rsidRPr="001750CB" w:rsidRDefault="000219D8" w:rsidP="00371BA8">
            <w:pPr>
              <w:rPr>
                <w:rFonts w:ascii="Arial" w:eastAsia="Times New Roman" w:hAnsi="Arial" w:cs="Arial"/>
                <w:lang w:eastAsia="en-CA"/>
              </w:rPr>
            </w:pPr>
            <w:r>
              <w:rPr>
                <w:rFonts w:ascii="Arial" w:hAnsi="Arial" w:cs="Arial"/>
                <w:sz w:val="20"/>
                <w:szCs w:val="20"/>
              </w:rPr>
              <w:t>The last sentence of the section is “Each layer has an optional LOD node followed by a fixed hierarchy of regular OpenFlight Object, Face, and Mesh nodes.” It is suggested to remove two words, fixed and regular, to simplify the sentence; especially if the above proposed changes are accepted. The resulting sentence would then be “Each layer has an optional LOD node followed by a hierarchy of OpenFlight Object, Face, and Mesh nodes.”</w:t>
            </w:r>
          </w:p>
        </w:tc>
        <w:tc>
          <w:tcPr>
            <w:tcW w:w="7196" w:type="dxa"/>
          </w:tcPr>
          <w:p w:rsidR="009030F2" w:rsidRPr="001750CB" w:rsidRDefault="009030F2" w:rsidP="00371BA8">
            <w:pPr>
              <w:rPr>
                <w:rFonts w:ascii="Arial" w:eastAsia="Times New Roman" w:hAnsi="Arial" w:cs="Arial"/>
                <w:lang w:eastAsia="en-CA"/>
              </w:rPr>
            </w:pPr>
          </w:p>
        </w:tc>
      </w:tr>
      <w:tr w:rsidR="009030F2" w:rsidRPr="001750CB" w:rsidTr="00371BA8">
        <w:trPr>
          <w:trHeight w:val="315"/>
        </w:trPr>
        <w:tc>
          <w:tcPr>
            <w:tcW w:w="7196" w:type="dxa"/>
          </w:tcPr>
          <w:p w:rsidR="009030F2" w:rsidRPr="001750CB" w:rsidRDefault="009030F2" w:rsidP="00371BA8">
            <w:pPr>
              <w:rPr>
                <w:rFonts w:ascii="Arial" w:eastAsia="Times New Roman" w:hAnsi="Arial" w:cs="Arial"/>
                <w:lang w:eastAsia="en-CA"/>
              </w:rPr>
            </w:pPr>
          </w:p>
        </w:tc>
        <w:tc>
          <w:tcPr>
            <w:tcW w:w="7196" w:type="dxa"/>
          </w:tcPr>
          <w:p w:rsidR="009030F2" w:rsidRPr="001750CB" w:rsidRDefault="009030F2" w:rsidP="00371BA8">
            <w:pPr>
              <w:rPr>
                <w:rFonts w:ascii="Arial" w:eastAsia="Times New Roman" w:hAnsi="Arial" w:cs="Arial"/>
                <w:lang w:eastAsia="en-CA"/>
              </w:rPr>
            </w:pPr>
          </w:p>
        </w:tc>
      </w:tr>
      <w:tr w:rsidR="009030F2" w:rsidRPr="001750CB" w:rsidTr="00371BA8">
        <w:trPr>
          <w:trHeight w:val="315"/>
        </w:trPr>
        <w:tc>
          <w:tcPr>
            <w:tcW w:w="7196" w:type="dxa"/>
          </w:tcPr>
          <w:p w:rsidR="009030F2" w:rsidRPr="001750CB" w:rsidRDefault="000219D8" w:rsidP="00371BA8">
            <w:pPr>
              <w:rPr>
                <w:rFonts w:ascii="Arial" w:eastAsia="Times New Roman" w:hAnsi="Arial" w:cs="Arial"/>
                <w:lang w:eastAsia="en-CA"/>
              </w:rPr>
            </w:pPr>
            <w:r>
              <w:rPr>
                <w:rFonts w:ascii="Arial" w:hAnsi="Arial" w:cs="Arial"/>
                <w:sz w:val="26"/>
                <w:szCs w:val="26"/>
              </w:rPr>
              <w:t>[</w:t>
            </w:r>
            <w:r w:rsidRPr="00D546A3">
              <w:rPr>
                <w:rFonts w:ascii="Arial" w:hAnsi="Arial" w:cs="Arial"/>
              </w:rPr>
              <w:t>Document attached by Bernard to the RFC comment submission has been uploaded to the OGC CDB SWG files here: https://portal.opengeospatial.org/files/?artifact_id=68803</w:t>
            </w:r>
            <w:r>
              <w:rPr>
                <w:rFonts w:ascii="Arial" w:hAnsi="Arial" w:cs="Arial"/>
              </w:rPr>
              <w:t>]</w:t>
            </w:r>
          </w:p>
        </w:tc>
        <w:tc>
          <w:tcPr>
            <w:tcW w:w="7196" w:type="dxa"/>
          </w:tcPr>
          <w:p w:rsidR="009030F2" w:rsidRPr="001750CB" w:rsidRDefault="009030F2" w:rsidP="00371BA8">
            <w:pPr>
              <w:rPr>
                <w:rFonts w:ascii="Arial" w:eastAsia="Times New Roman" w:hAnsi="Arial" w:cs="Arial"/>
                <w:lang w:eastAsia="en-CA"/>
              </w:rPr>
            </w:pPr>
          </w:p>
        </w:tc>
      </w:tr>
      <w:tr w:rsidR="009030F2" w:rsidRPr="001750CB" w:rsidTr="00371BA8">
        <w:trPr>
          <w:trHeight w:val="315"/>
        </w:trPr>
        <w:tc>
          <w:tcPr>
            <w:tcW w:w="7196" w:type="dxa"/>
          </w:tcPr>
          <w:p w:rsidR="009030F2" w:rsidRPr="001750CB" w:rsidRDefault="009030F2" w:rsidP="00371BA8">
            <w:pPr>
              <w:rPr>
                <w:rFonts w:ascii="Arial" w:eastAsia="Times New Roman" w:hAnsi="Arial" w:cs="Arial"/>
                <w:lang w:eastAsia="en-CA"/>
              </w:rPr>
            </w:pPr>
          </w:p>
        </w:tc>
        <w:tc>
          <w:tcPr>
            <w:tcW w:w="7196" w:type="dxa"/>
          </w:tcPr>
          <w:p w:rsidR="009030F2" w:rsidRPr="001750CB" w:rsidRDefault="009030F2" w:rsidP="00371BA8">
            <w:pPr>
              <w:rPr>
                <w:rFonts w:ascii="Arial" w:eastAsia="Times New Roman" w:hAnsi="Arial" w:cs="Arial"/>
                <w:lang w:eastAsia="en-CA"/>
              </w:rPr>
            </w:pPr>
          </w:p>
        </w:tc>
      </w:tr>
      <w:tr w:rsidR="009030F2" w:rsidRPr="001750CB" w:rsidTr="00371BA8">
        <w:trPr>
          <w:trHeight w:val="315"/>
        </w:trPr>
        <w:tc>
          <w:tcPr>
            <w:tcW w:w="7196" w:type="dxa"/>
          </w:tcPr>
          <w:p w:rsidR="009030F2" w:rsidRPr="001750CB" w:rsidRDefault="009030F2" w:rsidP="00371BA8">
            <w:pPr>
              <w:rPr>
                <w:rFonts w:ascii="Arial" w:eastAsia="Times New Roman" w:hAnsi="Arial" w:cs="Arial"/>
                <w:lang w:eastAsia="en-CA"/>
              </w:rPr>
            </w:pPr>
          </w:p>
        </w:tc>
        <w:tc>
          <w:tcPr>
            <w:tcW w:w="7196" w:type="dxa"/>
          </w:tcPr>
          <w:p w:rsidR="009030F2" w:rsidRPr="001750CB" w:rsidRDefault="009030F2" w:rsidP="00371BA8">
            <w:pPr>
              <w:rPr>
                <w:rFonts w:ascii="Arial" w:eastAsia="Times New Roman" w:hAnsi="Arial" w:cs="Arial"/>
                <w:lang w:eastAsia="en-CA"/>
              </w:rPr>
            </w:pPr>
          </w:p>
        </w:tc>
      </w:tr>
      <w:tr w:rsidR="009030F2" w:rsidRPr="001750CB" w:rsidTr="00371BA8">
        <w:trPr>
          <w:trHeight w:val="315"/>
        </w:trPr>
        <w:tc>
          <w:tcPr>
            <w:tcW w:w="7196" w:type="dxa"/>
          </w:tcPr>
          <w:p w:rsidR="009030F2" w:rsidRPr="001750CB" w:rsidRDefault="009030F2" w:rsidP="00371BA8">
            <w:pPr>
              <w:rPr>
                <w:rFonts w:ascii="Arial" w:eastAsia="Times New Roman" w:hAnsi="Arial" w:cs="Arial"/>
                <w:lang w:eastAsia="en-CA"/>
              </w:rPr>
            </w:pPr>
          </w:p>
        </w:tc>
        <w:tc>
          <w:tcPr>
            <w:tcW w:w="7196" w:type="dxa"/>
          </w:tcPr>
          <w:p w:rsidR="009030F2" w:rsidRPr="001750CB" w:rsidRDefault="009030F2" w:rsidP="00371BA8">
            <w:pPr>
              <w:rPr>
                <w:rFonts w:ascii="Arial" w:eastAsia="Times New Roman" w:hAnsi="Arial" w:cs="Arial"/>
                <w:lang w:eastAsia="en-CA"/>
              </w:rPr>
            </w:pPr>
          </w:p>
        </w:tc>
      </w:tr>
    </w:tbl>
    <w:p w:rsidR="009030F2" w:rsidRDefault="009030F2" w:rsidP="009030F2"/>
    <w:p w:rsidR="009030F2" w:rsidRDefault="009030F2">
      <w:r>
        <w:br w:type="page"/>
      </w:r>
    </w:p>
    <w:tbl>
      <w:tblPr>
        <w:tblStyle w:val="TableGrid"/>
        <w:tblpPr w:leftFromText="180" w:rightFromText="180" w:vertAnchor="text" w:horzAnchor="margin" w:tblpXSpec="right" w:tblpY="-113"/>
        <w:tblW w:w="0" w:type="auto"/>
        <w:tblLook w:val="04A0" w:firstRow="1" w:lastRow="0" w:firstColumn="1" w:lastColumn="0" w:noHBand="0" w:noVBand="1"/>
      </w:tblPr>
      <w:tblGrid>
        <w:gridCol w:w="851"/>
        <w:gridCol w:w="4585"/>
      </w:tblGrid>
      <w:tr w:rsidR="009030F2" w:rsidRPr="00E26A60" w:rsidTr="009030F2">
        <w:tc>
          <w:tcPr>
            <w:tcW w:w="851" w:type="dxa"/>
            <w:shd w:val="clear" w:color="auto" w:fill="D9D9D9" w:themeFill="background1" w:themeFillShade="D9"/>
          </w:tcPr>
          <w:p w:rsidR="009030F2" w:rsidRDefault="009030F2" w:rsidP="009030F2"/>
        </w:tc>
        <w:tc>
          <w:tcPr>
            <w:tcW w:w="4585" w:type="dxa"/>
            <w:shd w:val="clear" w:color="auto" w:fill="D9D9D9" w:themeFill="background1" w:themeFillShade="D9"/>
          </w:tcPr>
          <w:p w:rsidR="009030F2" w:rsidRPr="00E26A60" w:rsidRDefault="009030F2" w:rsidP="009030F2">
            <w:pPr>
              <w:jc w:val="center"/>
              <w:rPr>
                <w:b/>
              </w:rPr>
            </w:pPr>
            <w:r w:rsidRPr="00E26A60">
              <w:rPr>
                <w:b/>
              </w:rPr>
              <w:t>SWG RFC Resolution Categories</w:t>
            </w:r>
          </w:p>
        </w:tc>
      </w:tr>
      <w:tr w:rsidR="009030F2" w:rsidTr="009030F2">
        <w:tc>
          <w:tcPr>
            <w:tcW w:w="851" w:type="dxa"/>
          </w:tcPr>
          <w:p w:rsidR="009030F2" w:rsidRPr="001750CB" w:rsidRDefault="000C151A" w:rsidP="009030F2">
            <w:pPr>
              <w:jc w:val="center"/>
              <w:rPr>
                <w:b/>
              </w:rPr>
            </w:pPr>
            <w:r>
              <w:rPr>
                <w:b/>
              </w:rPr>
              <w:t>X</w:t>
            </w:r>
          </w:p>
        </w:tc>
        <w:tc>
          <w:tcPr>
            <w:tcW w:w="4585" w:type="dxa"/>
          </w:tcPr>
          <w:p w:rsidR="009030F2" w:rsidRDefault="009030F2" w:rsidP="009030F2">
            <w:r>
              <w:t>Accepts</w:t>
            </w:r>
          </w:p>
        </w:tc>
      </w:tr>
      <w:tr w:rsidR="009030F2" w:rsidTr="009030F2">
        <w:tc>
          <w:tcPr>
            <w:tcW w:w="851" w:type="dxa"/>
          </w:tcPr>
          <w:p w:rsidR="009030F2" w:rsidRPr="001750CB" w:rsidRDefault="009030F2" w:rsidP="009030F2">
            <w:pPr>
              <w:jc w:val="center"/>
              <w:rPr>
                <w:b/>
              </w:rPr>
            </w:pPr>
          </w:p>
        </w:tc>
        <w:tc>
          <w:tcPr>
            <w:tcW w:w="4585" w:type="dxa"/>
          </w:tcPr>
          <w:p w:rsidR="009030F2" w:rsidRDefault="009030F2" w:rsidP="009030F2">
            <w:r>
              <w:t>Accepts with Modifications</w:t>
            </w:r>
          </w:p>
        </w:tc>
      </w:tr>
      <w:tr w:rsidR="009030F2" w:rsidTr="009030F2">
        <w:tc>
          <w:tcPr>
            <w:tcW w:w="851" w:type="dxa"/>
          </w:tcPr>
          <w:p w:rsidR="009030F2" w:rsidRPr="001750CB" w:rsidRDefault="009030F2" w:rsidP="009030F2">
            <w:pPr>
              <w:jc w:val="center"/>
              <w:rPr>
                <w:b/>
              </w:rPr>
            </w:pPr>
          </w:p>
        </w:tc>
        <w:tc>
          <w:tcPr>
            <w:tcW w:w="4585" w:type="dxa"/>
          </w:tcPr>
          <w:p w:rsidR="009030F2" w:rsidRDefault="009030F2" w:rsidP="009030F2">
            <w:r>
              <w:t>Accepts as Future Work</w:t>
            </w:r>
          </w:p>
        </w:tc>
      </w:tr>
      <w:tr w:rsidR="009030F2" w:rsidTr="009030F2">
        <w:tc>
          <w:tcPr>
            <w:tcW w:w="851" w:type="dxa"/>
          </w:tcPr>
          <w:p w:rsidR="009030F2" w:rsidRPr="001750CB" w:rsidRDefault="009030F2" w:rsidP="009030F2">
            <w:pPr>
              <w:jc w:val="center"/>
              <w:rPr>
                <w:b/>
              </w:rPr>
            </w:pPr>
          </w:p>
        </w:tc>
        <w:tc>
          <w:tcPr>
            <w:tcW w:w="4585" w:type="dxa"/>
          </w:tcPr>
          <w:p w:rsidR="009030F2" w:rsidRDefault="009030F2" w:rsidP="009030F2">
            <w:r>
              <w:t>Rejects with Reasons</w:t>
            </w:r>
          </w:p>
        </w:tc>
      </w:tr>
      <w:tr w:rsidR="009030F2" w:rsidRPr="006A6A65" w:rsidTr="009030F2">
        <w:tc>
          <w:tcPr>
            <w:tcW w:w="851" w:type="dxa"/>
          </w:tcPr>
          <w:p w:rsidR="009030F2" w:rsidRPr="001750CB" w:rsidRDefault="009030F2" w:rsidP="009030F2">
            <w:pPr>
              <w:jc w:val="center"/>
              <w:rPr>
                <w:b/>
              </w:rPr>
            </w:pPr>
          </w:p>
        </w:tc>
        <w:tc>
          <w:tcPr>
            <w:tcW w:w="4585" w:type="dxa"/>
          </w:tcPr>
          <w:p w:rsidR="009030F2" w:rsidRPr="006A6A65" w:rsidRDefault="009030F2" w:rsidP="009030F2">
            <w:pPr>
              <w:rPr>
                <w:sz w:val="20"/>
                <w:szCs w:val="20"/>
              </w:rPr>
            </w:pPr>
            <w:r w:rsidRPr="006A6A65">
              <w:rPr>
                <w:sz w:val="20"/>
                <w:szCs w:val="20"/>
              </w:rPr>
              <w:t>RFC submission is a comment or question with no call for Candidate Standard modification</w:t>
            </w:r>
          </w:p>
        </w:tc>
      </w:tr>
    </w:tbl>
    <w:p w:rsidR="009030F2" w:rsidRPr="009913EF" w:rsidRDefault="009030F2" w:rsidP="009913EF">
      <w:pPr>
        <w:pStyle w:val="AlternateHeading2"/>
      </w:pPr>
      <w:bookmarkStart w:id="51" w:name="_Toc455155601"/>
      <w:r w:rsidRPr="009913EF">
        <w:t>Tracking Number:  RFC</w:t>
      </w:r>
      <w:r w:rsidR="000C151A" w:rsidRPr="009913EF">
        <w:t xml:space="preserve"> 008-B01</w:t>
      </w:r>
      <w:bookmarkEnd w:id="51"/>
      <w:r w:rsidRPr="009913EF">
        <w:t xml:space="preserve"> </w:t>
      </w:r>
    </w:p>
    <w:tbl>
      <w:tblPr>
        <w:tblStyle w:val="TableGrid"/>
        <w:tblW w:w="0" w:type="auto"/>
        <w:tblLayout w:type="fixed"/>
        <w:tblLook w:val="04A0" w:firstRow="1" w:lastRow="0" w:firstColumn="1" w:lastColumn="0" w:noHBand="0" w:noVBand="1"/>
      </w:tblPr>
      <w:tblGrid>
        <w:gridCol w:w="2406"/>
        <w:gridCol w:w="1985"/>
        <w:gridCol w:w="1954"/>
        <w:gridCol w:w="1164"/>
        <w:gridCol w:w="1128"/>
      </w:tblGrid>
      <w:tr w:rsidR="009030F2" w:rsidRPr="00E26A60" w:rsidTr="000C151A">
        <w:trPr>
          <w:trHeight w:val="315"/>
        </w:trPr>
        <w:tc>
          <w:tcPr>
            <w:tcW w:w="2406" w:type="dxa"/>
            <w:shd w:val="clear" w:color="auto" w:fill="D9D9D9" w:themeFill="background1" w:themeFillShade="D9"/>
            <w:hideMark/>
          </w:tcPr>
          <w:p w:rsidR="009030F2" w:rsidRPr="00E26A60" w:rsidRDefault="009030F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9030F2" w:rsidRPr="00E26A60" w:rsidRDefault="009030F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954" w:type="dxa"/>
            <w:shd w:val="clear" w:color="auto" w:fill="D9D9D9" w:themeFill="background1" w:themeFillShade="D9"/>
            <w:hideMark/>
          </w:tcPr>
          <w:p w:rsidR="009030F2" w:rsidRPr="00E26A60" w:rsidRDefault="009030F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164" w:type="dxa"/>
            <w:shd w:val="clear" w:color="auto" w:fill="D9D9D9" w:themeFill="background1" w:themeFillShade="D9"/>
            <w:hideMark/>
          </w:tcPr>
          <w:p w:rsidR="009030F2" w:rsidRPr="00E26A60" w:rsidRDefault="009030F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9030F2" w:rsidRPr="00E26A60" w:rsidRDefault="009030F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0C151A" w:rsidRPr="001750CB" w:rsidTr="000C151A">
        <w:trPr>
          <w:trHeight w:val="315"/>
        </w:trPr>
        <w:tc>
          <w:tcPr>
            <w:tcW w:w="2406" w:type="dxa"/>
          </w:tcPr>
          <w:p w:rsidR="000C151A" w:rsidRPr="001750CB" w:rsidRDefault="000C151A" w:rsidP="000C151A">
            <w:pPr>
              <w:rPr>
                <w:rFonts w:ascii="Arial" w:eastAsia="Times New Roman" w:hAnsi="Arial" w:cs="Arial"/>
                <w:sz w:val="20"/>
                <w:szCs w:val="20"/>
                <w:lang w:eastAsia="en-CA"/>
              </w:rPr>
            </w:pPr>
            <w:r>
              <w:rPr>
                <w:rFonts w:ascii="Arial" w:hAnsi="Arial" w:cs="Arial"/>
                <w:sz w:val="20"/>
                <w:szCs w:val="20"/>
              </w:rPr>
              <w:t>David Graham, CAE Inc.</w:t>
            </w:r>
          </w:p>
        </w:tc>
        <w:tc>
          <w:tcPr>
            <w:tcW w:w="1985" w:type="dxa"/>
            <w:vAlign w:val="bottom"/>
          </w:tcPr>
          <w:p w:rsidR="000C151A" w:rsidRDefault="000C151A" w:rsidP="000C151A">
            <w:pPr>
              <w:rPr>
                <w:rFonts w:ascii="Arial" w:hAnsi="Arial" w:cs="Arial"/>
                <w:sz w:val="20"/>
                <w:szCs w:val="20"/>
              </w:rPr>
            </w:pPr>
            <w:r>
              <w:rPr>
                <w:rFonts w:ascii="Arial" w:hAnsi="Arial" w:cs="Arial"/>
                <w:sz w:val="20"/>
                <w:szCs w:val="20"/>
              </w:rPr>
              <w:t>Volume 9: schemas</w:t>
            </w:r>
          </w:p>
        </w:tc>
        <w:tc>
          <w:tcPr>
            <w:tcW w:w="1954" w:type="dxa"/>
            <w:vAlign w:val="bottom"/>
          </w:tcPr>
          <w:p w:rsidR="000C151A" w:rsidRDefault="000C151A" w:rsidP="000C151A">
            <w:pPr>
              <w:rPr>
                <w:rFonts w:ascii="Arial" w:hAnsi="Arial" w:cs="Arial"/>
                <w:sz w:val="20"/>
                <w:szCs w:val="20"/>
              </w:rPr>
            </w:pPr>
            <w:r>
              <w:rPr>
                <w:rFonts w:ascii="Arial" w:hAnsi="Arial" w:cs="Arial"/>
                <w:sz w:val="20"/>
                <w:szCs w:val="20"/>
              </w:rPr>
              <w:t>metadata/schemas</w:t>
            </w:r>
          </w:p>
        </w:tc>
        <w:tc>
          <w:tcPr>
            <w:tcW w:w="1164" w:type="dxa"/>
            <w:vAlign w:val="bottom"/>
          </w:tcPr>
          <w:p w:rsidR="000C151A" w:rsidRDefault="000C151A" w:rsidP="000C151A">
            <w:pPr>
              <w:rPr>
                <w:rFonts w:ascii="Arial" w:hAnsi="Arial" w:cs="Arial"/>
                <w:sz w:val="20"/>
                <w:szCs w:val="20"/>
              </w:rPr>
            </w:pPr>
          </w:p>
        </w:tc>
        <w:tc>
          <w:tcPr>
            <w:tcW w:w="1128" w:type="dxa"/>
            <w:vAlign w:val="bottom"/>
          </w:tcPr>
          <w:p w:rsidR="000C151A" w:rsidRDefault="000C151A" w:rsidP="000C151A">
            <w:pPr>
              <w:rPr>
                <w:rFonts w:ascii="Arial" w:hAnsi="Arial" w:cs="Arial"/>
                <w:sz w:val="20"/>
                <w:szCs w:val="20"/>
              </w:rPr>
            </w:pPr>
            <w:r>
              <w:rPr>
                <w:rFonts w:ascii="Arial" w:hAnsi="Arial" w:cs="Arial"/>
                <w:sz w:val="20"/>
                <w:szCs w:val="20"/>
              </w:rPr>
              <w:t>Minor</w:t>
            </w:r>
          </w:p>
        </w:tc>
      </w:tr>
    </w:tbl>
    <w:p w:rsidR="009030F2" w:rsidRDefault="009030F2" w:rsidP="009030F2"/>
    <w:p w:rsidR="009030F2" w:rsidRDefault="009030F2" w:rsidP="009030F2"/>
    <w:tbl>
      <w:tblPr>
        <w:tblStyle w:val="TableGrid"/>
        <w:tblW w:w="0" w:type="auto"/>
        <w:tblLook w:val="04A0" w:firstRow="1" w:lastRow="0" w:firstColumn="1" w:lastColumn="0" w:noHBand="0" w:noVBand="1"/>
      </w:tblPr>
      <w:tblGrid>
        <w:gridCol w:w="7196"/>
        <w:gridCol w:w="7196"/>
      </w:tblGrid>
      <w:tr w:rsidR="009030F2" w:rsidTr="00371BA8">
        <w:tc>
          <w:tcPr>
            <w:tcW w:w="7196" w:type="dxa"/>
            <w:shd w:val="clear" w:color="auto" w:fill="D9D9D9" w:themeFill="background1" w:themeFillShade="D9"/>
          </w:tcPr>
          <w:p w:rsidR="009030F2" w:rsidRPr="00E76762" w:rsidRDefault="009030F2" w:rsidP="00371BA8">
            <w:pPr>
              <w:jc w:val="center"/>
              <w:rPr>
                <w:b/>
              </w:rPr>
            </w:pPr>
            <w:r w:rsidRPr="00E76762">
              <w:rPr>
                <w:b/>
              </w:rPr>
              <w:t>RFC Comment as submitted by Evaluator</w:t>
            </w:r>
          </w:p>
        </w:tc>
        <w:tc>
          <w:tcPr>
            <w:tcW w:w="7196" w:type="dxa"/>
            <w:shd w:val="clear" w:color="auto" w:fill="D9D9D9" w:themeFill="background1" w:themeFillShade="D9"/>
          </w:tcPr>
          <w:p w:rsidR="009030F2" w:rsidRPr="00E76762" w:rsidRDefault="009030F2" w:rsidP="00371BA8">
            <w:pPr>
              <w:jc w:val="center"/>
              <w:rPr>
                <w:b/>
              </w:rPr>
            </w:pPr>
            <w:r>
              <w:rPr>
                <w:b/>
              </w:rPr>
              <w:t>OGC CDB SWG Response / Comment / Modifications / Reasons</w:t>
            </w:r>
          </w:p>
        </w:tc>
      </w:tr>
      <w:tr w:rsidR="000C151A" w:rsidTr="00371BA8">
        <w:tc>
          <w:tcPr>
            <w:tcW w:w="7196" w:type="dxa"/>
            <w:vAlign w:val="bottom"/>
          </w:tcPr>
          <w:p w:rsidR="000C151A" w:rsidRDefault="000C151A" w:rsidP="000C151A">
            <w:pPr>
              <w:rPr>
                <w:rFonts w:ascii="Arial" w:hAnsi="Arial" w:cs="Arial"/>
              </w:rPr>
            </w:pPr>
          </w:p>
        </w:tc>
        <w:tc>
          <w:tcPr>
            <w:tcW w:w="7196" w:type="dxa"/>
          </w:tcPr>
          <w:p w:rsidR="000C151A" w:rsidRDefault="000C6F6E" w:rsidP="000C151A">
            <w:r>
              <w:t>Discussed in SWG meeting; approved by unanimous consent</w:t>
            </w:r>
          </w:p>
        </w:tc>
      </w:tr>
      <w:tr w:rsidR="000C151A" w:rsidTr="00371BA8">
        <w:tc>
          <w:tcPr>
            <w:tcW w:w="7196" w:type="dxa"/>
            <w:vAlign w:val="bottom"/>
          </w:tcPr>
          <w:p w:rsidR="000C151A" w:rsidRDefault="000C151A" w:rsidP="000C151A">
            <w:pPr>
              <w:rPr>
                <w:rFonts w:ascii="Arial" w:hAnsi="Arial" w:cs="Arial"/>
              </w:rPr>
            </w:pPr>
            <w:r>
              <w:rPr>
                <w:rFonts w:ascii="Arial" w:hAnsi="Arial" w:cs="Arial"/>
              </w:rPr>
              <w:t>The candidate standard documents reference Volume 9: OGC CDB Schema Package. A link to the OGC CDB 1.0 Candidate Standard schema package was not provided in the RFC requests page, however, a schema package was provided to the OGC staff in February 2016 for consideration as a normative part of the candidate standard. (A link to the submitted schema is on the OGC portal here: https://portal.opengeospatial.org/files/?artifact_id=67106</w:t>
            </w:r>
          </w:p>
        </w:tc>
        <w:tc>
          <w:tcPr>
            <w:tcW w:w="7196" w:type="dxa"/>
          </w:tcPr>
          <w:p w:rsidR="000C151A" w:rsidRDefault="000C151A" w:rsidP="000C151A"/>
        </w:tc>
      </w:tr>
      <w:tr w:rsidR="000C151A" w:rsidRPr="001750CB" w:rsidTr="00371BA8">
        <w:trPr>
          <w:trHeight w:val="315"/>
        </w:trPr>
        <w:tc>
          <w:tcPr>
            <w:tcW w:w="7196" w:type="dxa"/>
            <w:vAlign w:val="bottom"/>
          </w:tcPr>
          <w:p w:rsidR="000C151A" w:rsidRDefault="00B620BC" w:rsidP="000C151A">
            <w:pPr>
              <w:rPr>
                <w:rFonts w:ascii="Arial" w:hAnsi="Arial" w:cs="Arial"/>
                <w:color w:val="1155CC"/>
                <w:sz w:val="20"/>
                <w:szCs w:val="20"/>
                <w:u w:val="single"/>
              </w:rPr>
            </w:pPr>
            <w:hyperlink r:id="rId26" w:tgtFrame="_blank" w:history="1">
              <w:r w:rsidR="000C151A">
                <w:rPr>
                  <w:rStyle w:val="Hyperlink"/>
                  <w:rFonts w:ascii="Arial" w:hAnsi="Arial" w:cs="Arial"/>
                  <w:sz w:val="20"/>
                  <w:szCs w:val="20"/>
                </w:rPr>
                <w:t>In the normal course of maintaining the CDB as part of an industry-led governance group, CAE/Presagis/FSI have routinely updated the schemas to make corrections and additions. We recommend that the schema that has been previously provided in the link above, be replaced with the schema that is also on the CDB SWG project in the OGC portal in this file: https://portal.opengeospatial.org/files/?artifact_id=67432</w:t>
              </w:r>
            </w:hyperlink>
          </w:p>
        </w:tc>
        <w:tc>
          <w:tcPr>
            <w:tcW w:w="7196" w:type="dxa"/>
          </w:tcPr>
          <w:p w:rsidR="000C151A" w:rsidRPr="001750CB" w:rsidRDefault="000C151A" w:rsidP="000C151A">
            <w:pPr>
              <w:rPr>
                <w:rFonts w:ascii="Arial" w:eastAsia="Times New Roman" w:hAnsi="Arial" w:cs="Arial"/>
                <w:lang w:eastAsia="en-CA"/>
              </w:rPr>
            </w:pPr>
          </w:p>
        </w:tc>
      </w:tr>
      <w:tr w:rsidR="000C151A" w:rsidRPr="001750CB" w:rsidTr="00371BA8">
        <w:trPr>
          <w:trHeight w:val="315"/>
        </w:trPr>
        <w:tc>
          <w:tcPr>
            <w:tcW w:w="7196" w:type="dxa"/>
            <w:vAlign w:val="bottom"/>
          </w:tcPr>
          <w:p w:rsidR="000C151A" w:rsidRDefault="000C151A" w:rsidP="000C151A">
            <w:pPr>
              <w:rPr>
                <w:rFonts w:ascii="Arial" w:hAnsi="Arial" w:cs="Arial"/>
                <w:sz w:val="20"/>
                <w:szCs w:val="20"/>
              </w:rPr>
            </w:pPr>
            <w:r>
              <w:rPr>
                <w:rFonts w:ascii="Arial" w:hAnsi="Arial" w:cs="Arial"/>
                <w:sz w:val="20"/>
                <w:szCs w:val="20"/>
              </w:rPr>
              <w:t>These are the specific changes to the metadata/schemas that will become part of the normative CDB candidate standard if this recommended change is accepted:</w:t>
            </w:r>
          </w:p>
        </w:tc>
        <w:tc>
          <w:tcPr>
            <w:tcW w:w="7196" w:type="dxa"/>
          </w:tcPr>
          <w:p w:rsidR="000C151A" w:rsidRPr="001750CB" w:rsidRDefault="000C151A" w:rsidP="000C151A">
            <w:pPr>
              <w:rPr>
                <w:rFonts w:ascii="Arial" w:eastAsia="Times New Roman" w:hAnsi="Arial" w:cs="Arial"/>
                <w:lang w:eastAsia="en-CA"/>
              </w:rPr>
            </w:pPr>
          </w:p>
        </w:tc>
      </w:tr>
      <w:tr w:rsidR="000C151A" w:rsidRPr="001750CB" w:rsidTr="00371BA8">
        <w:trPr>
          <w:trHeight w:val="315"/>
        </w:trPr>
        <w:tc>
          <w:tcPr>
            <w:tcW w:w="7196" w:type="dxa"/>
            <w:vAlign w:val="bottom"/>
          </w:tcPr>
          <w:p w:rsidR="000C151A" w:rsidRDefault="000C151A" w:rsidP="000C151A">
            <w:pPr>
              <w:spacing w:after="240"/>
              <w:rPr>
                <w:rFonts w:ascii="Arial" w:hAnsi="Arial" w:cs="Arial"/>
                <w:sz w:val="20"/>
                <w:szCs w:val="20"/>
              </w:rPr>
            </w:pPr>
            <w:r>
              <w:rPr>
                <w:rFonts w:ascii="Arial" w:hAnsi="Arial" w:cs="Arial"/>
                <w:sz w:val="20"/>
                <w:szCs w:val="20"/>
              </w:rPr>
              <w:t xml:space="preserve">Correction to the Feature Data Dictionary </w:t>
            </w:r>
            <w:r>
              <w:rPr>
                <w:rFonts w:ascii="Arial" w:hAnsi="Arial" w:cs="Arial"/>
                <w:sz w:val="20"/>
                <w:szCs w:val="20"/>
              </w:rPr>
              <w:br/>
              <w:t xml:space="preserve">• The name of FACC code UF002-000 exceeded 32 characters. </w:t>
            </w:r>
            <w:r>
              <w:rPr>
                <w:rFonts w:ascii="Arial" w:hAnsi="Arial" w:cs="Arial"/>
                <w:sz w:val="20"/>
                <w:szCs w:val="20"/>
              </w:rPr>
              <w:br/>
              <w:t xml:space="preserve">• Building_Component_Entrance_Or_Exit has been changed to Building_Component_Entrance_Exit </w:t>
            </w:r>
          </w:p>
        </w:tc>
        <w:tc>
          <w:tcPr>
            <w:tcW w:w="7196" w:type="dxa"/>
          </w:tcPr>
          <w:p w:rsidR="000C151A" w:rsidRPr="001750CB" w:rsidRDefault="000C151A" w:rsidP="000C151A">
            <w:pPr>
              <w:rPr>
                <w:rFonts w:ascii="Arial" w:eastAsia="Times New Roman" w:hAnsi="Arial" w:cs="Arial"/>
                <w:lang w:eastAsia="en-CA"/>
              </w:rPr>
            </w:pPr>
          </w:p>
        </w:tc>
      </w:tr>
      <w:tr w:rsidR="000C151A" w:rsidRPr="001750CB" w:rsidTr="00371BA8">
        <w:trPr>
          <w:trHeight w:val="315"/>
        </w:trPr>
        <w:tc>
          <w:tcPr>
            <w:tcW w:w="7196" w:type="dxa"/>
            <w:vAlign w:val="bottom"/>
          </w:tcPr>
          <w:p w:rsidR="000C151A" w:rsidRDefault="000C151A" w:rsidP="000C151A">
            <w:pPr>
              <w:rPr>
                <w:rFonts w:ascii="Calibri" w:hAnsi="Calibri" w:cs="Arial"/>
              </w:rPr>
            </w:pPr>
            <w:r>
              <w:rPr>
                <w:rFonts w:ascii="Calibri" w:hAnsi="Calibri" w:cs="Arial"/>
              </w:rPr>
              <w:t xml:space="preserve">Additional Base Materials added for use with building interiors: BM_AIR BM_FOAMBOARD BM_GLASSWOOL BM_SPRAYFOAM BM_VACUUM </w:t>
            </w:r>
          </w:p>
        </w:tc>
        <w:tc>
          <w:tcPr>
            <w:tcW w:w="7196" w:type="dxa"/>
          </w:tcPr>
          <w:p w:rsidR="000C151A" w:rsidRPr="001750CB" w:rsidRDefault="000C151A" w:rsidP="000C151A">
            <w:pPr>
              <w:rPr>
                <w:rFonts w:ascii="Arial" w:eastAsia="Times New Roman" w:hAnsi="Arial" w:cs="Arial"/>
                <w:lang w:eastAsia="en-CA"/>
              </w:rPr>
            </w:pPr>
          </w:p>
        </w:tc>
      </w:tr>
      <w:tr w:rsidR="000C151A" w:rsidRPr="001750CB" w:rsidTr="00371BA8">
        <w:trPr>
          <w:trHeight w:val="315"/>
        </w:trPr>
        <w:tc>
          <w:tcPr>
            <w:tcW w:w="7196" w:type="dxa"/>
            <w:vAlign w:val="bottom"/>
          </w:tcPr>
          <w:p w:rsidR="000C151A" w:rsidRDefault="000C151A" w:rsidP="000C151A">
            <w:pPr>
              <w:rPr>
                <w:rFonts w:ascii="Arial" w:hAnsi="Arial" w:cs="Arial"/>
                <w:sz w:val="20"/>
                <w:szCs w:val="20"/>
              </w:rPr>
            </w:pPr>
            <w:r>
              <w:rPr>
                <w:rFonts w:ascii="Arial" w:hAnsi="Arial" w:cs="Arial"/>
                <w:sz w:val="20"/>
                <w:szCs w:val="20"/>
              </w:rPr>
              <w:t>CDB_Attributes.xml modified to correctly reflect Table 5-27</w:t>
            </w:r>
          </w:p>
        </w:tc>
        <w:tc>
          <w:tcPr>
            <w:tcW w:w="7196" w:type="dxa"/>
          </w:tcPr>
          <w:p w:rsidR="000C151A" w:rsidRPr="001750CB" w:rsidRDefault="000C151A" w:rsidP="000C151A">
            <w:pPr>
              <w:rPr>
                <w:rFonts w:ascii="Arial" w:eastAsia="Times New Roman" w:hAnsi="Arial" w:cs="Arial"/>
                <w:lang w:eastAsia="en-CA"/>
              </w:rPr>
            </w:pPr>
          </w:p>
        </w:tc>
      </w:tr>
      <w:tr w:rsidR="009030F2" w:rsidRPr="001750CB" w:rsidTr="00371BA8">
        <w:trPr>
          <w:trHeight w:val="315"/>
        </w:trPr>
        <w:tc>
          <w:tcPr>
            <w:tcW w:w="7196" w:type="dxa"/>
          </w:tcPr>
          <w:p w:rsidR="009030F2" w:rsidRPr="001750CB" w:rsidRDefault="009030F2" w:rsidP="00371BA8">
            <w:pPr>
              <w:rPr>
                <w:rFonts w:ascii="Arial" w:eastAsia="Times New Roman" w:hAnsi="Arial" w:cs="Arial"/>
                <w:lang w:eastAsia="en-CA"/>
              </w:rPr>
            </w:pPr>
          </w:p>
        </w:tc>
        <w:tc>
          <w:tcPr>
            <w:tcW w:w="7196" w:type="dxa"/>
          </w:tcPr>
          <w:p w:rsidR="009030F2" w:rsidRPr="001750CB" w:rsidRDefault="009030F2" w:rsidP="00371BA8">
            <w:pPr>
              <w:rPr>
                <w:rFonts w:ascii="Arial" w:eastAsia="Times New Roman" w:hAnsi="Arial" w:cs="Arial"/>
                <w:lang w:eastAsia="en-CA"/>
              </w:rPr>
            </w:pPr>
          </w:p>
        </w:tc>
      </w:tr>
    </w:tbl>
    <w:p w:rsidR="009030F2" w:rsidRDefault="009030F2" w:rsidP="009030F2"/>
    <w:p w:rsidR="000219D8" w:rsidRDefault="000219D8">
      <w:r>
        <w:br w:type="page"/>
      </w:r>
    </w:p>
    <w:tbl>
      <w:tblPr>
        <w:tblStyle w:val="TableGrid"/>
        <w:tblpPr w:leftFromText="180" w:rightFromText="180" w:vertAnchor="text" w:horzAnchor="margin" w:tblpXSpec="right" w:tblpY="-179"/>
        <w:tblW w:w="0" w:type="auto"/>
        <w:tblLayout w:type="fixed"/>
        <w:tblLook w:val="04A0" w:firstRow="1" w:lastRow="0" w:firstColumn="1" w:lastColumn="0" w:noHBand="0" w:noVBand="1"/>
      </w:tblPr>
      <w:tblGrid>
        <w:gridCol w:w="851"/>
        <w:gridCol w:w="4585"/>
      </w:tblGrid>
      <w:tr w:rsidR="000219D8" w:rsidRPr="00E26A60" w:rsidTr="000C151A">
        <w:tc>
          <w:tcPr>
            <w:tcW w:w="851" w:type="dxa"/>
            <w:shd w:val="clear" w:color="auto" w:fill="D9D9D9" w:themeFill="background1" w:themeFillShade="D9"/>
          </w:tcPr>
          <w:p w:rsidR="000219D8" w:rsidRDefault="000219D8" w:rsidP="000219D8"/>
        </w:tc>
        <w:tc>
          <w:tcPr>
            <w:tcW w:w="4585" w:type="dxa"/>
            <w:shd w:val="clear" w:color="auto" w:fill="D9D9D9" w:themeFill="background1" w:themeFillShade="D9"/>
          </w:tcPr>
          <w:p w:rsidR="000219D8" w:rsidRPr="00E26A60" w:rsidRDefault="000219D8" w:rsidP="000219D8">
            <w:pPr>
              <w:jc w:val="center"/>
              <w:rPr>
                <w:b/>
              </w:rPr>
            </w:pPr>
            <w:r w:rsidRPr="00E26A60">
              <w:rPr>
                <w:b/>
              </w:rPr>
              <w:t>SWG RFC Resolution Categories</w:t>
            </w:r>
          </w:p>
        </w:tc>
      </w:tr>
      <w:tr w:rsidR="000219D8" w:rsidTr="000C151A">
        <w:tc>
          <w:tcPr>
            <w:tcW w:w="851" w:type="dxa"/>
          </w:tcPr>
          <w:p w:rsidR="000219D8" w:rsidRPr="001750CB" w:rsidRDefault="000219D8" w:rsidP="000219D8">
            <w:pPr>
              <w:jc w:val="center"/>
              <w:rPr>
                <w:b/>
              </w:rPr>
            </w:pPr>
          </w:p>
        </w:tc>
        <w:tc>
          <w:tcPr>
            <w:tcW w:w="4585" w:type="dxa"/>
          </w:tcPr>
          <w:p w:rsidR="000219D8" w:rsidRDefault="000219D8" w:rsidP="000219D8">
            <w:r>
              <w:t>Accepts</w:t>
            </w:r>
          </w:p>
        </w:tc>
      </w:tr>
      <w:tr w:rsidR="000219D8" w:rsidTr="000C151A">
        <w:tc>
          <w:tcPr>
            <w:tcW w:w="851" w:type="dxa"/>
          </w:tcPr>
          <w:p w:rsidR="000219D8" w:rsidRPr="001750CB" w:rsidRDefault="000219D8" w:rsidP="000219D8">
            <w:pPr>
              <w:jc w:val="center"/>
              <w:rPr>
                <w:b/>
              </w:rPr>
            </w:pPr>
          </w:p>
        </w:tc>
        <w:tc>
          <w:tcPr>
            <w:tcW w:w="4585" w:type="dxa"/>
          </w:tcPr>
          <w:p w:rsidR="000219D8" w:rsidRDefault="000219D8" w:rsidP="000219D8">
            <w:r>
              <w:t>Accepts with Modifications</w:t>
            </w:r>
          </w:p>
        </w:tc>
      </w:tr>
      <w:tr w:rsidR="000219D8" w:rsidTr="000C151A">
        <w:tc>
          <w:tcPr>
            <w:tcW w:w="851" w:type="dxa"/>
          </w:tcPr>
          <w:p w:rsidR="000219D8" w:rsidRPr="001750CB" w:rsidRDefault="000219D8" w:rsidP="000219D8">
            <w:pPr>
              <w:jc w:val="center"/>
              <w:rPr>
                <w:b/>
              </w:rPr>
            </w:pPr>
          </w:p>
        </w:tc>
        <w:tc>
          <w:tcPr>
            <w:tcW w:w="4585" w:type="dxa"/>
          </w:tcPr>
          <w:p w:rsidR="000219D8" w:rsidRDefault="000219D8" w:rsidP="000219D8">
            <w:r>
              <w:t>Accepts as Future Work</w:t>
            </w:r>
          </w:p>
        </w:tc>
      </w:tr>
      <w:tr w:rsidR="000219D8" w:rsidTr="000C151A">
        <w:tc>
          <w:tcPr>
            <w:tcW w:w="851" w:type="dxa"/>
          </w:tcPr>
          <w:p w:rsidR="000219D8" w:rsidRPr="001750CB" w:rsidRDefault="000219D8" w:rsidP="000219D8">
            <w:pPr>
              <w:jc w:val="center"/>
              <w:rPr>
                <w:b/>
              </w:rPr>
            </w:pPr>
          </w:p>
        </w:tc>
        <w:tc>
          <w:tcPr>
            <w:tcW w:w="4585" w:type="dxa"/>
          </w:tcPr>
          <w:p w:rsidR="000219D8" w:rsidRDefault="000219D8" w:rsidP="000219D8">
            <w:r>
              <w:t>Rejects with Reasons</w:t>
            </w:r>
          </w:p>
        </w:tc>
      </w:tr>
      <w:tr w:rsidR="000219D8" w:rsidRPr="006A6A65" w:rsidTr="000C151A">
        <w:tc>
          <w:tcPr>
            <w:tcW w:w="851" w:type="dxa"/>
          </w:tcPr>
          <w:p w:rsidR="000219D8" w:rsidRPr="001750CB" w:rsidRDefault="00906DD8" w:rsidP="000219D8">
            <w:pPr>
              <w:jc w:val="center"/>
              <w:rPr>
                <w:b/>
              </w:rPr>
            </w:pPr>
            <w:r>
              <w:rPr>
                <w:b/>
              </w:rPr>
              <w:t>X</w:t>
            </w:r>
          </w:p>
        </w:tc>
        <w:tc>
          <w:tcPr>
            <w:tcW w:w="4585" w:type="dxa"/>
          </w:tcPr>
          <w:p w:rsidR="000219D8" w:rsidRPr="006A6A65" w:rsidRDefault="000219D8" w:rsidP="000219D8">
            <w:pPr>
              <w:rPr>
                <w:sz w:val="20"/>
                <w:szCs w:val="20"/>
              </w:rPr>
            </w:pPr>
            <w:r w:rsidRPr="006A6A65">
              <w:rPr>
                <w:sz w:val="20"/>
                <w:szCs w:val="20"/>
              </w:rPr>
              <w:t>RFC submission is a comment or question with no call for Candidate Standard modification</w:t>
            </w:r>
          </w:p>
        </w:tc>
      </w:tr>
    </w:tbl>
    <w:p w:rsidR="000219D8" w:rsidRPr="009913EF" w:rsidRDefault="000219D8" w:rsidP="009913EF">
      <w:pPr>
        <w:pStyle w:val="AlternateHeading2"/>
      </w:pPr>
      <w:bookmarkStart w:id="52" w:name="_Toc455155602"/>
      <w:r w:rsidRPr="009913EF">
        <w:t>Tracking Number:  RFC</w:t>
      </w:r>
      <w:r w:rsidR="00584BB1" w:rsidRPr="009913EF">
        <w:t xml:space="preserve"> 009-B01</w:t>
      </w:r>
      <w:bookmarkEnd w:id="52"/>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0219D8" w:rsidRPr="00E26A60" w:rsidTr="00584BB1">
        <w:trPr>
          <w:trHeight w:val="315"/>
        </w:trPr>
        <w:tc>
          <w:tcPr>
            <w:tcW w:w="2406" w:type="dxa"/>
            <w:shd w:val="clear" w:color="auto" w:fill="D9D9D9" w:themeFill="background1" w:themeFillShade="D9"/>
            <w:hideMark/>
          </w:tcPr>
          <w:p w:rsidR="000219D8" w:rsidRPr="00E26A60" w:rsidRDefault="000219D8"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0219D8" w:rsidRPr="00E26A60" w:rsidRDefault="000219D8"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0219D8" w:rsidRPr="00E26A60" w:rsidRDefault="000219D8"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0219D8" w:rsidRPr="00E26A60" w:rsidRDefault="000219D8"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0219D8" w:rsidRPr="00E26A60" w:rsidRDefault="000219D8"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584BB1" w:rsidRPr="001750CB" w:rsidTr="00371BA8">
        <w:trPr>
          <w:trHeight w:val="315"/>
        </w:trPr>
        <w:tc>
          <w:tcPr>
            <w:tcW w:w="2406" w:type="dxa"/>
          </w:tcPr>
          <w:p w:rsidR="00584BB1" w:rsidRPr="001750CB" w:rsidRDefault="00584BB1" w:rsidP="00584BB1">
            <w:pPr>
              <w:rPr>
                <w:rFonts w:ascii="Arial" w:eastAsia="Times New Roman" w:hAnsi="Arial" w:cs="Arial"/>
                <w:sz w:val="20"/>
                <w:szCs w:val="20"/>
                <w:lang w:eastAsia="en-CA"/>
              </w:rPr>
            </w:pPr>
            <w:r>
              <w:rPr>
                <w:rFonts w:ascii="Arial" w:hAnsi="Arial" w:cs="Arial"/>
                <w:color w:val="000000"/>
              </w:rPr>
              <w:t>Jutteau Christian, on behalf of Thales Training Simulation UK/Australia/France</w:t>
            </w:r>
          </w:p>
        </w:tc>
        <w:tc>
          <w:tcPr>
            <w:tcW w:w="1985" w:type="dxa"/>
            <w:vAlign w:val="bottom"/>
          </w:tcPr>
          <w:p w:rsidR="00584BB1" w:rsidRDefault="00584BB1" w:rsidP="00584BB1"/>
        </w:tc>
        <w:tc>
          <w:tcPr>
            <w:tcW w:w="1701" w:type="dxa"/>
            <w:vAlign w:val="bottom"/>
          </w:tcPr>
          <w:p w:rsidR="00584BB1" w:rsidRDefault="00584BB1" w:rsidP="00584BB1">
            <w:pPr>
              <w:rPr>
                <w:rFonts w:ascii="Arial" w:hAnsi="Arial" w:cs="Arial"/>
                <w:color w:val="000000"/>
                <w:sz w:val="20"/>
                <w:szCs w:val="20"/>
              </w:rPr>
            </w:pPr>
            <w:r>
              <w:rPr>
                <w:rFonts w:ascii="Arial" w:hAnsi="Arial" w:cs="Arial"/>
                <w:color w:val="000000"/>
                <w:sz w:val="20"/>
                <w:szCs w:val="20"/>
              </w:rPr>
              <w:t>General</w:t>
            </w:r>
          </w:p>
        </w:tc>
        <w:tc>
          <w:tcPr>
            <w:tcW w:w="1417" w:type="dxa"/>
            <w:vAlign w:val="bottom"/>
          </w:tcPr>
          <w:p w:rsidR="00584BB1" w:rsidRDefault="00584BB1" w:rsidP="00584BB1">
            <w:pPr>
              <w:rPr>
                <w:rFonts w:ascii="Arial" w:hAnsi="Arial" w:cs="Arial"/>
                <w:color w:val="000000"/>
                <w:sz w:val="20"/>
                <w:szCs w:val="20"/>
              </w:rPr>
            </w:pPr>
          </w:p>
        </w:tc>
        <w:tc>
          <w:tcPr>
            <w:tcW w:w="1128" w:type="dxa"/>
            <w:vAlign w:val="bottom"/>
          </w:tcPr>
          <w:p w:rsidR="00584BB1" w:rsidRDefault="00584BB1" w:rsidP="00584BB1">
            <w:pPr>
              <w:rPr>
                <w:rFonts w:ascii="Arial" w:hAnsi="Arial" w:cs="Arial"/>
                <w:color w:val="000000"/>
                <w:sz w:val="20"/>
                <w:szCs w:val="20"/>
              </w:rPr>
            </w:pPr>
            <w:r>
              <w:rPr>
                <w:rFonts w:ascii="Arial" w:hAnsi="Arial" w:cs="Arial"/>
                <w:color w:val="000000"/>
                <w:sz w:val="20"/>
                <w:szCs w:val="20"/>
              </w:rPr>
              <w:t>major</w:t>
            </w:r>
          </w:p>
        </w:tc>
      </w:tr>
    </w:tbl>
    <w:p w:rsidR="000219D8" w:rsidRDefault="000219D8" w:rsidP="000219D8"/>
    <w:p w:rsidR="000219D8" w:rsidRDefault="000219D8" w:rsidP="000219D8"/>
    <w:tbl>
      <w:tblPr>
        <w:tblStyle w:val="TableGrid"/>
        <w:tblW w:w="0" w:type="auto"/>
        <w:tblLayout w:type="fixed"/>
        <w:tblLook w:val="04A0" w:firstRow="1" w:lastRow="0" w:firstColumn="1" w:lastColumn="0" w:noHBand="0" w:noVBand="1"/>
      </w:tblPr>
      <w:tblGrid>
        <w:gridCol w:w="7196"/>
        <w:gridCol w:w="7196"/>
      </w:tblGrid>
      <w:tr w:rsidR="000219D8" w:rsidTr="000C151A">
        <w:tc>
          <w:tcPr>
            <w:tcW w:w="7196" w:type="dxa"/>
            <w:shd w:val="clear" w:color="auto" w:fill="D9D9D9" w:themeFill="background1" w:themeFillShade="D9"/>
          </w:tcPr>
          <w:p w:rsidR="000219D8" w:rsidRPr="00E76762" w:rsidRDefault="000219D8" w:rsidP="00371BA8">
            <w:pPr>
              <w:jc w:val="center"/>
              <w:rPr>
                <w:b/>
              </w:rPr>
            </w:pPr>
            <w:r w:rsidRPr="00E76762">
              <w:rPr>
                <w:b/>
              </w:rPr>
              <w:t>RFC Comment as submitted by Evaluator</w:t>
            </w:r>
          </w:p>
        </w:tc>
        <w:tc>
          <w:tcPr>
            <w:tcW w:w="7196" w:type="dxa"/>
            <w:shd w:val="clear" w:color="auto" w:fill="D9D9D9" w:themeFill="background1" w:themeFillShade="D9"/>
          </w:tcPr>
          <w:p w:rsidR="000219D8" w:rsidRPr="00E76762" w:rsidRDefault="000219D8" w:rsidP="00371BA8">
            <w:pPr>
              <w:jc w:val="center"/>
              <w:rPr>
                <w:b/>
              </w:rPr>
            </w:pPr>
            <w:r>
              <w:rPr>
                <w:b/>
              </w:rPr>
              <w:t>OGC CDB SWG Response / Comment / Modifications / Reasons</w:t>
            </w:r>
          </w:p>
        </w:tc>
      </w:tr>
      <w:tr w:rsidR="000219D8" w:rsidTr="000C151A">
        <w:tc>
          <w:tcPr>
            <w:tcW w:w="7196" w:type="dxa"/>
          </w:tcPr>
          <w:p w:rsidR="000219D8" w:rsidRDefault="000219D8" w:rsidP="00371BA8"/>
        </w:tc>
        <w:tc>
          <w:tcPr>
            <w:tcW w:w="7196" w:type="dxa"/>
          </w:tcPr>
          <w:p w:rsidR="000219D8" w:rsidRDefault="001B6440" w:rsidP="00371BA8">
            <w:r>
              <w:t xml:space="preserve">A general theme of the comments is that CDB-in-general is out-of-scope for the OGC.  See </w:t>
            </w:r>
            <w:r>
              <w:fldChar w:fldCharType="begin"/>
            </w:r>
            <w:r>
              <w:instrText xml:space="preserve"> REF _Ref453311574 \h </w:instrText>
            </w:r>
            <w:r>
              <w:fldChar w:fldCharType="separate"/>
            </w:r>
            <w:r>
              <w:t>CDB SWG Approved Charter</w:t>
            </w:r>
            <w:r>
              <w:fldChar w:fldCharType="end"/>
            </w:r>
            <w:r>
              <w:t xml:space="preserve"> in General Comments for the discussion and formal electronic approval votes by the OGC Technical Committee approving the CDB SWG Charter and SWG formation.</w:t>
            </w:r>
          </w:p>
        </w:tc>
      </w:tr>
      <w:tr w:rsidR="00E47DFE" w:rsidRPr="001750CB" w:rsidTr="00371BA8">
        <w:trPr>
          <w:trHeight w:val="315"/>
        </w:trPr>
        <w:tc>
          <w:tcPr>
            <w:tcW w:w="7196" w:type="dxa"/>
            <w:vAlign w:val="bottom"/>
          </w:tcPr>
          <w:p w:rsidR="00E47DFE" w:rsidRDefault="00E47DFE" w:rsidP="00E47DFE">
            <w:pPr>
              <w:rPr>
                <w:rFonts w:ascii="Liberation Serif" w:hAnsi="Liberation Serif" w:cs="Arial"/>
              </w:rPr>
            </w:pPr>
            <w:r>
              <w:rPr>
                <w:rFonts w:ascii="Liberation Serif" w:hAnsi="Liberation Serif" w:cs="Arial"/>
              </w:rPr>
              <w:t>CDB has been developed by CAE and Presagis (100% owned by CAE) only, with no other industrial partner contribution. Therefore, the data model is very much oriented and optimized for a use by CAE systems. Up to now, only CAE uses systematically CDB for their projects and programs, which explains the number of cited countries in the references. FSI, Rockwell-Collins or LMIS have used CDB for some US/UK DOD programs because it was a requirement. If CDB is a good conceptual idea, the way how it has been implemented doesn't comply anymore with 2016 technical standards</w:t>
            </w:r>
          </w:p>
        </w:tc>
        <w:tc>
          <w:tcPr>
            <w:tcW w:w="7196" w:type="dxa"/>
          </w:tcPr>
          <w:p w:rsidR="00E47DFE" w:rsidRPr="001750CB" w:rsidRDefault="00C74447" w:rsidP="00873FD8">
            <w:pPr>
              <w:rPr>
                <w:rFonts w:ascii="Arial" w:eastAsia="Times New Roman" w:hAnsi="Arial" w:cs="Arial"/>
                <w:lang w:eastAsia="en-CA"/>
              </w:rPr>
            </w:pPr>
            <w:r>
              <w:rPr>
                <w:rFonts w:ascii="Arial" w:eastAsia="Times New Roman" w:hAnsi="Arial" w:cs="Arial"/>
                <w:lang w:eastAsia="en-CA"/>
              </w:rPr>
              <w:t xml:space="preserve">FlightSafety International has been collaborating on the CDB specification since CDB version 2.1 in 2006.  We have been actively participating in the industry CDB leadership board since early 2014, and was the principal author on several components of the Update 1 to CDB 3.2, which </w:t>
            </w:r>
            <w:r w:rsidR="00873FD8">
              <w:rPr>
                <w:rFonts w:ascii="Arial" w:eastAsia="Times New Roman" w:hAnsi="Arial" w:cs="Arial"/>
                <w:lang w:eastAsia="en-CA"/>
              </w:rPr>
              <w:t xml:space="preserve">has been adopted by </w:t>
            </w:r>
            <w:r>
              <w:rPr>
                <w:rFonts w:ascii="Arial" w:eastAsia="Times New Roman" w:hAnsi="Arial" w:cs="Arial"/>
                <w:lang w:eastAsia="en-CA"/>
              </w:rPr>
              <w:t>OGC CDB</w:t>
            </w:r>
          </w:p>
        </w:tc>
      </w:tr>
      <w:tr w:rsidR="00E47DFE" w:rsidRPr="001750CB" w:rsidTr="00371BA8">
        <w:trPr>
          <w:trHeight w:val="315"/>
        </w:trPr>
        <w:tc>
          <w:tcPr>
            <w:tcW w:w="7196" w:type="dxa"/>
            <w:vAlign w:val="bottom"/>
          </w:tcPr>
          <w:p w:rsidR="00E47DFE" w:rsidRDefault="00E47DFE" w:rsidP="00E47DFE">
            <w:pPr>
              <w:rPr>
                <w:rFonts w:ascii="Arial" w:hAnsi="Arial" w:cs="Arial"/>
                <w:color w:val="000000"/>
              </w:rPr>
            </w:pPr>
            <w:r>
              <w:rPr>
                <w:rFonts w:ascii="Arial" w:hAnsi="Arial" w:cs="Arial"/>
                <w:color w:val="000000"/>
              </w:rPr>
              <w:t>CDB has been designed for Modeling &amp; Simulation training industry. Therefore CDB is not a technical standard for the geo-spatial industry, even if technical links exist between the two worlds</w:t>
            </w:r>
          </w:p>
        </w:tc>
        <w:tc>
          <w:tcPr>
            <w:tcW w:w="7196" w:type="dxa"/>
          </w:tcPr>
          <w:p w:rsidR="00E47DFE" w:rsidRPr="001750CB" w:rsidRDefault="00E47DFE" w:rsidP="00E47DFE">
            <w:pPr>
              <w:rPr>
                <w:rFonts w:ascii="Arial" w:eastAsia="Times New Roman" w:hAnsi="Arial" w:cs="Arial"/>
                <w:lang w:eastAsia="en-CA"/>
              </w:rPr>
            </w:pPr>
          </w:p>
        </w:tc>
      </w:tr>
      <w:tr w:rsidR="00E47DFE" w:rsidRPr="001750CB" w:rsidTr="00371BA8">
        <w:trPr>
          <w:trHeight w:val="315"/>
        </w:trPr>
        <w:tc>
          <w:tcPr>
            <w:tcW w:w="7196" w:type="dxa"/>
            <w:vAlign w:val="center"/>
          </w:tcPr>
          <w:p w:rsidR="00E47DFE" w:rsidRDefault="00E47DFE" w:rsidP="00E47DFE">
            <w:pPr>
              <w:rPr>
                <w:rFonts w:ascii="Arial" w:hAnsi="Arial" w:cs="Arial"/>
                <w:color w:val="000000"/>
              </w:rPr>
            </w:pPr>
            <w:r>
              <w:rPr>
                <w:rFonts w:ascii="Arial" w:hAnsi="Arial" w:cs="Arial"/>
                <w:color w:val="000000"/>
              </w:rPr>
              <w:t>SISO (Simulation Interoperability Standards Organization) is supposed to manage the standards for training Industry. CAE proposed CDB at SISO first as a shared specification and then withdrew it to be processed through OGC as a best practice. The fact that CDB is public is fine, but why OGC should go further with a 1000 pages specification which nobody read totally?</w:t>
            </w:r>
          </w:p>
        </w:tc>
        <w:tc>
          <w:tcPr>
            <w:tcW w:w="7196" w:type="dxa"/>
          </w:tcPr>
          <w:p w:rsidR="00E47DFE" w:rsidRPr="001750CB" w:rsidRDefault="00E47DFE" w:rsidP="00E47DFE">
            <w:pPr>
              <w:rPr>
                <w:rFonts w:ascii="Arial" w:eastAsia="Times New Roman" w:hAnsi="Arial" w:cs="Arial"/>
                <w:lang w:eastAsia="en-CA"/>
              </w:rPr>
            </w:pPr>
          </w:p>
        </w:tc>
      </w:tr>
      <w:tr w:rsidR="00E47DFE" w:rsidRPr="001750CB" w:rsidTr="00371BA8">
        <w:trPr>
          <w:trHeight w:val="315"/>
        </w:trPr>
        <w:tc>
          <w:tcPr>
            <w:tcW w:w="7196" w:type="dxa"/>
            <w:vAlign w:val="center"/>
          </w:tcPr>
          <w:p w:rsidR="00E47DFE" w:rsidRDefault="00E47DFE" w:rsidP="00E47DFE">
            <w:pPr>
              <w:rPr>
                <w:rFonts w:ascii="Arial" w:hAnsi="Arial" w:cs="Arial"/>
                <w:color w:val="000000"/>
              </w:rPr>
            </w:pPr>
            <w:r>
              <w:rPr>
                <w:rFonts w:ascii="Arial" w:hAnsi="Arial" w:cs="Arial"/>
                <w:color w:val="000000"/>
              </w:rPr>
              <w:t>As it doesn’t rely on up-to-date formats and data structures, and is not flexible at all, CDB doesn’t favor innovation. CDB is behind what alternate visual technologies can provide (e.g. "point cloud" instead of polygons, …)</w:t>
            </w:r>
          </w:p>
        </w:tc>
        <w:tc>
          <w:tcPr>
            <w:tcW w:w="7196" w:type="dxa"/>
          </w:tcPr>
          <w:p w:rsidR="00E47DFE" w:rsidRPr="001750CB" w:rsidRDefault="00873FD8" w:rsidP="00873FD8">
            <w:pPr>
              <w:rPr>
                <w:rFonts w:ascii="Arial" w:eastAsia="Times New Roman" w:hAnsi="Arial" w:cs="Arial"/>
                <w:lang w:eastAsia="en-CA"/>
              </w:rPr>
            </w:pPr>
            <w:r>
              <w:rPr>
                <w:rFonts w:ascii="Arial" w:eastAsia="Times New Roman" w:hAnsi="Arial" w:cs="Arial"/>
                <w:lang w:eastAsia="en-CA"/>
              </w:rPr>
              <w:t>The previous industry board was, and the current CDB SWG is open to proposals to add new capabilities into the CDB</w:t>
            </w:r>
          </w:p>
        </w:tc>
      </w:tr>
      <w:tr w:rsidR="000219D8" w:rsidRPr="001750CB" w:rsidTr="000C151A">
        <w:trPr>
          <w:trHeight w:val="315"/>
        </w:trPr>
        <w:tc>
          <w:tcPr>
            <w:tcW w:w="7196" w:type="dxa"/>
          </w:tcPr>
          <w:p w:rsidR="000219D8" w:rsidRPr="001750CB" w:rsidRDefault="000219D8" w:rsidP="00371BA8">
            <w:pPr>
              <w:rPr>
                <w:rFonts w:ascii="Arial" w:eastAsia="Times New Roman" w:hAnsi="Arial" w:cs="Arial"/>
                <w:lang w:eastAsia="en-CA"/>
              </w:rPr>
            </w:pPr>
          </w:p>
        </w:tc>
        <w:tc>
          <w:tcPr>
            <w:tcW w:w="7196" w:type="dxa"/>
          </w:tcPr>
          <w:p w:rsidR="000219D8" w:rsidRPr="001750CB" w:rsidRDefault="000219D8" w:rsidP="00371BA8">
            <w:pPr>
              <w:rPr>
                <w:rFonts w:ascii="Arial" w:eastAsia="Times New Roman" w:hAnsi="Arial" w:cs="Arial"/>
                <w:lang w:eastAsia="en-CA"/>
              </w:rPr>
            </w:pPr>
          </w:p>
        </w:tc>
      </w:tr>
    </w:tbl>
    <w:p w:rsidR="000219D8" w:rsidRDefault="000219D8" w:rsidP="000219D8"/>
    <w:p w:rsidR="000C151A" w:rsidRDefault="000C151A">
      <w:r>
        <w:br w:type="page"/>
      </w:r>
    </w:p>
    <w:tbl>
      <w:tblPr>
        <w:tblStyle w:val="TableGrid"/>
        <w:tblpPr w:leftFromText="180" w:rightFromText="180" w:vertAnchor="text" w:horzAnchor="margin" w:tblpXSpec="right" w:tblpY="-130"/>
        <w:tblW w:w="0" w:type="auto"/>
        <w:tblLayout w:type="fixed"/>
        <w:tblLook w:val="04A0" w:firstRow="1" w:lastRow="0" w:firstColumn="1" w:lastColumn="0" w:noHBand="0" w:noVBand="1"/>
      </w:tblPr>
      <w:tblGrid>
        <w:gridCol w:w="851"/>
        <w:gridCol w:w="4585"/>
      </w:tblGrid>
      <w:tr w:rsidR="000C151A" w:rsidRPr="00E26A60" w:rsidTr="000C151A">
        <w:tc>
          <w:tcPr>
            <w:tcW w:w="851" w:type="dxa"/>
            <w:shd w:val="clear" w:color="auto" w:fill="D9D9D9" w:themeFill="background1" w:themeFillShade="D9"/>
          </w:tcPr>
          <w:p w:rsidR="000C151A" w:rsidRDefault="000C151A" w:rsidP="000C151A"/>
        </w:tc>
        <w:tc>
          <w:tcPr>
            <w:tcW w:w="4585" w:type="dxa"/>
            <w:shd w:val="clear" w:color="auto" w:fill="D9D9D9" w:themeFill="background1" w:themeFillShade="D9"/>
          </w:tcPr>
          <w:p w:rsidR="000C151A" w:rsidRPr="00E26A60" w:rsidRDefault="000C151A" w:rsidP="000C151A">
            <w:pPr>
              <w:jc w:val="center"/>
              <w:rPr>
                <w:b/>
              </w:rPr>
            </w:pPr>
            <w:r w:rsidRPr="00E26A60">
              <w:rPr>
                <w:b/>
              </w:rPr>
              <w:t>SWG RFC Resolution Categories</w:t>
            </w:r>
          </w:p>
        </w:tc>
      </w:tr>
      <w:tr w:rsidR="000C151A" w:rsidTr="000C151A">
        <w:tc>
          <w:tcPr>
            <w:tcW w:w="851" w:type="dxa"/>
          </w:tcPr>
          <w:p w:rsidR="000C151A" w:rsidRPr="001750CB" w:rsidRDefault="000C151A" w:rsidP="000C151A">
            <w:pPr>
              <w:jc w:val="center"/>
              <w:rPr>
                <w:b/>
              </w:rPr>
            </w:pPr>
          </w:p>
        </w:tc>
        <w:tc>
          <w:tcPr>
            <w:tcW w:w="4585" w:type="dxa"/>
          </w:tcPr>
          <w:p w:rsidR="000C151A" w:rsidRDefault="000C151A" w:rsidP="000C151A">
            <w:r>
              <w:t>Accepts</w:t>
            </w:r>
          </w:p>
        </w:tc>
      </w:tr>
      <w:tr w:rsidR="000C151A" w:rsidTr="000C151A">
        <w:tc>
          <w:tcPr>
            <w:tcW w:w="851" w:type="dxa"/>
          </w:tcPr>
          <w:p w:rsidR="000C151A" w:rsidRPr="001750CB" w:rsidRDefault="000C151A" w:rsidP="000C151A">
            <w:pPr>
              <w:jc w:val="center"/>
              <w:rPr>
                <w:b/>
              </w:rPr>
            </w:pPr>
          </w:p>
        </w:tc>
        <w:tc>
          <w:tcPr>
            <w:tcW w:w="4585" w:type="dxa"/>
          </w:tcPr>
          <w:p w:rsidR="000C151A" w:rsidRDefault="000C151A" w:rsidP="000C151A">
            <w:r>
              <w:t>Accepts with Modifications</w:t>
            </w:r>
          </w:p>
        </w:tc>
      </w:tr>
      <w:tr w:rsidR="000C151A" w:rsidTr="000C151A">
        <w:tc>
          <w:tcPr>
            <w:tcW w:w="851" w:type="dxa"/>
          </w:tcPr>
          <w:p w:rsidR="000C151A" w:rsidRPr="001750CB" w:rsidRDefault="000C151A" w:rsidP="000C151A">
            <w:pPr>
              <w:jc w:val="center"/>
              <w:rPr>
                <w:b/>
              </w:rPr>
            </w:pPr>
          </w:p>
        </w:tc>
        <w:tc>
          <w:tcPr>
            <w:tcW w:w="4585" w:type="dxa"/>
          </w:tcPr>
          <w:p w:rsidR="000C151A" w:rsidRDefault="000C151A" w:rsidP="000C151A">
            <w:r>
              <w:t>Accepts as Future Work</w:t>
            </w:r>
          </w:p>
        </w:tc>
      </w:tr>
      <w:tr w:rsidR="000C151A" w:rsidTr="000C151A">
        <w:tc>
          <w:tcPr>
            <w:tcW w:w="851" w:type="dxa"/>
          </w:tcPr>
          <w:p w:rsidR="000C151A" w:rsidRPr="001750CB" w:rsidRDefault="00784310" w:rsidP="000C151A">
            <w:pPr>
              <w:jc w:val="center"/>
              <w:rPr>
                <w:b/>
              </w:rPr>
            </w:pPr>
            <w:r>
              <w:rPr>
                <w:b/>
              </w:rPr>
              <w:t>X</w:t>
            </w:r>
          </w:p>
        </w:tc>
        <w:tc>
          <w:tcPr>
            <w:tcW w:w="4585" w:type="dxa"/>
          </w:tcPr>
          <w:p w:rsidR="000C151A" w:rsidRDefault="000C151A" w:rsidP="000C151A">
            <w:r>
              <w:t>Rejects with Reasons</w:t>
            </w:r>
          </w:p>
        </w:tc>
      </w:tr>
      <w:tr w:rsidR="000C151A" w:rsidRPr="006A6A65" w:rsidTr="000C151A">
        <w:tc>
          <w:tcPr>
            <w:tcW w:w="851" w:type="dxa"/>
          </w:tcPr>
          <w:p w:rsidR="000C151A" w:rsidRPr="001750CB" w:rsidRDefault="00906DD8" w:rsidP="000C151A">
            <w:pPr>
              <w:jc w:val="center"/>
              <w:rPr>
                <w:b/>
              </w:rPr>
            </w:pPr>
            <w:r>
              <w:rPr>
                <w:b/>
              </w:rPr>
              <w:t>X</w:t>
            </w:r>
          </w:p>
        </w:tc>
        <w:tc>
          <w:tcPr>
            <w:tcW w:w="4585" w:type="dxa"/>
          </w:tcPr>
          <w:p w:rsidR="000C151A" w:rsidRPr="006A6A65" w:rsidRDefault="000C151A" w:rsidP="000C151A">
            <w:pPr>
              <w:rPr>
                <w:sz w:val="20"/>
                <w:szCs w:val="20"/>
              </w:rPr>
            </w:pPr>
            <w:r w:rsidRPr="006A6A65">
              <w:rPr>
                <w:sz w:val="20"/>
                <w:szCs w:val="20"/>
              </w:rPr>
              <w:t>RFC submission is a comment or question with no call for Candidate Standard modification</w:t>
            </w:r>
          </w:p>
        </w:tc>
      </w:tr>
    </w:tbl>
    <w:p w:rsidR="000C151A" w:rsidRPr="009913EF" w:rsidRDefault="000C151A" w:rsidP="009913EF">
      <w:pPr>
        <w:pStyle w:val="AlternateHeading2"/>
      </w:pPr>
      <w:bookmarkStart w:id="53" w:name="_Toc455155603"/>
      <w:r w:rsidRPr="009913EF">
        <w:t>Tracking Number:  RFC</w:t>
      </w:r>
      <w:r w:rsidR="00E47DFE" w:rsidRPr="009913EF">
        <w:t xml:space="preserve"> 009-B02</w:t>
      </w:r>
      <w:bookmarkEnd w:id="53"/>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0C151A" w:rsidRPr="00E26A60" w:rsidTr="00E47DFE">
        <w:trPr>
          <w:trHeight w:val="315"/>
        </w:trPr>
        <w:tc>
          <w:tcPr>
            <w:tcW w:w="2406" w:type="dxa"/>
            <w:shd w:val="clear" w:color="auto" w:fill="D9D9D9" w:themeFill="background1" w:themeFillShade="D9"/>
            <w:hideMark/>
          </w:tcPr>
          <w:p w:rsidR="000C151A" w:rsidRPr="00E26A60" w:rsidRDefault="000C151A"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0C151A" w:rsidRPr="00E26A60" w:rsidRDefault="000C151A"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0C151A" w:rsidRPr="00E26A60" w:rsidRDefault="000C151A"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0C151A" w:rsidRPr="00E26A60" w:rsidRDefault="000C151A"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0C151A" w:rsidRPr="00E26A60" w:rsidRDefault="000C151A"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E47DFE" w:rsidRPr="001750CB" w:rsidTr="00371BA8">
        <w:trPr>
          <w:trHeight w:val="315"/>
        </w:trPr>
        <w:tc>
          <w:tcPr>
            <w:tcW w:w="2406" w:type="dxa"/>
          </w:tcPr>
          <w:p w:rsidR="00E47DFE" w:rsidRPr="001750CB" w:rsidRDefault="00E47DFE" w:rsidP="00E47DFE">
            <w:pPr>
              <w:rPr>
                <w:rFonts w:ascii="Arial" w:eastAsia="Times New Roman" w:hAnsi="Arial" w:cs="Arial"/>
                <w:sz w:val="20"/>
                <w:szCs w:val="20"/>
                <w:lang w:eastAsia="en-CA"/>
              </w:rPr>
            </w:pPr>
            <w:r>
              <w:rPr>
                <w:rFonts w:ascii="Arial" w:hAnsi="Arial" w:cs="Arial"/>
                <w:color w:val="000000"/>
              </w:rPr>
              <w:t>Jutteau Christian, on behalf of Thales Training Simulation UK/Australia/France</w:t>
            </w:r>
          </w:p>
        </w:tc>
        <w:tc>
          <w:tcPr>
            <w:tcW w:w="1985" w:type="dxa"/>
            <w:vAlign w:val="bottom"/>
          </w:tcPr>
          <w:p w:rsidR="00E47DFE" w:rsidRDefault="00E47DFE" w:rsidP="00E47DFE"/>
        </w:tc>
        <w:tc>
          <w:tcPr>
            <w:tcW w:w="1701" w:type="dxa"/>
            <w:vAlign w:val="bottom"/>
          </w:tcPr>
          <w:p w:rsidR="00E47DFE" w:rsidRDefault="00E47DFE" w:rsidP="00E47DFE">
            <w:pPr>
              <w:rPr>
                <w:rFonts w:ascii="Arial" w:hAnsi="Arial" w:cs="Arial"/>
                <w:color w:val="000000"/>
                <w:sz w:val="20"/>
                <w:szCs w:val="20"/>
              </w:rPr>
            </w:pPr>
            <w:r>
              <w:rPr>
                <w:rFonts w:ascii="Arial" w:hAnsi="Arial" w:cs="Arial"/>
                <w:color w:val="000000"/>
                <w:sz w:val="20"/>
                <w:szCs w:val="20"/>
              </w:rPr>
              <w:t>Technical general</w:t>
            </w:r>
          </w:p>
        </w:tc>
        <w:tc>
          <w:tcPr>
            <w:tcW w:w="1417" w:type="dxa"/>
            <w:vAlign w:val="bottom"/>
          </w:tcPr>
          <w:p w:rsidR="00E47DFE" w:rsidRDefault="00E47DFE" w:rsidP="00E47DFE">
            <w:pPr>
              <w:rPr>
                <w:rFonts w:ascii="Arial" w:hAnsi="Arial" w:cs="Arial"/>
                <w:color w:val="000000"/>
                <w:sz w:val="20"/>
                <w:szCs w:val="20"/>
              </w:rPr>
            </w:pPr>
          </w:p>
        </w:tc>
        <w:tc>
          <w:tcPr>
            <w:tcW w:w="1128" w:type="dxa"/>
            <w:vAlign w:val="bottom"/>
          </w:tcPr>
          <w:p w:rsidR="00E47DFE" w:rsidRDefault="00E47DFE" w:rsidP="00E47DFE">
            <w:pPr>
              <w:rPr>
                <w:rFonts w:ascii="Arial" w:hAnsi="Arial" w:cs="Arial"/>
                <w:color w:val="000000"/>
                <w:sz w:val="20"/>
                <w:szCs w:val="20"/>
              </w:rPr>
            </w:pPr>
            <w:r>
              <w:rPr>
                <w:rFonts w:ascii="Arial" w:hAnsi="Arial" w:cs="Arial"/>
                <w:color w:val="000000"/>
                <w:sz w:val="20"/>
                <w:szCs w:val="20"/>
              </w:rPr>
              <w:t>major</w:t>
            </w:r>
          </w:p>
        </w:tc>
      </w:tr>
    </w:tbl>
    <w:p w:rsidR="000C151A" w:rsidRDefault="000C151A" w:rsidP="000C151A"/>
    <w:p w:rsidR="000C151A" w:rsidRDefault="000C151A" w:rsidP="000C151A"/>
    <w:tbl>
      <w:tblPr>
        <w:tblStyle w:val="TableGrid"/>
        <w:tblW w:w="0" w:type="auto"/>
        <w:tblLayout w:type="fixed"/>
        <w:tblLook w:val="04A0" w:firstRow="1" w:lastRow="0" w:firstColumn="1" w:lastColumn="0" w:noHBand="0" w:noVBand="1"/>
      </w:tblPr>
      <w:tblGrid>
        <w:gridCol w:w="7196"/>
        <w:gridCol w:w="7196"/>
      </w:tblGrid>
      <w:tr w:rsidR="000C151A" w:rsidTr="00371BA8">
        <w:tc>
          <w:tcPr>
            <w:tcW w:w="7196" w:type="dxa"/>
            <w:shd w:val="clear" w:color="auto" w:fill="D9D9D9" w:themeFill="background1" w:themeFillShade="D9"/>
          </w:tcPr>
          <w:p w:rsidR="000C151A" w:rsidRPr="00E76762" w:rsidRDefault="000C151A" w:rsidP="00371BA8">
            <w:pPr>
              <w:jc w:val="center"/>
              <w:rPr>
                <w:b/>
              </w:rPr>
            </w:pPr>
            <w:r w:rsidRPr="00E76762">
              <w:rPr>
                <w:b/>
              </w:rPr>
              <w:t>RFC Comment as submitted by Evaluator</w:t>
            </w:r>
          </w:p>
        </w:tc>
        <w:tc>
          <w:tcPr>
            <w:tcW w:w="7196" w:type="dxa"/>
            <w:shd w:val="clear" w:color="auto" w:fill="D9D9D9" w:themeFill="background1" w:themeFillShade="D9"/>
          </w:tcPr>
          <w:p w:rsidR="000C151A" w:rsidRPr="00E76762" w:rsidRDefault="000C151A" w:rsidP="00371BA8">
            <w:pPr>
              <w:jc w:val="center"/>
              <w:rPr>
                <w:b/>
              </w:rPr>
            </w:pPr>
            <w:r>
              <w:rPr>
                <w:b/>
              </w:rPr>
              <w:t>OGC CDB SWG Response / Comment / Modifications / Reasons</w:t>
            </w:r>
          </w:p>
        </w:tc>
      </w:tr>
      <w:tr w:rsidR="000C151A" w:rsidTr="00371BA8">
        <w:tc>
          <w:tcPr>
            <w:tcW w:w="7196" w:type="dxa"/>
          </w:tcPr>
          <w:p w:rsidR="000C151A" w:rsidRDefault="000C151A" w:rsidP="00371BA8"/>
        </w:tc>
        <w:tc>
          <w:tcPr>
            <w:tcW w:w="7196" w:type="dxa"/>
          </w:tcPr>
          <w:p w:rsidR="000C151A" w:rsidRDefault="000C151A" w:rsidP="00371BA8"/>
        </w:tc>
      </w:tr>
      <w:tr w:rsidR="00E47DFE" w:rsidRPr="001750CB" w:rsidTr="00371BA8">
        <w:trPr>
          <w:trHeight w:val="315"/>
        </w:trPr>
        <w:tc>
          <w:tcPr>
            <w:tcW w:w="7196" w:type="dxa"/>
            <w:vAlign w:val="bottom"/>
          </w:tcPr>
          <w:p w:rsidR="00E47DFE" w:rsidRDefault="00E47DFE" w:rsidP="00E47DFE">
            <w:pPr>
              <w:rPr>
                <w:rFonts w:ascii="Arial" w:hAnsi="Arial" w:cs="Arial"/>
                <w:color w:val="000000"/>
              </w:rPr>
            </w:pPr>
            <w:r>
              <w:rPr>
                <w:rFonts w:ascii="Arial" w:hAnsi="Arial" w:cs="Arial"/>
                <w:color w:val="000000"/>
              </w:rPr>
              <w:t>CDB has been designed for Air applications (commercial aircrafts, fast jets, helicopters) but is not suited for ground warfare applications, because of the terrain database complexity which is unmanageable through CDB structure (numerous buildings, streets, pavements with kerbs, …</w:t>
            </w:r>
          </w:p>
        </w:tc>
        <w:tc>
          <w:tcPr>
            <w:tcW w:w="7196" w:type="dxa"/>
          </w:tcPr>
          <w:p w:rsidR="00E47DFE" w:rsidRPr="001750CB" w:rsidRDefault="00D9095C" w:rsidP="00D9095C">
            <w:pPr>
              <w:rPr>
                <w:rFonts w:ascii="Arial" w:eastAsia="Times New Roman" w:hAnsi="Arial" w:cs="Arial"/>
                <w:lang w:eastAsia="en-CA"/>
              </w:rPr>
            </w:pPr>
            <w:r>
              <w:rPr>
                <w:rFonts w:ascii="Arial" w:eastAsia="Times New Roman" w:hAnsi="Arial" w:cs="Arial"/>
                <w:lang w:eastAsia="en-CA"/>
              </w:rPr>
              <w:t xml:space="preserve">Several new datasets were added </w:t>
            </w:r>
            <w:r w:rsidR="00873FD8">
              <w:rPr>
                <w:rFonts w:ascii="Arial" w:eastAsia="Times New Roman" w:hAnsi="Arial" w:cs="Arial"/>
                <w:lang w:eastAsia="en-CA"/>
              </w:rPr>
              <w:t xml:space="preserve">in CDB 3.2 </w:t>
            </w:r>
            <w:r>
              <w:rPr>
                <w:rFonts w:ascii="Arial" w:eastAsia="Times New Roman" w:hAnsi="Arial" w:cs="Arial"/>
                <w:lang w:eastAsia="en-CA"/>
              </w:rPr>
              <w:t xml:space="preserve">to support </w:t>
            </w:r>
            <w:r w:rsidR="00873FD8">
              <w:rPr>
                <w:rFonts w:ascii="Arial" w:eastAsia="Times New Roman" w:hAnsi="Arial" w:cs="Arial"/>
                <w:lang w:eastAsia="en-CA"/>
              </w:rPr>
              <w:t>ground simulation</w:t>
            </w:r>
          </w:p>
        </w:tc>
      </w:tr>
      <w:tr w:rsidR="00E47DFE" w:rsidRPr="001750CB" w:rsidTr="00371BA8">
        <w:trPr>
          <w:trHeight w:val="315"/>
        </w:trPr>
        <w:tc>
          <w:tcPr>
            <w:tcW w:w="7196" w:type="dxa"/>
            <w:vAlign w:val="bottom"/>
          </w:tcPr>
          <w:p w:rsidR="00E47DFE" w:rsidRDefault="00E47DFE" w:rsidP="00E47DFE">
            <w:pPr>
              <w:rPr>
                <w:rFonts w:ascii="Arial" w:hAnsi="Arial" w:cs="Arial"/>
                <w:color w:val="000000"/>
              </w:rPr>
            </w:pPr>
            <w:r>
              <w:rPr>
                <w:rFonts w:ascii="Arial" w:hAnsi="Arial" w:cs="Arial"/>
                <w:color w:val="000000"/>
              </w:rPr>
              <w:t>CDB is based on old-fashioned formats (Shapefile, Open Flight, RGB, …) which are not necessarily opened. On the other hand, Open Street Map is not supported while it is very commonly used.</w:t>
            </w:r>
          </w:p>
        </w:tc>
        <w:tc>
          <w:tcPr>
            <w:tcW w:w="7196" w:type="dxa"/>
          </w:tcPr>
          <w:p w:rsidR="00E47DFE" w:rsidRPr="001750CB" w:rsidRDefault="00BA2607" w:rsidP="00E47DFE">
            <w:pPr>
              <w:rPr>
                <w:rFonts w:ascii="Arial" w:eastAsia="Times New Roman" w:hAnsi="Arial" w:cs="Arial"/>
                <w:lang w:eastAsia="en-CA"/>
              </w:rPr>
            </w:pPr>
            <w:r>
              <w:rPr>
                <w:rFonts w:ascii="Arial" w:eastAsia="Times New Roman" w:hAnsi="Arial" w:cs="Arial"/>
                <w:lang w:eastAsia="en-CA"/>
              </w:rPr>
              <w:t>OpenStreetMap data can (and has) been imported  into CDB</w:t>
            </w:r>
          </w:p>
        </w:tc>
      </w:tr>
      <w:tr w:rsidR="00E47DFE" w:rsidRPr="001750CB" w:rsidTr="00371BA8">
        <w:trPr>
          <w:trHeight w:val="315"/>
        </w:trPr>
        <w:tc>
          <w:tcPr>
            <w:tcW w:w="7196" w:type="dxa"/>
            <w:vAlign w:val="center"/>
          </w:tcPr>
          <w:p w:rsidR="00E47DFE" w:rsidRDefault="00E47DFE" w:rsidP="00E47DFE">
            <w:pPr>
              <w:rPr>
                <w:rFonts w:ascii="Arial" w:hAnsi="Arial" w:cs="Arial"/>
                <w:color w:val="000000"/>
              </w:rPr>
            </w:pPr>
            <w:r>
              <w:rPr>
                <w:rFonts w:ascii="Arial" w:hAnsi="Arial" w:cs="Arial"/>
                <w:color w:val="000000"/>
              </w:rPr>
              <w:t>CDB structure relies on a huge collection of files while it should be managed with POST-GIS tables (Postgres SQL DBMS). Therefore, the coverage/accuracy of a given area are limited by file system capabilities. All levels of detail on imagery and terrain are kept in the CDB data which makes version control and distribution of large datasets more time consuming.</w:t>
            </w:r>
          </w:p>
        </w:tc>
        <w:tc>
          <w:tcPr>
            <w:tcW w:w="7196" w:type="dxa"/>
          </w:tcPr>
          <w:p w:rsidR="00E47DFE" w:rsidRPr="001750CB" w:rsidRDefault="00E47DFE" w:rsidP="00E47DFE">
            <w:pPr>
              <w:rPr>
                <w:rFonts w:ascii="Arial" w:eastAsia="Times New Roman" w:hAnsi="Arial" w:cs="Arial"/>
                <w:lang w:eastAsia="en-CA"/>
              </w:rPr>
            </w:pPr>
          </w:p>
        </w:tc>
      </w:tr>
      <w:tr w:rsidR="00E47DFE" w:rsidRPr="001750CB" w:rsidTr="00371BA8">
        <w:trPr>
          <w:trHeight w:val="315"/>
        </w:trPr>
        <w:tc>
          <w:tcPr>
            <w:tcW w:w="7196" w:type="dxa"/>
            <w:vAlign w:val="bottom"/>
          </w:tcPr>
          <w:p w:rsidR="00E47DFE" w:rsidRDefault="00E47DFE" w:rsidP="00E47DFE">
            <w:pPr>
              <w:rPr>
                <w:rFonts w:ascii="Arial" w:hAnsi="Arial" w:cs="Arial"/>
                <w:color w:val="000000"/>
              </w:rPr>
            </w:pPr>
            <w:r>
              <w:rPr>
                <w:rFonts w:ascii="Arial" w:hAnsi="Arial" w:cs="Arial"/>
                <w:color w:val="000000"/>
              </w:rPr>
              <w:t>Cartography requirements such as symbology are not managed by CDB</w:t>
            </w:r>
          </w:p>
        </w:tc>
        <w:tc>
          <w:tcPr>
            <w:tcW w:w="7196" w:type="dxa"/>
          </w:tcPr>
          <w:p w:rsidR="00E47DFE" w:rsidRPr="001750CB" w:rsidRDefault="00BA2607" w:rsidP="00E47DFE">
            <w:pPr>
              <w:rPr>
                <w:rFonts w:ascii="Arial" w:eastAsia="Times New Roman" w:hAnsi="Arial" w:cs="Arial"/>
                <w:lang w:eastAsia="en-CA"/>
              </w:rPr>
            </w:pPr>
            <w:r>
              <w:rPr>
                <w:rFonts w:ascii="Arial" w:eastAsia="Times New Roman" w:hAnsi="Arial" w:cs="Arial"/>
                <w:lang w:eastAsia="en-CA"/>
              </w:rPr>
              <w:t>Symbology is location and device dependent.  Having symbology in CDB is counter to the purpose of a client independent data set.</w:t>
            </w:r>
          </w:p>
        </w:tc>
      </w:tr>
      <w:tr w:rsidR="00E47DFE" w:rsidRPr="001750CB" w:rsidTr="00371BA8">
        <w:trPr>
          <w:trHeight w:val="315"/>
        </w:trPr>
        <w:tc>
          <w:tcPr>
            <w:tcW w:w="7196" w:type="dxa"/>
            <w:vAlign w:val="center"/>
          </w:tcPr>
          <w:p w:rsidR="00E47DFE" w:rsidRDefault="00E47DFE" w:rsidP="00E47DFE">
            <w:pPr>
              <w:rPr>
                <w:rFonts w:ascii="Arial" w:hAnsi="Arial" w:cs="Arial"/>
                <w:color w:val="000000"/>
              </w:rPr>
            </w:pPr>
            <w:r>
              <w:rPr>
                <w:rFonts w:ascii="Arial" w:hAnsi="Arial" w:cs="Arial"/>
                <w:color w:val="000000"/>
              </w:rPr>
              <w:t xml:space="preserve">Independent layers at raw data level are no more once in CDB structure. Imagery content is linked to the 3D representation (TTS has produced CDB for CAE IG, for which “baking” the image of the 3D airport in the imagery was required, making the imagery depending on 3D model.There is a strong dependency between GTModelInteriorGeometry and GTModelGeometry as they have to be perfectly correlated. Splitting models into those two dataset is completely specific to CDB and not representative of usual practices.). </w:t>
            </w:r>
          </w:p>
        </w:tc>
        <w:tc>
          <w:tcPr>
            <w:tcW w:w="7196" w:type="dxa"/>
          </w:tcPr>
          <w:p w:rsidR="00873FD8" w:rsidRDefault="00873FD8" w:rsidP="00873FD8">
            <w:pPr>
              <w:rPr>
                <w:rFonts w:ascii="Arial" w:eastAsia="Times New Roman" w:hAnsi="Arial" w:cs="Arial"/>
                <w:lang w:eastAsia="en-CA"/>
              </w:rPr>
            </w:pPr>
            <w:r>
              <w:rPr>
                <w:rFonts w:ascii="Arial" w:eastAsia="Times New Roman" w:hAnsi="Arial" w:cs="Arial"/>
                <w:lang w:eastAsia="en-CA"/>
              </w:rPr>
              <w:t xml:space="preserve">FlightSafety has no such baking </w:t>
            </w:r>
            <w:r w:rsidR="004B5FF0">
              <w:rPr>
                <w:rFonts w:ascii="Arial" w:eastAsia="Times New Roman" w:hAnsi="Arial" w:cs="Arial"/>
                <w:lang w:eastAsia="en-CA"/>
              </w:rPr>
              <w:t>requirements;</w:t>
            </w:r>
            <w:r>
              <w:rPr>
                <w:rFonts w:ascii="Arial" w:eastAsia="Times New Roman" w:hAnsi="Arial" w:cs="Arial"/>
                <w:lang w:eastAsia="en-CA"/>
              </w:rPr>
              <w:t xml:space="preserve"> therefore this isn’t a CDB attribute.</w:t>
            </w:r>
          </w:p>
          <w:p w:rsidR="00E47DFE" w:rsidRPr="001750CB" w:rsidRDefault="00873FD8" w:rsidP="004B5FF0">
            <w:pPr>
              <w:rPr>
                <w:rFonts w:ascii="Arial" w:eastAsia="Times New Roman" w:hAnsi="Arial" w:cs="Arial"/>
                <w:lang w:eastAsia="en-CA"/>
              </w:rPr>
            </w:pPr>
            <w:r>
              <w:rPr>
                <w:rFonts w:ascii="Arial" w:eastAsia="Times New Roman" w:hAnsi="Arial" w:cs="Arial"/>
                <w:lang w:eastAsia="en-CA"/>
              </w:rPr>
              <w:t xml:space="preserve">Model geometry is split to allow CDB to apply </w:t>
            </w:r>
            <w:r w:rsidR="004B5FF0">
              <w:rPr>
                <w:rFonts w:ascii="Arial" w:eastAsia="Times New Roman" w:hAnsi="Arial" w:cs="Arial"/>
                <w:lang w:eastAsia="en-CA"/>
              </w:rPr>
              <w:t xml:space="preserve">efficiently </w:t>
            </w:r>
            <w:r>
              <w:rPr>
                <w:rFonts w:ascii="Arial" w:eastAsia="Times New Roman" w:hAnsi="Arial" w:cs="Arial"/>
                <w:lang w:eastAsia="en-CA"/>
              </w:rPr>
              <w:t>to multiple domains.</w:t>
            </w:r>
            <w:r w:rsidR="004B5FF0">
              <w:rPr>
                <w:rFonts w:ascii="Arial" w:eastAsia="Times New Roman" w:hAnsi="Arial" w:cs="Arial"/>
                <w:lang w:eastAsia="en-CA"/>
              </w:rPr>
              <w:t xml:space="preserve">  For example, interiors in flight simulation would degrade performance without benefit, but are critical for ground simulation.</w:t>
            </w:r>
          </w:p>
        </w:tc>
      </w:tr>
      <w:tr w:rsidR="00E47DFE" w:rsidRPr="001750CB" w:rsidTr="00371BA8">
        <w:trPr>
          <w:trHeight w:val="315"/>
        </w:trPr>
        <w:tc>
          <w:tcPr>
            <w:tcW w:w="7196" w:type="dxa"/>
            <w:vAlign w:val="center"/>
          </w:tcPr>
          <w:p w:rsidR="00E47DFE" w:rsidRDefault="00E47DFE" w:rsidP="00E47DFE">
            <w:pPr>
              <w:rPr>
                <w:rFonts w:ascii="Arial" w:hAnsi="Arial" w:cs="Arial"/>
                <w:color w:val="000000"/>
              </w:rPr>
            </w:pPr>
            <w:r>
              <w:rPr>
                <w:rFonts w:ascii="Arial" w:hAnsi="Arial" w:cs="Arial"/>
                <w:color w:val="000000"/>
              </w:rPr>
              <w:t>Recovering source data from a CDB database is complex and doesn’t guarantee its completenes. For example, we could miss multi-texturing uv for apron light illumination, detail texture, animation, procedural position of vegetation, runway contaminations</w:t>
            </w:r>
          </w:p>
        </w:tc>
        <w:tc>
          <w:tcPr>
            <w:tcW w:w="7196" w:type="dxa"/>
          </w:tcPr>
          <w:p w:rsidR="00E47DFE" w:rsidRPr="001750CB" w:rsidRDefault="004B5FF0" w:rsidP="00D9095C">
            <w:pPr>
              <w:rPr>
                <w:rFonts w:ascii="Arial" w:eastAsia="Times New Roman" w:hAnsi="Arial" w:cs="Arial"/>
                <w:lang w:eastAsia="en-CA"/>
              </w:rPr>
            </w:pPr>
            <w:r>
              <w:rPr>
                <w:rFonts w:ascii="Arial" w:eastAsia="Times New Roman" w:hAnsi="Arial" w:cs="Arial"/>
                <w:lang w:eastAsia="en-CA"/>
              </w:rPr>
              <w:t xml:space="preserve">This is more of a technique issue.  Tiled2D can keep a lot of </w:t>
            </w:r>
            <w:r w:rsidR="00D9095C">
              <w:rPr>
                <w:rFonts w:ascii="Arial" w:eastAsia="Times New Roman" w:hAnsi="Arial" w:cs="Arial"/>
                <w:lang w:eastAsia="en-CA"/>
              </w:rPr>
              <w:t>model content together without splitting it into different datasets.  Animation is not a part of CDB.  Procudural positioning of vegetation can be done, but at the loss of correlation when used across different devices.</w:t>
            </w:r>
          </w:p>
        </w:tc>
      </w:tr>
      <w:tr w:rsidR="00E47DFE" w:rsidRPr="001750CB" w:rsidTr="00371BA8">
        <w:trPr>
          <w:trHeight w:val="315"/>
        </w:trPr>
        <w:tc>
          <w:tcPr>
            <w:tcW w:w="7196" w:type="dxa"/>
            <w:vAlign w:val="bottom"/>
          </w:tcPr>
          <w:p w:rsidR="00E47DFE" w:rsidRDefault="00E47DFE" w:rsidP="00E47DFE">
            <w:pPr>
              <w:rPr>
                <w:rFonts w:ascii="Arial" w:hAnsi="Arial" w:cs="Arial"/>
                <w:color w:val="000000"/>
              </w:rPr>
            </w:pPr>
            <w:r>
              <w:rPr>
                <w:rFonts w:ascii="Arial" w:hAnsi="Arial" w:cs="Arial"/>
                <w:color w:val="000000"/>
              </w:rPr>
              <w:lastRenderedPageBreak/>
              <w:t>Moreover, from a shared training Industry point of view, CDB specification specifically warns against procedural improvement of terrain features, because it (obviously) breaks correlation. Procedural improvement means adding additional terrain fidelity that may not exist in the source data, for example improving ground clutter, adding detailed folds in the ground or adding traffic lights or road barriers. CDB (and any other mandated run-time terrain format) limits the ability of engine developers to innovate in their representation of terrain. For example, if CDB doesn't support definition for destructible tunnels, then the format either needs to be customized for the specific run-time (breaking the standard) or the standard has to be updated and this won't happen quickly</w:t>
            </w:r>
          </w:p>
        </w:tc>
        <w:tc>
          <w:tcPr>
            <w:tcW w:w="7196" w:type="dxa"/>
          </w:tcPr>
          <w:p w:rsidR="00E47DFE" w:rsidRPr="001750CB" w:rsidRDefault="00BA2607" w:rsidP="00D9095C">
            <w:pPr>
              <w:rPr>
                <w:rFonts w:ascii="Arial" w:eastAsia="Times New Roman" w:hAnsi="Arial" w:cs="Arial"/>
                <w:lang w:eastAsia="en-CA"/>
              </w:rPr>
            </w:pPr>
            <w:r>
              <w:rPr>
                <w:rFonts w:ascii="Arial" w:eastAsia="Times New Roman" w:hAnsi="Arial" w:cs="Arial"/>
                <w:lang w:eastAsia="en-CA"/>
              </w:rPr>
              <w:t>The CDB specification doesn’t limit what you can do with the data.  Procedural improvements are allowed by a client device</w:t>
            </w:r>
            <w:r w:rsidR="00D9095C">
              <w:rPr>
                <w:rFonts w:ascii="Arial" w:eastAsia="Times New Roman" w:hAnsi="Arial" w:cs="Arial"/>
                <w:lang w:eastAsia="en-CA"/>
              </w:rPr>
              <w:t>, and have been performed by CAE (SEGen)</w:t>
            </w:r>
            <w:r>
              <w:rPr>
                <w:rFonts w:ascii="Arial" w:eastAsia="Times New Roman" w:hAnsi="Arial" w:cs="Arial"/>
                <w:lang w:eastAsia="en-CA"/>
              </w:rPr>
              <w:t xml:space="preserve">.  </w:t>
            </w:r>
            <w:r w:rsidR="00D9095C">
              <w:rPr>
                <w:rFonts w:ascii="Arial" w:eastAsia="Times New Roman" w:hAnsi="Arial" w:cs="Arial"/>
                <w:lang w:eastAsia="en-CA"/>
              </w:rPr>
              <w:t>Obviously, procedural content would break correlation between devices, and wouldn’t be useful in all cases.</w:t>
            </w:r>
          </w:p>
        </w:tc>
      </w:tr>
    </w:tbl>
    <w:p w:rsidR="000C151A" w:rsidRDefault="000C151A" w:rsidP="000C151A"/>
    <w:p w:rsidR="00E47DFE" w:rsidRDefault="00E47DFE">
      <w:r>
        <w:br w:type="page"/>
      </w:r>
    </w:p>
    <w:tbl>
      <w:tblPr>
        <w:tblStyle w:val="TableGrid"/>
        <w:tblpPr w:leftFromText="180" w:rightFromText="180" w:vertAnchor="text" w:horzAnchor="margin" w:tblpXSpec="right" w:tblpY="-146"/>
        <w:tblW w:w="0" w:type="auto"/>
        <w:tblLayout w:type="fixed"/>
        <w:tblLook w:val="04A0" w:firstRow="1" w:lastRow="0" w:firstColumn="1" w:lastColumn="0" w:noHBand="0" w:noVBand="1"/>
      </w:tblPr>
      <w:tblGrid>
        <w:gridCol w:w="851"/>
        <w:gridCol w:w="4585"/>
      </w:tblGrid>
      <w:tr w:rsidR="00E47DFE" w:rsidRPr="00E26A60" w:rsidTr="00E47DFE">
        <w:tc>
          <w:tcPr>
            <w:tcW w:w="851" w:type="dxa"/>
            <w:shd w:val="clear" w:color="auto" w:fill="D9D9D9" w:themeFill="background1" w:themeFillShade="D9"/>
          </w:tcPr>
          <w:p w:rsidR="00E47DFE" w:rsidRDefault="00E47DFE" w:rsidP="00E47DFE"/>
        </w:tc>
        <w:tc>
          <w:tcPr>
            <w:tcW w:w="4585" w:type="dxa"/>
            <w:shd w:val="clear" w:color="auto" w:fill="D9D9D9" w:themeFill="background1" w:themeFillShade="D9"/>
          </w:tcPr>
          <w:p w:rsidR="00E47DFE" w:rsidRPr="00E26A60" w:rsidRDefault="00E47DFE" w:rsidP="00E47DFE">
            <w:pPr>
              <w:jc w:val="center"/>
              <w:rPr>
                <w:b/>
              </w:rPr>
            </w:pPr>
            <w:r w:rsidRPr="00E26A60">
              <w:rPr>
                <w:b/>
              </w:rPr>
              <w:t>SWG RFC Resolution Categories</w:t>
            </w:r>
          </w:p>
        </w:tc>
      </w:tr>
      <w:tr w:rsidR="00E47DFE" w:rsidTr="00E47DFE">
        <w:tc>
          <w:tcPr>
            <w:tcW w:w="851" w:type="dxa"/>
          </w:tcPr>
          <w:p w:rsidR="00E47DFE" w:rsidRPr="001750CB" w:rsidRDefault="00E47DFE" w:rsidP="00E47DFE">
            <w:pPr>
              <w:jc w:val="center"/>
              <w:rPr>
                <w:b/>
              </w:rPr>
            </w:pPr>
          </w:p>
        </w:tc>
        <w:tc>
          <w:tcPr>
            <w:tcW w:w="4585" w:type="dxa"/>
          </w:tcPr>
          <w:p w:rsidR="00E47DFE" w:rsidRDefault="00E47DFE" w:rsidP="00E47DFE">
            <w:r>
              <w:t>Accepts</w:t>
            </w:r>
          </w:p>
        </w:tc>
      </w:tr>
      <w:tr w:rsidR="00E47DFE" w:rsidTr="00E47DFE">
        <w:tc>
          <w:tcPr>
            <w:tcW w:w="851" w:type="dxa"/>
          </w:tcPr>
          <w:p w:rsidR="00E47DFE" w:rsidRPr="001750CB" w:rsidRDefault="00E47DFE" w:rsidP="00E47DFE">
            <w:pPr>
              <w:jc w:val="center"/>
              <w:rPr>
                <w:b/>
              </w:rPr>
            </w:pPr>
          </w:p>
        </w:tc>
        <w:tc>
          <w:tcPr>
            <w:tcW w:w="4585" w:type="dxa"/>
          </w:tcPr>
          <w:p w:rsidR="00E47DFE" w:rsidRDefault="00E47DFE" w:rsidP="00E47DFE">
            <w:r>
              <w:t>Accepts with Modifications</w:t>
            </w:r>
          </w:p>
        </w:tc>
      </w:tr>
      <w:tr w:rsidR="00E47DFE" w:rsidTr="00E47DFE">
        <w:tc>
          <w:tcPr>
            <w:tcW w:w="851" w:type="dxa"/>
          </w:tcPr>
          <w:p w:rsidR="00E47DFE" w:rsidRPr="001750CB" w:rsidRDefault="00906DD8" w:rsidP="00E47DFE">
            <w:pPr>
              <w:jc w:val="center"/>
              <w:rPr>
                <w:b/>
              </w:rPr>
            </w:pPr>
            <w:r>
              <w:rPr>
                <w:b/>
              </w:rPr>
              <w:t>X</w:t>
            </w:r>
          </w:p>
        </w:tc>
        <w:tc>
          <w:tcPr>
            <w:tcW w:w="4585" w:type="dxa"/>
          </w:tcPr>
          <w:p w:rsidR="00E47DFE" w:rsidRDefault="00E47DFE" w:rsidP="00E47DFE">
            <w:r>
              <w:t>Accepts as Future Work</w:t>
            </w:r>
          </w:p>
        </w:tc>
      </w:tr>
      <w:tr w:rsidR="00E47DFE" w:rsidTr="00E47DFE">
        <w:tc>
          <w:tcPr>
            <w:tcW w:w="851" w:type="dxa"/>
          </w:tcPr>
          <w:p w:rsidR="00E47DFE" w:rsidRPr="001750CB" w:rsidRDefault="00E47DFE" w:rsidP="00E47DFE">
            <w:pPr>
              <w:jc w:val="center"/>
              <w:rPr>
                <w:b/>
              </w:rPr>
            </w:pPr>
          </w:p>
        </w:tc>
        <w:tc>
          <w:tcPr>
            <w:tcW w:w="4585" w:type="dxa"/>
          </w:tcPr>
          <w:p w:rsidR="00E47DFE" w:rsidRDefault="00E47DFE" w:rsidP="00E47DFE">
            <w:r>
              <w:t>Rejects with Reasons</w:t>
            </w:r>
          </w:p>
        </w:tc>
      </w:tr>
      <w:tr w:rsidR="00E47DFE" w:rsidRPr="006A6A65" w:rsidTr="00E47DFE">
        <w:tc>
          <w:tcPr>
            <w:tcW w:w="851" w:type="dxa"/>
          </w:tcPr>
          <w:p w:rsidR="00E47DFE" w:rsidRPr="001750CB" w:rsidRDefault="00E47DFE" w:rsidP="00E47DFE">
            <w:pPr>
              <w:jc w:val="center"/>
              <w:rPr>
                <w:b/>
              </w:rPr>
            </w:pPr>
          </w:p>
        </w:tc>
        <w:tc>
          <w:tcPr>
            <w:tcW w:w="4585" w:type="dxa"/>
          </w:tcPr>
          <w:p w:rsidR="00E47DFE" w:rsidRPr="006A6A65" w:rsidRDefault="00E47DFE" w:rsidP="00E47DFE">
            <w:pPr>
              <w:rPr>
                <w:sz w:val="20"/>
                <w:szCs w:val="20"/>
              </w:rPr>
            </w:pPr>
            <w:r w:rsidRPr="006A6A65">
              <w:rPr>
                <w:sz w:val="20"/>
                <w:szCs w:val="20"/>
              </w:rPr>
              <w:t>RFC submission is a comment or question with no call for Candidate Standard modification</w:t>
            </w:r>
          </w:p>
        </w:tc>
      </w:tr>
    </w:tbl>
    <w:p w:rsidR="00E47DFE" w:rsidRPr="009913EF" w:rsidRDefault="00E47DFE" w:rsidP="009913EF">
      <w:pPr>
        <w:pStyle w:val="AlternateHeading2"/>
      </w:pPr>
      <w:bookmarkStart w:id="54" w:name="_Toc455155604"/>
      <w:r w:rsidRPr="009913EF">
        <w:t>Tracking Number:  RFC 009-B03</w:t>
      </w:r>
      <w:bookmarkEnd w:id="54"/>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E47DFE" w:rsidRPr="00E26A60" w:rsidTr="00AA1142">
        <w:trPr>
          <w:trHeight w:val="315"/>
        </w:trPr>
        <w:tc>
          <w:tcPr>
            <w:tcW w:w="2406" w:type="dxa"/>
            <w:shd w:val="clear" w:color="auto" w:fill="D9D9D9" w:themeFill="background1" w:themeFillShade="D9"/>
            <w:hideMark/>
          </w:tcPr>
          <w:p w:rsidR="00E47DFE" w:rsidRPr="00E26A60" w:rsidRDefault="00E47DFE"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E47DFE" w:rsidRPr="00E26A60" w:rsidRDefault="00E47DFE"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E47DFE" w:rsidRPr="00E26A60" w:rsidRDefault="00E47DFE"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E47DFE" w:rsidRPr="00E26A60" w:rsidRDefault="00E47DFE"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E47DFE" w:rsidRPr="00E26A60" w:rsidRDefault="00E47DFE"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AA1142" w:rsidRPr="001750CB" w:rsidTr="00371BA8">
        <w:trPr>
          <w:trHeight w:val="315"/>
        </w:trPr>
        <w:tc>
          <w:tcPr>
            <w:tcW w:w="2406" w:type="dxa"/>
          </w:tcPr>
          <w:p w:rsidR="00AA1142" w:rsidRPr="001750CB" w:rsidRDefault="00C137C7" w:rsidP="00AA1142">
            <w:pPr>
              <w:rPr>
                <w:rFonts w:ascii="Arial" w:eastAsia="Times New Roman" w:hAnsi="Arial" w:cs="Arial"/>
                <w:sz w:val="20"/>
                <w:szCs w:val="20"/>
                <w:lang w:eastAsia="en-CA"/>
              </w:rPr>
            </w:pPr>
            <w:r>
              <w:rPr>
                <w:rFonts w:ascii="Arial" w:hAnsi="Arial" w:cs="Arial"/>
                <w:color w:val="000000"/>
              </w:rPr>
              <w:t>Jutteau Christian, on behalf of Thales Training Simulation UK/Australia/France</w:t>
            </w:r>
          </w:p>
        </w:tc>
        <w:tc>
          <w:tcPr>
            <w:tcW w:w="1985" w:type="dxa"/>
            <w:vAlign w:val="bottom"/>
          </w:tcPr>
          <w:p w:rsidR="00AA1142" w:rsidRDefault="00AA1142" w:rsidP="00AA1142"/>
        </w:tc>
        <w:tc>
          <w:tcPr>
            <w:tcW w:w="1701" w:type="dxa"/>
            <w:vAlign w:val="bottom"/>
          </w:tcPr>
          <w:p w:rsidR="00AA1142" w:rsidRDefault="00AA1142" w:rsidP="00AA1142">
            <w:pPr>
              <w:rPr>
                <w:sz w:val="20"/>
                <w:szCs w:val="20"/>
              </w:rPr>
            </w:pPr>
          </w:p>
        </w:tc>
        <w:tc>
          <w:tcPr>
            <w:tcW w:w="1417" w:type="dxa"/>
            <w:vAlign w:val="bottom"/>
          </w:tcPr>
          <w:p w:rsidR="00AA1142" w:rsidRDefault="00AA1142" w:rsidP="00AA1142">
            <w:pPr>
              <w:rPr>
                <w:rFonts w:ascii="Arial" w:hAnsi="Arial" w:cs="Arial"/>
                <w:sz w:val="20"/>
                <w:szCs w:val="20"/>
              </w:rPr>
            </w:pPr>
            <w:r>
              <w:rPr>
                <w:rFonts w:ascii="Arial" w:hAnsi="Arial" w:cs="Arial"/>
                <w:sz w:val="20"/>
                <w:szCs w:val="20"/>
              </w:rPr>
              <w:t xml:space="preserve">CDB Specification Volume 1 </w:t>
            </w:r>
            <w:r>
              <w:rPr>
                <w:rFonts w:ascii="Arial" w:hAnsi="Arial" w:cs="Arial"/>
                <w:sz w:val="20"/>
                <w:szCs w:val="20"/>
              </w:rPr>
              <w:br/>
              <w:t xml:space="preserve">§ 5.7.1; </w:t>
            </w:r>
            <w:r>
              <w:rPr>
                <w:rFonts w:ascii="Arial" w:hAnsi="Arial" w:cs="Arial"/>
                <w:color w:val="000000"/>
                <w:sz w:val="26"/>
                <w:szCs w:val="26"/>
              </w:rPr>
              <w:t xml:space="preserve"> </w:t>
            </w:r>
            <w:r w:rsidRPr="00AA1142">
              <w:rPr>
                <w:rFonts w:ascii="Arial" w:hAnsi="Arial" w:cs="Arial"/>
                <w:color w:val="000000"/>
              </w:rPr>
              <w:t>p359, § 6.5.1</w:t>
            </w:r>
          </w:p>
        </w:tc>
        <w:tc>
          <w:tcPr>
            <w:tcW w:w="1128" w:type="dxa"/>
            <w:vAlign w:val="bottom"/>
          </w:tcPr>
          <w:p w:rsidR="00AA1142" w:rsidRDefault="00AA1142" w:rsidP="00AA1142">
            <w:pPr>
              <w:rPr>
                <w:rFonts w:ascii="Arial" w:hAnsi="Arial" w:cs="Arial"/>
                <w:color w:val="000000"/>
                <w:sz w:val="20"/>
                <w:szCs w:val="20"/>
              </w:rPr>
            </w:pPr>
            <w:r>
              <w:rPr>
                <w:rFonts w:ascii="Arial" w:hAnsi="Arial" w:cs="Arial"/>
                <w:color w:val="000000"/>
                <w:sz w:val="20"/>
                <w:szCs w:val="20"/>
              </w:rPr>
              <w:t>major</w:t>
            </w:r>
          </w:p>
        </w:tc>
      </w:tr>
    </w:tbl>
    <w:p w:rsidR="00E47DFE" w:rsidRDefault="00E47DFE" w:rsidP="00E47DFE"/>
    <w:p w:rsidR="00E47DFE" w:rsidRDefault="00E47DFE" w:rsidP="00E47DFE"/>
    <w:tbl>
      <w:tblPr>
        <w:tblStyle w:val="TableGrid"/>
        <w:tblW w:w="0" w:type="auto"/>
        <w:tblLayout w:type="fixed"/>
        <w:tblLook w:val="04A0" w:firstRow="1" w:lastRow="0" w:firstColumn="1" w:lastColumn="0" w:noHBand="0" w:noVBand="1"/>
      </w:tblPr>
      <w:tblGrid>
        <w:gridCol w:w="7196"/>
        <w:gridCol w:w="7196"/>
      </w:tblGrid>
      <w:tr w:rsidR="00E47DFE" w:rsidTr="00371BA8">
        <w:tc>
          <w:tcPr>
            <w:tcW w:w="7196" w:type="dxa"/>
            <w:shd w:val="clear" w:color="auto" w:fill="D9D9D9" w:themeFill="background1" w:themeFillShade="D9"/>
          </w:tcPr>
          <w:p w:rsidR="00E47DFE" w:rsidRPr="00E76762" w:rsidRDefault="00E47DFE" w:rsidP="00371BA8">
            <w:pPr>
              <w:jc w:val="center"/>
              <w:rPr>
                <w:b/>
              </w:rPr>
            </w:pPr>
            <w:r w:rsidRPr="00E76762">
              <w:rPr>
                <w:b/>
              </w:rPr>
              <w:t>RFC Comment as submitted by Evaluator</w:t>
            </w:r>
          </w:p>
        </w:tc>
        <w:tc>
          <w:tcPr>
            <w:tcW w:w="7196" w:type="dxa"/>
            <w:shd w:val="clear" w:color="auto" w:fill="D9D9D9" w:themeFill="background1" w:themeFillShade="D9"/>
          </w:tcPr>
          <w:p w:rsidR="00E47DFE" w:rsidRPr="00E76762" w:rsidRDefault="00E47DFE" w:rsidP="00371BA8">
            <w:pPr>
              <w:jc w:val="center"/>
              <w:rPr>
                <w:b/>
              </w:rPr>
            </w:pPr>
            <w:r>
              <w:rPr>
                <w:b/>
              </w:rPr>
              <w:t>OGC CDB SWG Response / Comment / Modifications / Reasons</w:t>
            </w:r>
          </w:p>
        </w:tc>
      </w:tr>
      <w:tr w:rsidR="00E47DFE" w:rsidTr="00371BA8">
        <w:tc>
          <w:tcPr>
            <w:tcW w:w="7196" w:type="dxa"/>
          </w:tcPr>
          <w:p w:rsidR="00E47DFE" w:rsidRDefault="00E47DFE" w:rsidP="00371BA8"/>
        </w:tc>
        <w:tc>
          <w:tcPr>
            <w:tcW w:w="7196" w:type="dxa"/>
          </w:tcPr>
          <w:p w:rsidR="00E47DFE" w:rsidRDefault="001B6440" w:rsidP="00371BA8">
            <w:r>
              <w:t>The present CDB candidate standard has specific, extensive Best Practices documents describing the use of Shapefiles and OpenFlight.</w:t>
            </w:r>
          </w:p>
        </w:tc>
      </w:tr>
      <w:tr w:rsidR="00AA1142" w:rsidRPr="001750CB" w:rsidTr="00371BA8">
        <w:trPr>
          <w:trHeight w:val="315"/>
        </w:trPr>
        <w:tc>
          <w:tcPr>
            <w:tcW w:w="7196" w:type="dxa"/>
            <w:vAlign w:val="bottom"/>
          </w:tcPr>
          <w:p w:rsidR="00AA1142" w:rsidRDefault="00AA1142" w:rsidP="00AA1142">
            <w:pPr>
              <w:rPr>
                <w:rFonts w:ascii="Arial" w:hAnsi="Arial" w:cs="Arial"/>
                <w:color w:val="000000"/>
              </w:rPr>
            </w:pPr>
            <w:r>
              <w:rPr>
                <w:rFonts w:ascii="Arial" w:hAnsi="Arial" w:cs="Arial"/>
                <w:color w:val="000000"/>
              </w:rPr>
              <w:t>Present CDB doesn’t comply with Shapefile specifications (Features attributes are supported through shapefile with two dbf rather than one</w:t>
            </w:r>
          </w:p>
        </w:tc>
        <w:tc>
          <w:tcPr>
            <w:tcW w:w="7196" w:type="dxa"/>
          </w:tcPr>
          <w:p w:rsidR="00AA1142" w:rsidRPr="001750CB" w:rsidRDefault="00D8459A" w:rsidP="00AA1142">
            <w:pPr>
              <w:rPr>
                <w:rFonts w:ascii="Arial" w:eastAsia="Times New Roman" w:hAnsi="Arial" w:cs="Arial"/>
                <w:lang w:eastAsia="en-CA"/>
              </w:rPr>
            </w:pPr>
            <w:r>
              <w:rPr>
                <w:rFonts w:ascii="Arial" w:eastAsia="Times New Roman" w:hAnsi="Arial" w:cs="Arial"/>
                <w:lang w:eastAsia="en-CA"/>
              </w:rPr>
              <w:t>These exist for backwards compatibility with CDB 3.2.  Fixing these issues (or replacing these formats) are future work.</w:t>
            </w:r>
          </w:p>
        </w:tc>
      </w:tr>
      <w:tr w:rsidR="00AA1142" w:rsidRPr="001750CB" w:rsidTr="00371BA8">
        <w:trPr>
          <w:trHeight w:val="315"/>
        </w:trPr>
        <w:tc>
          <w:tcPr>
            <w:tcW w:w="7196" w:type="dxa"/>
            <w:vAlign w:val="bottom"/>
          </w:tcPr>
          <w:p w:rsidR="00AA1142" w:rsidRDefault="00AA1142" w:rsidP="00AA1142">
            <w:pPr>
              <w:rPr>
                <w:rFonts w:ascii="Arial" w:hAnsi="Arial" w:cs="Arial"/>
                <w:color w:val="000000"/>
              </w:rPr>
            </w:pPr>
            <w:r>
              <w:rPr>
                <w:rFonts w:ascii="Arial" w:hAnsi="Arial" w:cs="Arial"/>
                <w:color w:val="000000"/>
              </w:rPr>
              <w:t>There is no standard for OpenFlight format, and some comments attributes have been assigned to a given meaning specific to CDB (For example, Model zones is encoded in the comments)</w:t>
            </w:r>
          </w:p>
        </w:tc>
        <w:tc>
          <w:tcPr>
            <w:tcW w:w="7196" w:type="dxa"/>
          </w:tcPr>
          <w:p w:rsidR="00AA1142" w:rsidRPr="001750CB" w:rsidRDefault="00AA1142" w:rsidP="00AA1142">
            <w:pPr>
              <w:rPr>
                <w:rFonts w:ascii="Arial" w:eastAsia="Times New Roman" w:hAnsi="Arial" w:cs="Arial"/>
                <w:lang w:eastAsia="en-CA"/>
              </w:rPr>
            </w:pPr>
          </w:p>
        </w:tc>
      </w:tr>
      <w:tr w:rsidR="00E47DFE" w:rsidRPr="001750CB" w:rsidTr="00371BA8">
        <w:trPr>
          <w:trHeight w:val="315"/>
        </w:trPr>
        <w:tc>
          <w:tcPr>
            <w:tcW w:w="7196" w:type="dxa"/>
          </w:tcPr>
          <w:p w:rsidR="00E47DFE" w:rsidRPr="001750CB" w:rsidRDefault="00E47DFE" w:rsidP="00371BA8">
            <w:pPr>
              <w:rPr>
                <w:rFonts w:ascii="Arial" w:eastAsia="Times New Roman" w:hAnsi="Arial" w:cs="Arial"/>
                <w:lang w:eastAsia="en-CA"/>
              </w:rPr>
            </w:pPr>
          </w:p>
        </w:tc>
        <w:tc>
          <w:tcPr>
            <w:tcW w:w="7196" w:type="dxa"/>
          </w:tcPr>
          <w:p w:rsidR="00E47DFE" w:rsidRPr="001750CB" w:rsidRDefault="00E47DFE" w:rsidP="00371BA8">
            <w:pPr>
              <w:rPr>
                <w:rFonts w:ascii="Arial" w:eastAsia="Times New Roman" w:hAnsi="Arial" w:cs="Arial"/>
                <w:lang w:eastAsia="en-CA"/>
              </w:rPr>
            </w:pPr>
          </w:p>
        </w:tc>
      </w:tr>
      <w:tr w:rsidR="00E47DFE" w:rsidRPr="001750CB" w:rsidTr="00371BA8">
        <w:trPr>
          <w:trHeight w:val="315"/>
        </w:trPr>
        <w:tc>
          <w:tcPr>
            <w:tcW w:w="7196" w:type="dxa"/>
          </w:tcPr>
          <w:p w:rsidR="00E47DFE" w:rsidRPr="001750CB" w:rsidRDefault="00E47DFE" w:rsidP="00371BA8">
            <w:pPr>
              <w:rPr>
                <w:rFonts w:ascii="Arial" w:eastAsia="Times New Roman" w:hAnsi="Arial" w:cs="Arial"/>
                <w:lang w:eastAsia="en-CA"/>
              </w:rPr>
            </w:pPr>
          </w:p>
        </w:tc>
        <w:tc>
          <w:tcPr>
            <w:tcW w:w="7196" w:type="dxa"/>
          </w:tcPr>
          <w:p w:rsidR="00E47DFE" w:rsidRPr="001750CB" w:rsidRDefault="00E47DFE" w:rsidP="00371BA8">
            <w:pPr>
              <w:rPr>
                <w:rFonts w:ascii="Arial" w:eastAsia="Times New Roman" w:hAnsi="Arial" w:cs="Arial"/>
                <w:lang w:eastAsia="en-CA"/>
              </w:rPr>
            </w:pPr>
          </w:p>
        </w:tc>
      </w:tr>
      <w:tr w:rsidR="00E47DFE" w:rsidRPr="001750CB" w:rsidTr="00371BA8">
        <w:trPr>
          <w:trHeight w:val="315"/>
        </w:trPr>
        <w:tc>
          <w:tcPr>
            <w:tcW w:w="7196" w:type="dxa"/>
          </w:tcPr>
          <w:p w:rsidR="00E47DFE" w:rsidRPr="001750CB" w:rsidRDefault="00E47DFE" w:rsidP="00371BA8">
            <w:pPr>
              <w:rPr>
                <w:rFonts w:ascii="Arial" w:eastAsia="Times New Roman" w:hAnsi="Arial" w:cs="Arial"/>
                <w:lang w:eastAsia="en-CA"/>
              </w:rPr>
            </w:pPr>
          </w:p>
        </w:tc>
        <w:tc>
          <w:tcPr>
            <w:tcW w:w="7196" w:type="dxa"/>
          </w:tcPr>
          <w:p w:rsidR="00E47DFE" w:rsidRPr="001750CB" w:rsidRDefault="00E47DFE" w:rsidP="00371BA8">
            <w:pPr>
              <w:rPr>
                <w:rFonts w:ascii="Arial" w:eastAsia="Times New Roman" w:hAnsi="Arial" w:cs="Arial"/>
                <w:lang w:eastAsia="en-CA"/>
              </w:rPr>
            </w:pPr>
          </w:p>
        </w:tc>
      </w:tr>
      <w:tr w:rsidR="00E47DFE" w:rsidRPr="001750CB" w:rsidTr="00371BA8">
        <w:trPr>
          <w:trHeight w:val="315"/>
        </w:trPr>
        <w:tc>
          <w:tcPr>
            <w:tcW w:w="7196" w:type="dxa"/>
          </w:tcPr>
          <w:p w:rsidR="00E47DFE" w:rsidRPr="001750CB" w:rsidRDefault="00E47DFE" w:rsidP="00371BA8">
            <w:pPr>
              <w:rPr>
                <w:rFonts w:ascii="Arial" w:eastAsia="Times New Roman" w:hAnsi="Arial" w:cs="Arial"/>
                <w:lang w:eastAsia="en-CA"/>
              </w:rPr>
            </w:pPr>
          </w:p>
        </w:tc>
        <w:tc>
          <w:tcPr>
            <w:tcW w:w="7196" w:type="dxa"/>
          </w:tcPr>
          <w:p w:rsidR="00E47DFE" w:rsidRPr="001750CB" w:rsidRDefault="00E47DFE" w:rsidP="00371BA8">
            <w:pPr>
              <w:rPr>
                <w:rFonts w:ascii="Arial" w:eastAsia="Times New Roman" w:hAnsi="Arial" w:cs="Arial"/>
                <w:lang w:eastAsia="en-CA"/>
              </w:rPr>
            </w:pPr>
          </w:p>
        </w:tc>
      </w:tr>
    </w:tbl>
    <w:p w:rsidR="00E47DFE" w:rsidRDefault="00E47DFE" w:rsidP="00E47DFE"/>
    <w:p w:rsidR="00E47DFE" w:rsidRDefault="00E47DFE">
      <w:r>
        <w:br w:type="page"/>
      </w:r>
    </w:p>
    <w:tbl>
      <w:tblPr>
        <w:tblStyle w:val="TableGrid"/>
        <w:tblpPr w:leftFromText="180" w:rightFromText="180" w:vertAnchor="text" w:horzAnchor="margin" w:tblpXSpec="right" w:tblpY="-113"/>
        <w:tblW w:w="0" w:type="auto"/>
        <w:tblLayout w:type="fixed"/>
        <w:tblLook w:val="04A0" w:firstRow="1" w:lastRow="0" w:firstColumn="1" w:lastColumn="0" w:noHBand="0" w:noVBand="1"/>
      </w:tblPr>
      <w:tblGrid>
        <w:gridCol w:w="851"/>
        <w:gridCol w:w="4585"/>
      </w:tblGrid>
      <w:tr w:rsidR="00E47DFE" w:rsidRPr="00E26A60" w:rsidTr="00E47DFE">
        <w:tc>
          <w:tcPr>
            <w:tcW w:w="851" w:type="dxa"/>
            <w:shd w:val="clear" w:color="auto" w:fill="D9D9D9" w:themeFill="background1" w:themeFillShade="D9"/>
          </w:tcPr>
          <w:p w:rsidR="00E47DFE" w:rsidRDefault="00E47DFE" w:rsidP="00E47DFE"/>
        </w:tc>
        <w:tc>
          <w:tcPr>
            <w:tcW w:w="4585" w:type="dxa"/>
            <w:shd w:val="clear" w:color="auto" w:fill="D9D9D9" w:themeFill="background1" w:themeFillShade="D9"/>
          </w:tcPr>
          <w:p w:rsidR="00E47DFE" w:rsidRPr="00E26A60" w:rsidRDefault="00E47DFE" w:rsidP="00E47DFE">
            <w:pPr>
              <w:jc w:val="center"/>
              <w:rPr>
                <w:b/>
              </w:rPr>
            </w:pPr>
            <w:r w:rsidRPr="00E26A60">
              <w:rPr>
                <w:b/>
              </w:rPr>
              <w:t>SWG RFC Resolution Categories</w:t>
            </w:r>
          </w:p>
        </w:tc>
      </w:tr>
      <w:tr w:rsidR="00E47DFE" w:rsidTr="00E47DFE">
        <w:tc>
          <w:tcPr>
            <w:tcW w:w="851" w:type="dxa"/>
          </w:tcPr>
          <w:p w:rsidR="00E47DFE" w:rsidRPr="001750CB" w:rsidRDefault="00E47DFE" w:rsidP="00E47DFE">
            <w:pPr>
              <w:jc w:val="center"/>
              <w:rPr>
                <w:b/>
              </w:rPr>
            </w:pPr>
          </w:p>
        </w:tc>
        <w:tc>
          <w:tcPr>
            <w:tcW w:w="4585" w:type="dxa"/>
          </w:tcPr>
          <w:p w:rsidR="00E47DFE" w:rsidRDefault="00E47DFE" w:rsidP="00E47DFE">
            <w:r>
              <w:t>Accepts</w:t>
            </w:r>
          </w:p>
        </w:tc>
      </w:tr>
      <w:tr w:rsidR="00E47DFE" w:rsidTr="00E47DFE">
        <w:tc>
          <w:tcPr>
            <w:tcW w:w="851" w:type="dxa"/>
          </w:tcPr>
          <w:p w:rsidR="00E47DFE" w:rsidRPr="001750CB" w:rsidRDefault="00E47DFE" w:rsidP="00E47DFE">
            <w:pPr>
              <w:jc w:val="center"/>
              <w:rPr>
                <w:b/>
              </w:rPr>
            </w:pPr>
          </w:p>
        </w:tc>
        <w:tc>
          <w:tcPr>
            <w:tcW w:w="4585" w:type="dxa"/>
          </w:tcPr>
          <w:p w:rsidR="00E47DFE" w:rsidRDefault="00E47DFE" w:rsidP="00E47DFE">
            <w:r>
              <w:t>Accepts with Modifications</w:t>
            </w:r>
          </w:p>
        </w:tc>
      </w:tr>
      <w:tr w:rsidR="00E47DFE" w:rsidTr="00E47DFE">
        <w:tc>
          <w:tcPr>
            <w:tcW w:w="851" w:type="dxa"/>
          </w:tcPr>
          <w:p w:rsidR="00E47DFE" w:rsidRPr="001750CB" w:rsidRDefault="00E47DFE" w:rsidP="00E47DFE">
            <w:pPr>
              <w:jc w:val="center"/>
              <w:rPr>
                <w:b/>
              </w:rPr>
            </w:pPr>
          </w:p>
        </w:tc>
        <w:tc>
          <w:tcPr>
            <w:tcW w:w="4585" w:type="dxa"/>
          </w:tcPr>
          <w:p w:rsidR="00E47DFE" w:rsidRDefault="00E47DFE" w:rsidP="00E47DFE">
            <w:r>
              <w:t>Accepts as Future Work</w:t>
            </w:r>
          </w:p>
        </w:tc>
      </w:tr>
      <w:tr w:rsidR="00E47DFE" w:rsidTr="00E47DFE">
        <w:tc>
          <w:tcPr>
            <w:tcW w:w="851" w:type="dxa"/>
          </w:tcPr>
          <w:p w:rsidR="00E47DFE" w:rsidRPr="001750CB" w:rsidRDefault="00E47DFE" w:rsidP="00E47DFE">
            <w:pPr>
              <w:jc w:val="center"/>
              <w:rPr>
                <w:b/>
              </w:rPr>
            </w:pPr>
          </w:p>
        </w:tc>
        <w:tc>
          <w:tcPr>
            <w:tcW w:w="4585" w:type="dxa"/>
          </w:tcPr>
          <w:p w:rsidR="00E47DFE" w:rsidRDefault="00E47DFE" w:rsidP="00E47DFE">
            <w:r>
              <w:t>Rejects with Reasons</w:t>
            </w:r>
          </w:p>
        </w:tc>
      </w:tr>
      <w:tr w:rsidR="00E47DFE" w:rsidRPr="006A6A65" w:rsidTr="00E47DFE">
        <w:tc>
          <w:tcPr>
            <w:tcW w:w="851" w:type="dxa"/>
          </w:tcPr>
          <w:p w:rsidR="00E47DFE" w:rsidRPr="001750CB" w:rsidRDefault="00784310" w:rsidP="00E47DFE">
            <w:pPr>
              <w:jc w:val="center"/>
              <w:rPr>
                <w:b/>
              </w:rPr>
            </w:pPr>
            <w:r>
              <w:rPr>
                <w:b/>
              </w:rPr>
              <w:t>X</w:t>
            </w:r>
          </w:p>
        </w:tc>
        <w:tc>
          <w:tcPr>
            <w:tcW w:w="4585" w:type="dxa"/>
          </w:tcPr>
          <w:p w:rsidR="00E47DFE" w:rsidRPr="006A6A65" w:rsidRDefault="00E47DFE" w:rsidP="00E47DFE">
            <w:pPr>
              <w:rPr>
                <w:sz w:val="20"/>
                <w:szCs w:val="20"/>
              </w:rPr>
            </w:pPr>
            <w:r w:rsidRPr="006A6A65">
              <w:rPr>
                <w:sz w:val="20"/>
                <w:szCs w:val="20"/>
              </w:rPr>
              <w:t>RFC submission is a comment or question with no call for Candidate Standard modification</w:t>
            </w:r>
          </w:p>
        </w:tc>
      </w:tr>
    </w:tbl>
    <w:p w:rsidR="00E47DFE" w:rsidRPr="009913EF" w:rsidRDefault="00E47DFE" w:rsidP="009913EF">
      <w:pPr>
        <w:pStyle w:val="AlternateHeading2"/>
      </w:pPr>
      <w:bookmarkStart w:id="55" w:name="_Toc455155605"/>
      <w:r w:rsidRPr="009913EF">
        <w:t>Tracking Number:  RFC</w:t>
      </w:r>
      <w:r w:rsidR="00C137C7" w:rsidRPr="009913EF">
        <w:t xml:space="preserve"> 009-B04</w:t>
      </w:r>
      <w:bookmarkEnd w:id="55"/>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E47DFE" w:rsidRPr="00E26A60" w:rsidTr="00E47DFE">
        <w:trPr>
          <w:trHeight w:val="315"/>
        </w:trPr>
        <w:tc>
          <w:tcPr>
            <w:tcW w:w="2406" w:type="dxa"/>
            <w:shd w:val="clear" w:color="auto" w:fill="D9D9D9" w:themeFill="background1" w:themeFillShade="D9"/>
            <w:hideMark/>
          </w:tcPr>
          <w:p w:rsidR="00E47DFE" w:rsidRPr="00E26A60" w:rsidRDefault="00E47DFE"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E47DFE" w:rsidRPr="00E26A60" w:rsidRDefault="00E47DFE"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E47DFE" w:rsidRPr="00E26A60" w:rsidRDefault="00E47DFE"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E47DFE" w:rsidRPr="00E26A60" w:rsidRDefault="00E47DFE"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E47DFE" w:rsidRPr="00E26A60" w:rsidRDefault="00E47DFE"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E47DFE" w:rsidRPr="001750CB" w:rsidTr="00371BA8">
        <w:trPr>
          <w:trHeight w:val="315"/>
        </w:trPr>
        <w:tc>
          <w:tcPr>
            <w:tcW w:w="2406" w:type="dxa"/>
          </w:tcPr>
          <w:p w:rsidR="00E47DFE" w:rsidRPr="001750CB" w:rsidRDefault="00C137C7" w:rsidP="00371BA8">
            <w:pPr>
              <w:rPr>
                <w:rFonts w:ascii="Arial" w:eastAsia="Times New Roman" w:hAnsi="Arial" w:cs="Arial"/>
                <w:sz w:val="20"/>
                <w:szCs w:val="20"/>
                <w:lang w:eastAsia="en-CA"/>
              </w:rPr>
            </w:pPr>
            <w:r>
              <w:rPr>
                <w:rFonts w:ascii="Arial" w:hAnsi="Arial" w:cs="Arial"/>
                <w:color w:val="000000"/>
              </w:rPr>
              <w:t>Jutteau Christian, on behalf of Thales Training Simulation UK/Australia/France</w:t>
            </w:r>
          </w:p>
        </w:tc>
        <w:tc>
          <w:tcPr>
            <w:tcW w:w="1985" w:type="dxa"/>
          </w:tcPr>
          <w:p w:rsidR="00E47DFE" w:rsidRPr="001750CB" w:rsidRDefault="00C137C7" w:rsidP="00371BA8">
            <w:pPr>
              <w:rPr>
                <w:rFonts w:ascii="Arial" w:eastAsia="Times New Roman" w:hAnsi="Arial" w:cs="Arial"/>
                <w:sz w:val="20"/>
                <w:szCs w:val="20"/>
                <w:lang w:eastAsia="en-CA"/>
              </w:rPr>
            </w:pPr>
            <w:r>
              <w:rPr>
                <w:rFonts w:ascii="Arial" w:hAnsi="Arial" w:cs="Arial"/>
                <w:color w:val="000000"/>
              </w:rPr>
              <w:t>Tentative proposal</w:t>
            </w:r>
          </w:p>
        </w:tc>
        <w:tc>
          <w:tcPr>
            <w:tcW w:w="1701" w:type="dxa"/>
          </w:tcPr>
          <w:p w:rsidR="00E47DFE" w:rsidRPr="001750CB" w:rsidRDefault="00E47DFE" w:rsidP="00371BA8">
            <w:pPr>
              <w:rPr>
                <w:rFonts w:ascii="Arial" w:eastAsia="Times New Roman" w:hAnsi="Arial" w:cs="Arial"/>
                <w:sz w:val="20"/>
                <w:szCs w:val="20"/>
                <w:lang w:eastAsia="en-CA"/>
              </w:rPr>
            </w:pPr>
          </w:p>
        </w:tc>
        <w:tc>
          <w:tcPr>
            <w:tcW w:w="1417" w:type="dxa"/>
          </w:tcPr>
          <w:p w:rsidR="00E47DFE" w:rsidRPr="001750CB" w:rsidRDefault="00E47DFE" w:rsidP="00371BA8">
            <w:pPr>
              <w:rPr>
                <w:rFonts w:ascii="Arial" w:eastAsia="Times New Roman" w:hAnsi="Arial" w:cs="Arial"/>
                <w:sz w:val="20"/>
                <w:szCs w:val="20"/>
                <w:lang w:eastAsia="en-CA"/>
              </w:rPr>
            </w:pPr>
          </w:p>
        </w:tc>
        <w:tc>
          <w:tcPr>
            <w:tcW w:w="1128" w:type="dxa"/>
          </w:tcPr>
          <w:p w:rsidR="00E47DFE" w:rsidRPr="001750CB" w:rsidRDefault="00E47DFE" w:rsidP="00371BA8">
            <w:pPr>
              <w:rPr>
                <w:rFonts w:ascii="Arial" w:eastAsia="Times New Roman" w:hAnsi="Arial" w:cs="Arial"/>
                <w:sz w:val="20"/>
                <w:szCs w:val="20"/>
                <w:lang w:eastAsia="en-CA"/>
              </w:rPr>
            </w:pPr>
          </w:p>
        </w:tc>
      </w:tr>
    </w:tbl>
    <w:p w:rsidR="00E47DFE" w:rsidRDefault="00E47DFE" w:rsidP="00E47DFE"/>
    <w:p w:rsidR="00E47DFE" w:rsidRDefault="00E47DFE" w:rsidP="00E47DFE"/>
    <w:tbl>
      <w:tblPr>
        <w:tblStyle w:val="TableGrid"/>
        <w:tblW w:w="0" w:type="auto"/>
        <w:tblLayout w:type="fixed"/>
        <w:tblLook w:val="04A0" w:firstRow="1" w:lastRow="0" w:firstColumn="1" w:lastColumn="0" w:noHBand="0" w:noVBand="1"/>
      </w:tblPr>
      <w:tblGrid>
        <w:gridCol w:w="7196"/>
        <w:gridCol w:w="7196"/>
      </w:tblGrid>
      <w:tr w:rsidR="00E47DFE" w:rsidTr="00371BA8">
        <w:tc>
          <w:tcPr>
            <w:tcW w:w="7196" w:type="dxa"/>
            <w:shd w:val="clear" w:color="auto" w:fill="D9D9D9" w:themeFill="background1" w:themeFillShade="D9"/>
          </w:tcPr>
          <w:p w:rsidR="00E47DFE" w:rsidRPr="00E76762" w:rsidRDefault="00E47DFE" w:rsidP="00371BA8">
            <w:pPr>
              <w:jc w:val="center"/>
              <w:rPr>
                <w:b/>
              </w:rPr>
            </w:pPr>
            <w:r w:rsidRPr="00E76762">
              <w:rPr>
                <w:b/>
              </w:rPr>
              <w:t>RFC Comment as submitted by Evaluator</w:t>
            </w:r>
          </w:p>
        </w:tc>
        <w:tc>
          <w:tcPr>
            <w:tcW w:w="7196" w:type="dxa"/>
            <w:shd w:val="clear" w:color="auto" w:fill="D9D9D9" w:themeFill="background1" w:themeFillShade="D9"/>
          </w:tcPr>
          <w:p w:rsidR="00E47DFE" w:rsidRPr="00E76762" w:rsidRDefault="00E47DFE" w:rsidP="00371BA8">
            <w:pPr>
              <w:jc w:val="center"/>
              <w:rPr>
                <w:b/>
              </w:rPr>
            </w:pPr>
            <w:r>
              <w:rPr>
                <w:b/>
              </w:rPr>
              <w:t>OGC CDB SWG Response / Comment / Modifications / Reasons</w:t>
            </w:r>
          </w:p>
        </w:tc>
      </w:tr>
      <w:tr w:rsidR="00E47DFE" w:rsidTr="00371BA8">
        <w:tc>
          <w:tcPr>
            <w:tcW w:w="7196" w:type="dxa"/>
          </w:tcPr>
          <w:p w:rsidR="00E47DFE" w:rsidRDefault="00E47DFE" w:rsidP="00371BA8"/>
        </w:tc>
        <w:tc>
          <w:tcPr>
            <w:tcW w:w="7196" w:type="dxa"/>
          </w:tcPr>
          <w:p w:rsidR="00E47DFE" w:rsidRDefault="00784310" w:rsidP="00371BA8">
            <w:r>
              <w:t>Evaluator and Thales Training have been invited to present their ideas to the OGC 3DIM DWG</w:t>
            </w:r>
          </w:p>
        </w:tc>
      </w:tr>
      <w:tr w:rsidR="00C137C7" w:rsidRPr="001750CB" w:rsidTr="00371BA8">
        <w:trPr>
          <w:trHeight w:val="315"/>
        </w:trPr>
        <w:tc>
          <w:tcPr>
            <w:tcW w:w="7196" w:type="dxa"/>
            <w:vAlign w:val="bottom"/>
          </w:tcPr>
          <w:p w:rsidR="00C137C7" w:rsidRDefault="00C137C7" w:rsidP="00C137C7">
            <w:pPr>
              <w:rPr>
                <w:rFonts w:ascii="Arial" w:hAnsi="Arial" w:cs="Arial"/>
                <w:color w:val="000000"/>
              </w:rPr>
            </w:pPr>
            <w:r>
              <w:rPr>
                <w:rFonts w:ascii="Arial" w:hAnsi="Arial" w:cs="Arial"/>
                <w:color w:val="000000"/>
              </w:rPr>
              <w:t xml:space="preserve">Rather than looking for a universal 3D terrain format (for a real-time use or not), the future is certainly to use a complete “real 3D geographical format” at a source level which allowed to share, exchange, update and extend 3D terrain source data for various applications (e.g. Visual, CGF simulation, Cartographic display). As an example, nowhere we can get a complete attribution on the tarmac features for an airport. </w:t>
            </w:r>
          </w:p>
        </w:tc>
        <w:tc>
          <w:tcPr>
            <w:tcW w:w="7196" w:type="dxa"/>
          </w:tcPr>
          <w:p w:rsidR="00C137C7" w:rsidRPr="001750CB" w:rsidRDefault="00C137C7" w:rsidP="00C137C7">
            <w:pPr>
              <w:rPr>
                <w:rFonts w:ascii="Arial" w:eastAsia="Times New Roman" w:hAnsi="Arial" w:cs="Arial"/>
                <w:lang w:eastAsia="en-CA"/>
              </w:rPr>
            </w:pPr>
          </w:p>
        </w:tc>
      </w:tr>
      <w:tr w:rsidR="00C137C7" w:rsidRPr="001750CB" w:rsidTr="00371BA8">
        <w:trPr>
          <w:trHeight w:val="315"/>
        </w:trPr>
        <w:tc>
          <w:tcPr>
            <w:tcW w:w="7196" w:type="dxa"/>
            <w:vAlign w:val="bottom"/>
          </w:tcPr>
          <w:p w:rsidR="00C137C7" w:rsidRDefault="00C137C7" w:rsidP="00C137C7">
            <w:pPr>
              <w:rPr>
                <w:rFonts w:ascii="Arial" w:hAnsi="Arial" w:cs="Arial"/>
                <w:color w:val="000000"/>
              </w:rPr>
            </w:pPr>
            <w:r>
              <w:rPr>
                <w:rFonts w:ascii="Arial" w:hAnsi="Arial" w:cs="Arial"/>
                <w:color w:val="000000"/>
              </w:rPr>
              <w:t>In conclusion, a better solution would be to manage source at true GIS and Gaming format level to allow models and geospatial data to be updated or supplied from any number of sources</w:t>
            </w:r>
          </w:p>
        </w:tc>
        <w:tc>
          <w:tcPr>
            <w:tcW w:w="7196" w:type="dxa"/>
          </w:tcPr>
          <w:p w:rsidR="00C137C7" w:rsidRPr="001750CB" w:rsidRDefault="00C137C7" w:rsidP="00C137C7">
            <w:pPr>
              <w:rPr>
                <w:rFonts w:ascii="Arial" w:eastAsia="Times New Roman" w:hAnsi="Arial" w:cs="Arial"/>
                <w:lang w:eastAsia="en-CA"/>
              </w:rPr>
            </w:pPr>
          </w:p>
        </w:tc>
      </w:tr>
      <w:tr w:rsidR="00E47DFE" w:rsidRPr="001750CB" w:rsidTr="00371BA8">
        <w:trPr>
          <w:trHeight w:val="315"/>
        </w:trPr>
        <w:tc>
          <w:tcPr>
            <w:tcW w:w="7196" w:type="dxa"/>
          </w:tcPr>
          <w:p w:rsidR="00E47DFE" w:rsidRPr="001750CB" w:rsidRDefault="00E47DFE" w:rsidP="00371BA8">
            <w:pPr>
              <w:rPr>
                <w:rFonts w:ascii="Arial" w:eastAsia="Times New Roman" w:hAnsi="Arial" w:cs="Arial"/>
                <w:lang w:eastAsia="en-CA"/>
              </w:rPr>
            </w:pPr>
          </w:p>
        </w:tc>
        <w:tc>
          <w:tcPr>
            <w:tcW w:w="7196" w:type="dxa"/>
          </w:tcPr>
          <w:p w:rsidR="00E47DFE" w:rsidRPr="001750CB" w:rsidRDefault="00E47DFE" w:rsidP="00371BA8">
            <w:pPr>
              <w:rPr>
                <w:rFonts w:ascii="Arial" w:eastAsia="Times New Roman" w:hAnsi="Arial" w:cs="Arial"/>
                <w:lang w:eastAsia="en-CA"/>
              </w:rPr>
            </w:pPr>
          </w:p>
        </w:tc>
      </w:tr>
      <w:tr w:rsidR="00E47DFE" w:rsidRPr="001750CB" w:rsidTr="00371BA8">
        <w:trPr>
          <w:trHeight w:val="315"/>
        </w:trPr>
        <w:tc>
          <w:tcPr>
            <w:tcW w:w="7196" w:type="dxa"/>
          </w:tcPr>
          <w:p w:rsidR="00E47DFE" w:rsidRPr="001750CB" w:rsidRDefault="00E47DFE" w:rsidP="00371BA8">
            <w:pPr>
              <w:rPr>
                <w:rFonts w:ascii="Arial" w:eastAsia="Times New Roman" w:hAnsi="Arial" w:cs="Arial"/>
                <w:lang w:eastAsia="en-CA"/>
              </w:rPr>
            </w:pPr>
          </w:p>
        </w:tc>
        <w:tc>
          <w:tcPr>
            <w:tcW w:w="7196" w:type="dxa"/>
          </w:tcPr>
          <w:p w:rsidR="00E47DFE" w:rsidRPr="001750CB" w:rsidRDefault="00E47DFE" w:rsidP="00371BA8">
            <w:pPr>
              <w:rPr>
                <w:rFonts w:ascii="Arial" w:eastAsia="Times New Roman" w:hAnsi="Arial" w:cs="Arial"/>
                <w:lang w:eastAsia="en-CA"/>
              </w:rPr>
            </w:pPr>
          </w:p>
        </w:tc>
      </w:tr>
      <w:tr w:rsidR="00E47DFE" w:rsidRPr="001750CB" w:rsidTr="00371BA8">
        <w:trPr>
          <w:trHeight w:val="315"/>
        </w:trPr>
        <w:tc>
          <w:tcPr>
            <w:tcW w:w="7196" w:type="dxa"/>
          </w:tcPr>
          <w:p w:rsidR="00E47DFE" w:rsidRPr="001750CB" w:rsidRDefault="00E47DFE" w:rsidP="00371BA8">
            <w:pPr>
              <w:rPr>
                <w:rFonts w:ascii="Arial" w:eastAsia="Times New Roman" w:hAnsi="Arial" w:cs="Arial"/>
                <w:lang w:eastAsia="en-CA"/>
              </w:rPr>
            </w:pPr>
          </w:p>
        </w:tc>
        <w:tc>
          <w:tcPr>
            <w:tcW w:w="7196" w:type="dxa"/>
          </w:tcPr>
          <w:p w:rsidR="00E47DFE" w:rsidRPr="001750CB" w:rsidRDefault="00E47DFE" w:rsidP="00371BA8">
            <w:pPr>
              <w:rPr>
                <w:rFonts w:ascii="Arial" w:eastAsia="Times New Roman" w:hAnsi="Arial" w:cs="Arial"/>
                <w:lang w:eastAsia="en-CA"/>
              </w:rPr>
            </w:pPr>
          </w:p>
        </w:tc>
      </w:tr>
      <w:tr w:rsidR="00E47DFE" w:rsidRPr="001750CB" w:rsidTr="00371BA8">
        <w:trPr>
          <w:trHeight w:val="315"/>
        </w:trPr>
        <w:tc>
          <w:tcPr>
            <w:tcW w:w="7196" w:type="dxa"/>
          </w:tcPr>
          <w:p w:rsidR="00E47DFE" w:rsidRPr="001750CB" w:rsidRDefault="00E47DFE" w:rsidP="00371BA8">
            <w:pPr>
              <w:rPr>
                <w:rFonts w:ascii="Arial" w:eastAsia="Times New Roman" w:hAnsi="Arial" w:cs="Arial"/>
                <w:lang w:eastAsia="en-CA"/>
              </w:rPr>
            </w:pPr>
          </w:p>
        </w:tc>
        <w:tc>
          <w:tcPr>
            <w:tcW w:w="7196" w:type="dxa"/>
          </w:tcPr>
          <w:p w:rsidR="00E47DFE" w:rsidRPr="001750CB" w:rsidRDefault="00E47DFE" w:rsidP="00371BA8">
            <w:pPr>
              <w:rPr>
                <w:rFonts w:ascii="Arial" w:eastAsia="Times New Roman" w:hAnsi="Arial" w:cs="Arial"/>
                <w:lang w:eastAsia="en-CA"/>
              </w:rPr>
            </w:pPr>
          </w:p>
        </w:tc>
      </w:tr>
    </w:tbl>
    <w:p w:rsidR="00E47DFE" w:rsidRDefault="00E47DFE" w:rsidP="00E47DFE"/>
    <w:p w:rsidR="00AA1142" w:rsidRDefault="00AA1142">
      <w:r>
        <w:br w:type="page"/>
      </w:r>
    </w:p>
    <w:tbl>
      <w:tblPr>
        <w:tblStyle w:val="TableGrid"/>
        <w:tblpPr w:leftFromText="180" w:rightFromText="180" w:vertAnchor="text" w:horzAnchor="margin" w:tblpXSpec="right" w:tblpY="-212"/>
        <w:tblW w:w="0" w:type="auto"/>
        <w:tblLayout w:type="fixed"/>
        <w:tblLook w:val="04A0" w:firstRow="1" w:lastRow="0" w:firstColumn="1" w:lastColumn="0" w:noHBand="0" w:noVBand="1"/>
      </w:tblPr>
      <w:tblGrid>
        <w:gridCol w:w="851"/>
        <w:gridCol w:w="4585"/>
      </w:tblGrid>
      <w:tr w:rsidR="00AA1142" w:rsidRPr="00E26A60" w:rsidTr="00AA1142">
        <w:tc>
          <w:tcPr>
            <w:tcW w:w="851" w:type="dxa"/>
            <w:shd w:val="clear" w:color="auto" w:fill="D9D9D9" w:themeFill="background1" w:themeFillShade="D9"/>
          </w:tcPr>
          <w:p w:rsidR="00AA1142" w:rsidRDefault="00AA1142" w:rsidP="00AA1142"/>
        </w:tc>
        <w:tc>
          <w:tcPr>
            <w:tcW w:w="4585" w:type="dxa"/>
            <w:shd w:val="clear" w:color="auto" w:fill="D9D9D9" w:themeFill="background1" w:themeFillShade="D9"/>
          </w:tcPr>
          <w:p w:rsidR="00AA1142" w:rsidRPr="00E26A60" w:rsidRDefault="00AA1142" w:rsidP="00AA1142">
            <w:pPr>
              <w:jc w:val="center"/>
              <w:rPr>
                <w:b/>
              </w:rPr>
            </w:pPr>
            <w:r w:rsidRPr="00E26A60">
              <w:rPr>
                <w:b/>
              </w:rPr>
              <w:t>SWG RFC Resolution Categories</w:t>
            </w:r>
          </w:p>
        </w:tc>
      </w:tr>
      <w:tr w:rsidR="00AA1142" w:rsidTr="00AA1142">
        <w:tc>
          <w:tcPr>
            <w:tcW w:w="851" w:type="dxa"/>
          </w:tcPr>
          <w:p w:rsidR="00AA1142" w:rsidRPr="001750CB" w:rsidRDefault="000F5C46" w:rsidP="00AA1142">
            <w:pPr>
              <w:jc w:val="center"/>
              <w:rPr>
                <w:b/>
              </w:rPr>
            </w:pPr>
            <w:r>
              <w:rPr>
                <w:b/>
              </w:rPr>
              <w:t>X</w:t>
            </w:r>
          </w:p>
        </w:tc>
        <w:tc>
          <w:tcPr>
            <w:tcW w:w="4585" w:type="dxa"/>
          </w:tcPr>
          <w:p w:rsidR="00AA1142" w:rsidRDefault="00AA1142" w:rsidP="00AA1142">
            <w:r>
              <w:t>Accepts</w:t>
            </w:r>
          </w:p>
        </w:tc>
      </w:tr>
      <w:tr w:rsidR="00AA1142" w:rsidTr="00AA1142">
        <w:tc>
          <w:tcPr>
            <w:tcW w:w="851" w:type="dxa"/>
          </w:tcPr>
          <w:p w:rsidR="00AA1142" w:rsidRPr="001750CB" w:rsidRDefault="00AA1142" w:rsidP="00AA1142">
            <w:pPr>
              <w:jc w:val="center"/>
              <w:rPr>
                <w:b/>
              </w:rPr>
            </w:pPr>
          </w:p>
        </w:tc>
        <w:tc>
          <w:tcPr>
            <w:tcW w:w="4585" w:type="dxa"/>
          </w:tcPr>
          <w:p w:rsidR="00AA1142" w:rsidRDefault="00AA1142" w:rsidP="00AA1142">
            <w:r>
              <w:t>Accepts with Modifications</w:t>
            </w:r>
          </w:p>
        </w:tc>
      </w:tr>
      <w:tr w:rsidR="00AA1142" w:rsidTr="00AA1142">
        <w:tc>
          <w:tcPr>
            <w:tcW w:w="851" w:type="dxa"/>
          </w:tcPr>
          <w:p w:rsidR="00AA1142" w:rsidRPr="001750CB" w:rsidRDefault="00AA1142" w:rsidP="00AA1142">
            <w:pPr>
              <w:jc w:val="center"/>
              <w:rPr>
                <w:b/>
              </w:rPr>
            </w:pPr>
          </w:p>
        </w:tc>
        <w:tc>
          <w:tcPr>
            <w:tcW w:w="4585" w:type="dxa"/>
          </w:tcPr>
          <w:p w:rsidR="00AA1142" w:rsidRDefault="00AA1142" w:rsidP="00AA1142">
            <w:r>
              <w:t>Accepts as Future Work</w:t>
            </w:r>
          </w:p>
        </w:tc>
      </w:tr>
      <w:tr w:rsidR="00AA1142" w:rsidTr="00AA1142">
        <w:tc>
          <w:tcPr>
            <w:tcW w:w="851" w:type="dxa"/>
          </w:tcPr>
          <w:p w:rsidR="00AA1142" w:rsidRPr="001750CB" w:rsidRDefault="00AA1142" w:rsidP="00AA1142">
            <w:pPr>
              <w:jc w:val="center"/>
              <w:rPr>
                <w:b/>
              </w:rPr>
            </w:pPr>
          </w:p>
        </w:tc>
        <w:tc>
          <w:tcPr>
            <w:tcW w:w="4585" w:type="dxa"/>
          </w:tcPr>
          <w:p w:rsidR="00AA1142" w:rsidRDefault="00AA1142" w:rsidP="00AA1142">
            <w:r>
              <w:t>Rejects with Reasons</w:t>
            </w:r>
          </w:p>
        </w:tc>
      </w:tr>
      <w:tr w:rsidR="00AA1142" w:rsidRPr="006A6A65" w:rsidTr="00AA1142">
        <w:tc>
          <w:tcPr>
            <w:tcW w:w="851" w:type="dxa"/>
          </w:tcPr>
          <w:p w:rsidR="00AA1142" w:rsidRPr="001750CB" w:rsidRDefault="00AA1142" w:rsidP="00AA1142">
            <w:pPr>
              <w:jc w:val="center"/>
              <w:rPr>
                <w:b/>
              </w:rPr>
            </w:pPr>
          </w:p>
        </w:tc>
        <w:tc>
          <w:tcPr>
            <w:tcW w:w="4585" w:type="dxa"/>
          </w:tcPr>
          <w:p w:rsidR="00AA1142" w:rsidRPr="006A6A65" w:rsidRDefault="00AA1142" w:rsidP="00AA1142">
            <w:pPr>
              <w:rPr>
                <w:sz w:val="20"/>
                <w:szCs w:val="20"/>
              </w:rPr>
            </w:pPr>
            <w:r w:rsidRPr="006A6A65">
              <w:rPr>
                <w:sz w:val="20"/>
                <w:szCs w:val="20"/>
              </w:rPr>
              <w:t>RFC submission is a comment or question with no call for Candidate Standard modification</w:t>
            </w:r>
          </w:p>
        </w:tc>
      </w:tr>
    </w:tbl>
    <w:p w:rsidR="00AA1142" w:rsidRPr="009913EF" w:rsidRDefault="00AA1142" w:rsidP="009913EF">
      <w:pPr>
        <w:pStyle w:val="AlternateHeading2"/>
      </w:pPr>
      <w:bookmarkStart w:id="56" w:name="_Toc455155606"/>
      <w:r w:rsidRPr="009913EF">
        <w:t>Tracking Number:  RFC</w:t>
      </w:r>
      <w:r w:rsidR="000F5C46" w:rsidRPr="009913EF">
        <w:t xml:space="preserve"> 010-B01</w:t>
      </w:r>
      <w:bookmarkEnd w:id="56"/>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AA1142" w:rsidRPr="00E26A60" w:rsidTr="00371BA8">
        <w:trPr>
          <w:trHeight w:val="315"/>
        </w:trPr>
        <w:tc>
          <w:tcPr>
            <w:tcW w:w="2406" w:type="dxa"/>
            <w:shd w:val="clear" w:color="auto" w:fill="D9D9D9" w:themeFill="background1" w:themeFillShade="D9"/>
            <w:hideMark/>
          </w:tcPr>
          <w:p w:rsidR="00AA1142" w:rsidRPr="00E26A60" w:rsidRDefault="00AA114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AA1142" w:rsidRPr="00E26A60" w:rsidRDefault="00AA114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AA1142" w:rsidRPr="00E26A60" w:rsidRDefault="00AA114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AA1142" w:rsidRPr="00E26A60" w:rsidRDefault="00AA114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AA1142" w:rsidRPr="00E26A60" w:rsidRDefault="00AA1142"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0F5C46" w:rsidRPr="001750CB" w:rsidTr="00371BA8">
        <w:trPr>
          <w:trHeight w:val="315"/>
        </w:trPr>
        <w:tc>
          <w:tcPr>
            <w:tcW w:w="2406" w:type="dxa"/>
            <w:vAlign w:val="bottom"/>
          </w:tcPr>
          <w:p w:rsidR="000F5C46" w:rsidRDefault="000F5C46" w:rsidP="000F5C46">
            <w:pPr>
              <w:rPr>
                <w:rFonts w:ascii="Calibri" w:hAnsi="Calibri" w:cs="Arial"/>
              </w:rPr>
            </w:pPr>
            <w:r>
              <w:rPr>
                <w:rFonts w:ascii="Calibri" w:hAnsi="Calibri" w:cs="Arial"/>
              </w:rPr>
              <w:t>Bernard Leclerc, Senior Technical Specialist, CAE, Montreal, Canada</w:t>
            </w:r>
          </w:p>
        </w:tc>
        <w:tc>
          <w:tcPr>
            <w:tcW w:w="1985" w:type="dxa"/>
            <w:vAlign w:val="bottom"/>
          </w:tcPr>
          <w:p w:rsidR="000F5C46" w:rsidRDefault="000F5C46" w:rsidP="000F5C46">
            <w:pPr>
              <w:rPr>
                <w:rFonts w:ascii="Arial" w:hAnsi="Arial" w:cs="Arial"/>
                <w:sz w:val="20"/>
                <w:szCs w:val="20"/>
              </w:rPr>
            </w:pPr>
            <w:r>
              <w:rPr>
                <w:rFonts w:ascii="Arial" w:hAnsi="Arial" w:cs="Arial"/>
                <w:sz w:val="20"/>
                <w:szCs w:val="20"/>
              </w:rPr>
              <w:t>15-113r1 Volume 1</w:t>
            </w:r>
          </w:p>
        </w:tc>
        <w:tc>
          <w:tcPr>
            <w:tcW w:w="1701" w:type="dxa"/>
            <w:vAlign w:val="bottom"/>
          </w:tcPr>
          <w:p w:rsidR="000F5C46" w:rsidRDefault="000F5C46" w:rsidP="000F5C46">
            <w:pPr>
              <w:jc w:val="right"/>
              <w:rPr>
                <w:rFonts w:ascii="Arial" w:hAnsi="Arial" w:cs="Arial"/>
                <w:sz w:val="20"/>
                <w:szCs w:val="20"/>
              </w:rPr>
            </w:pPr>
            <w:r>
              <w:rPr>
                <w:rFonts w:ascii="Arial" w:hAnsi="Arial" w:cs="Arial"/>
                <w:sz w:val="20"/>
                <w:szCs w:val="20"/>
              </w:rPr>
              <w:t>74</w:t>
            </w:r>
          </w:p>
        </w:tc>
        <w:tc>
          <w:tcPr>
            <w:tcW w:w="1417" w:type="dxa"/>
            <w:vAlign w:val="bottom"/>
          </w:tcPr>
          <w:p w:rsidR="000F5C46" w:rsidRDefault="000F5C46" w:rsidP="000F5C46">
            <w:pPr>
              <w:rPr>
                <w:rFonts w:ascii="Arial" w:hAnsi="Arial" w:cs="Arial"/>
                <w:sz w:val="20"/>
                <w:szCs w:val="20"/>
              </w:rPr>
            </w:pPr>
            <w:r>
              <w:rPr>
                <w:rFonts w:ascii="Arial" w:hAnsi="Arial" w:cs="Arial"/>
                <w:sz w:val="20"/>
                <w:szCs w:val="20"/>
              </w:rPr>
              <w:t>5.1.6</w:t>
            </w:r>
          </w:p>
        </w:tc>
        <w:tc>
          <w:tcPr>
            <w:tcW w:w="1128" w:type="dxa"/>
            <w:vAlign w:val="bottom"/>
          </w:tcPr>
          <w:p w:rsidR="000F5C46" w:rsidRDefault="000F5C46" w:rsidP="000F5C46">
            <w:pPr>
              <w:rPr>
                <w:rFonts w:ascii="Arial" w:hAnsi="Arial" w:cs="Arial"/>
                <w:sz w:val="20"/>
                <w:szCs w:val="20"/>
              </w:rPr>
            </w:pPr>
            <w:r>
              <w:rPr>
                <w:rFonts w:ascii="Arial" w:hAnsi="Arial" w:cs="Arial"/>
                <w:sz w:val="20"/>
                <w:szCs w:val="20"/>
              </w:rPr>
              <w:t>Major</w:t>
            </w:r>
          </w:p>
        </w:tc>
      </w:tr>
    </w:tbl>
    <w:p w:rsidR="00AA1142" w:rsidRDefault="00AA1142" w:rsidP="00AA1142"/>
    <w:p w:rsidR="00AA1142" w:rsidRDefault="00AA1142" w:rsidP="00AA1142"/>
    <w:tbl>
      <w:tblPr>
        <w:tblStyle w:val="TableGrid"/>
        <w:tblW w:w="0" w:type="auto"/>
        <w:tblLayout w:type="fixed"/>
        <w:tblLook w:val="04A0" w:firstRow="1" w:lastRow="0" w:firstColumn="1" w:lastColumn="0" w:noHBand="0" w:noVBand="1"/>
      </w:tblPr>
      <w:tblGrid>
        <w:gridCol w:w="7196"/>
        <w:gridCol w:w="7196"/>
      </w:tblGrid>
      <w:tr w:rsidR="00AA1142" w:rsidTr="00371BA8">
        <w:tc>
          <w:tcPr>
            <w:tcW w:w="7196" w:type="dxa"/>
            <w:shd w:val="clear" w:color="auto" w:fill="D9D9D9" w:themeFill="background1" w:themeFillShade="D9"/>
          </w:tcPr>
          <w:p w:rsidR="00AA1142" w:rsidRPr="00E76762" w:rsidRDefault="00AA1142" w:rsidP="00371BA8">
            <w:pPr>
              <w:jc w:val="center"/>
              <w:rPr>
                <w:b/>
              </w:rPr>
            </w:pPr>
            <w:r w:rsidRPr="00E76762">
              <w:rPr>
                <w:b/>
              </w:rPr>
              <w:t>RFC Comment as submitted by Evaluator</w:t>
            </w:r>
          </w:p>
        </w:tc>
        <w:tc>
          <w:tcPr>
            <w:tcW w:w="7196" w:type="dxa"/>
            <w:shd w:val="clear" w:color="auto" w:fill="D9D9D9" w:themeFill="background1" w:themeFillShade="D9"/>
          </w:tcPr>
          <w:p w:rsidR="00AA1142" w:rsidRPr="00E76762" w:rsidRDefault="00AA1142" w:rsidP="00371BA8">
            <w:pPr>
              <w:jc w:val="center"/>
              <w:rPr>
                <w:b/>
              </w:rPr>
            </w:pPr>
            <w:r>
              <w:rPr>
                <w:b/>
              </w:rPr>
              <w:t>OGC CDB SWG Response / Comment / Modifications / Reasons</w:t>
            </w:r>
          </w:p>
        </w:tc>
      </w:tr>
      <w:tr w:rsidR="00AA1142" w:rsidTr="00371BA8">
        <w:tc>
          <w:tcPr>
            <w:tcW w:w="7196" w:type="dxa"/>
          </w:tcPr>
          <w:p w:rsidR="00AA1142" w:rsidRDefault="00AA1142" w:rsidP="00371BA8"/>
        </w:tc>
        <w:tc>
          <w:tcPr>
            <w:tcW w:w="7196" w:type="dxa"/>
          </w:tcPr>
          <w:p w:rsidR="00AA1142" w:rsidRDefault="00F64348" w:rsidP="00371BA8">
            <w:r>
              <w:t>Discussed in SWG meeting; approved by unanimous consent</w:t>
            </w:r>
          </w:p>
        </w:tc>
      </w:tr>
      <w:tr w:rsidR="000F5C46" w:rsidRPr="001750CB" w:rsidTr="00371BA8">
        <w:trPr>
          <w:trHeight w:val="315"/>
        </w:trPr>
        <w:tc>
          <w:tcPr>
            <w:tcW w:w="7196" w:type="dxa"/>
            <w:vAlign w:val="bottom"/>
          </w:tcPr>
          <w:p w:rsidR="000F5C46" w:rsidRDefault="000F5C46" w:rsidP="000F5C46">
            <w:pPr>
              <w:rPr>
                <w:rFonts w:ascii="Calibri" w:hAnsi="Calibri" w:cs="Arial"/>
              </w:rPr>
            </w:pPr>
            <w:r>
              <w:rPr>
                <w:rFonts w:ascii="Calibri" w:hAnsi="Calibri" w:cs="Arial"/>
              </w:rPr>
              <w:t>The requirement refers to version 3.0, 3.1, and 3.2 of the original CDB Specification from the industry. In the context of the current effort to create version 1.0 of the OGC CDB Standard, I propose the addition of an XML attribute to the Specification element to include the name of the organization that has authority over the standard, that is OGC. This would allow the version number to be reset to 1.0 and still provide a form of compatibility with previous version of the standard. The presence of this new XML attribute would allow an application that is developed for OGC CDB 1.0 to distinguish between CDB Versions that are OGC-compliant and CDB Versions created at the time of the CDB Specification (3.2, 3.1 or 3.0).</w:t>
            </w:r>
          </w:p>
        </w:tc>
        <w:tc>
          <w:tcPr>
            <w:tcW w:w="7196" w:type="dxa"/>
          </w:tcPr>
          <w:p w:rsidR="000F5C46" w:rsidRPr="001750CB" w:rsidRDefault="000F5C46" w:rsidP="000F5C46">
            <w:pPr>
              <w:rPr>
                <w:rFonts w:ascii="Arial" w:eastAsia="Times New Roman" w:hAnsi="Arial" w:cs="Arial"/>
                <w:lang w:eastAsia="en-CA"/>
              </w:rPr>
            </w:pPr>
          </w:p>
        </w:tc>
      </w:tr>
      <w:tr w:rsidR="000F5C46" w:rsidRPr="001750CB" w:rsidTr="00371BA8">
        <w:trPr>
          <w:trHeight w:val="315"/>
        </w:trPr>
        <w:tc>
          <w:tcPr>
            <w:tcW w:w="7196" w:type="dxa"/>
            <w:vAlign w:val="bottom"/>
          </w:tcPr>
          <w:p w:rsidR="000F5C46" w:rsidRDefault="000F5C46" w:rsidP="000F5C46">
            <w:pPr>
              <w:rPr>
                <w:rFonts w:ascii="Calibri" w:hAnsi="Calibri" w:cs="Arial"/>
              </w:rPr>
            </w:pPr>
            <w:r>
              <w:rPr>
                <w:rFonts w:ascii="Calibri" w:hAnsi="Calibri" w:cs="Arial"/>
              </w:rPr>
              <w:t>The proposed changed is as follow: &lt;Specification authority="OGC" version="1.0"/&gt;</w:t>
            </w:r>
          </w:p>
        </w:tc>
        <w:tc>
          <w:tcPr>
            <w:tcW w:w="7196" w:type="dxa"/>
          </w:tcPr>
          <w:p w:rsidR="000F5C46" w:rsidRPr="001750CB" w:rsidRDefault="000F5C46" w:rsidP="000F5C46">
            <w:pPr>
              <w:rPr>
                <w:rFonts w:ascii="Arial" w:eastAsia="Times New Roman" w:hAnsi="Arial" w:cs="Arial"/>
                <w:lang w:eastAsia="en-CA"/>
              </w:rPr>
            </w:pPr>
          </w:p>
        </w:tc>
      </w:tr>
      <w:tr w:rsidR="000F5C46" w:rsidRPr="001750CB" w:rsidTr="00371BA8">
        <w:trPr>
          <w:trHeight w:val="315"/>
        </w:trPr>
        <w:tc>
          <w:tcPr>
            <w:tcW w:w="7196" w:type="dxa"/>
            <w:vAlign w:val="bottom"/>
          </w:tcPr>
          <w:p w:rsidR="000F5C46" w:rsidRDefault="000F5C46" w:rsidP="000F5C46">
            <w:pPr>
              <w:rPr>
                <w:rFonts w:ascii="Arial" w:hAnsi="Arial" w:cs="Arial"/>
                <w:sz w:val="20"/>
                <w:szCs w:val="20"/>
              </w:rPr>
            </w:pPr>
            <w:r>
              <w:rPr>
                <w:rFonts w:ascii="Arial" w:hAnsi="Arial" w:cs="Arial"/>
                <w:sz w:val="20"/>
                <w:szCs w:val="20"/>
              </w:rPr>
              <w:t>The rest of the text of section 5.1.6 will need to reflect the proposed change… if accepted.</w:t>
            </w:r>
          </w:p>
        </w:tc>
        <w:tc>
          <w:tcPr>
            <w:tcW w:w="7196" w:type="dxa"/>
          </w:tcPr>
          <w:p w:rsidR="000F5C46" w:rsidRPr="001750CB" w:rsidRDefault="000F5C46" w:rsidP="000F5C46">
            <w:pPr>
              <w:rPr>
                <w:rFonts w:ascii="Arial" w:eastAsia="Times New Roman" w:hAnsi="Arial" w:cs="Arial"/>
                <w:lang w:eastAsia="en-CA"/>
              </w:rPr>
            </w:pPr>
          </w:p>
        </w:tc>
      </w:tr>
      <w:tr w:rsidR="00AA1142" w:rsidRPr="001750CB" w:rsidTr="00371BA8">
        <w:trPr>
          <w:trHeight w:val="315"/>
        </w:trPr>
        <w:tc>
          <w:tcPr>
            <w:tcW w:w="7196" w:type="dxa"/>
          </w:tcPr>
          <w:p w:rsidR="00AA1142" w:rsidRPr="001750CB" w:rsidRDefault="00AA1142" w:rsidP="00371BA8">
            <w:pPr>
              <w:rPr>
                <w:rFonts w:ascii="Arial" w:eastAsia="Times New Roman" w:hAnsi="Arial" w:cs="Arial"/>
                <w:lang w:eastAsia="en-CA"/>
              </w:rPr>
            </w:pPr>
          </w:p>
        </w:tc>
        <w:tc>
          <w:tcPr>
            <w:tcW w:w="7196" w:type="dxa"/>
          </w:tcPr>
          <w:p w:rsidR="00AA1142" w:rsidRPr="001750CB" w:rsidRDefault="00AA1142" w:rsidP="00371BA8">
            <w:pPr>
              <w:rPr>
                <w:rFonts w:ascii="Arial" w:eastAsia="Times New Roman" w:hAnsi="Arial" w:cs="Arial"/>
                <w:lang w:eastAsia="en-CA"/>
              </w:rPr>
            </w:pPr>
          </w:p>
        </w:tc>
      </w:tr>
      <w:tr w:rsidR="00AA1142" w:rsidRPr="001750CB" w:rsidTr="00371BA8">
        <w:trPr>
          <w:trHeight w:val="315"/>
        </w:trPr>
        <w:tc>
          <w:tcPr>
            <w:tcW w:w="7196" w:type="dxa"/>
          </w:tcPr>
          <w:p w:rsidR="00AA1142" w:rsidRPr="001750CB" w:rsidRDefault="00AA1142" w:rsidP="00371BA8">
            <w:pPr>
              <w:rPr>
                <w:rFonts w:ascii="Arial" w:eastAsia="Times New Roman" w:hAnsi="Arial" w:cs="Arial"/>
                <w:lang w:eastAsia="en-CA"/>
              </w:rPr>
            </w:pPr>
          </w:p>
        </w:tc>
        <w:tc>
          <w:tcPr>
            <w:tcW w:w="7196" w:type="dxa"/>
          </w:tcPr>
          <w:p w:rsidR="00AA1142" w:rsidRPr="001750CB" w:rsidRDefault="00AA1142" w:rsidP="00371BA8">
            <w:pPr>
              <w:rPr>
                <w:rFonts w:ascii="Arial" w:eastAsia="Times New Roman" w:hAnsi="Arial" w:cs="Arial"/>
                <w:lang w:eastAsia="en-CA"/>
              </w:rPr>
            </w:pPr>
          </w:p>
        </w:tc>
      </w:tr>
      <w:tr w:rsidR="00AA1142" w:rsidRPr="001750CB" w:rsidTr="00371BA8">
        <w:trPr>
          <w:trHeight w:val="315"/>
        </w:trPr>
        <w:tc>
          <w:tcPr>
            <w:tcW w:w="7196" w:type="dxa"/>
          </w:tcPr>
          <w:p w:rsidR="00AA1142" w:rsidRPr="001750CB" w:rsidRDefault="00AA1142" w:rsidP="00371BA8">
            <w:pPr>
              <w:rPr>
                <w:rFonts w:ascii="Arial" w:eastAsia="Times New Roman" w:hAnsi="Arial" w:cs="Arial"/>
                <w:lang w:eastAsia="en-CA"/>
              </w:rPr>
            </w:pPr>
          </w:p>
        </w:tc>
        <w:tc>
          <w:tcPr>
            <w:tcW w:w="7196" w:type="dxa"/>
          </w:tcPr>
          <w:p w:rsidR="00AA1142" w:rsidRPr="001750CB" w:rsidRDefault="00AA1142" w:rsidP="00371BA8">
            <w:pPr>
              <w:rPr>
                <w:rFonts w:ascii="Arial" w:eastAsia="Times New Roman" w:hAnsi="Arial" w:cs="Arial"/>
                <w:lang w:eastAsia="en-CA"/>
              </w:rPr>
            </w:pPr>
          </w:p>
        </w:tc>
      </w:tr>
    </w:tbl>
    <w:p w:rsidR="00AA1142" w:rsidRDefault="00AA1142" w:rsidP="00AA1142"/>
    <w:p w:rsidR="000F5C46" w:rsidRDefault="000F5C46">
      <w:r>
        <w:br w:type="page"/>
      </w:r>
    </w:p>
    <w:tbl>
      <w:tblPr>
        <w:tblStyle w:val="TableGrid"/>
        <w:tblpPr w:leftFromText="180" w:rightFromText="180" w:vertAnchor="text" w:horzAnchor="margin" w:tblpXSpec="right" w:tblpY="-32"/>
        <w:tblW w:w="0" w:type="auto"/>
        <w:tblLayout w:type="fixed"/>
        <w:tblLook w:val="04A0" w:firstRow="1" w:lastRow="0" w:firstColumn="1" w:lastColumn="0" w:noHBand="0" w:noVBand="1"/>
      </w:tblPr>
      <w:tblGrid>
        <w:gridCol w:w="851"/>
        <w:gridCol w:w="4585"/>
      </w:tblGrid>
      <w:tr w:rsidR="000F5C46" w:rsidRPr="00E26A60" w:rsidTr="000F5C46">
        <w:tc>
          <w:tcPr>
            <w:tcW w:w="851" w:type="dxa"/>
            <w:shd w:val="clear" w:color="auto" w:fill="D9D9D9" w:themeFill="background1" w:themeFillShade="D9"/>
          </w:tcPr>
          <w:p w:rsidR="000F5C46" w:rsidRDefault="000F5C46" w:rsidP="000F5C46"/>
        </w:tc>
        <w:tc>
          <w:tcPr>
            <w:tcW w:w="4585" w:type="dxa"/>
            <w:shd w:val="clear" w:color="auto" w:fill="D9D9D9" w:themeFill="background1" w:themeFillShade="D9"/>
          </w:tcPr>
          <w:p w:rsidR="000F5C46" w:rsidRPr="00E26A60" w:rsidRDefault="000F5C46" w:rsidP="000F5C46">
            <w:pPr>
              <w:jc w:val="center"/>
              <w:rPr>
                <w:b/>
              </w:rPr>
            </w:pPr>
            <w:r w:rsidRPr="00E26A60">
              <w:rPr>
                <w:b/>
              </w:rPr>
              <w:t>SWG RFC Resolution Categories</w:t>
            </w:r>
          </w:p>
        </w:tc>
      </w:tr>
      <w:tr w:rsidR="000F5C46" w:rsidTr="000F5C46">
        <w:tc>
          <w:tcPr>
            <w:tcW w:w="851" w:type="dxa"/>
          </w:tcPr>
          <w:p w:rsidR="000F5C46" w:rsidRPr="001750CB" w:rsidRDefault="000F5C46" w:rsidP="000F5C46">
            <w:pPr>
              <w:jc w:val="center"/>
              <w:rPr>
                <w:b/>
              </w:rPr>
            </w:pPr>
          </w:p>
        </w:tc>
        <w:tc>
          <w:tcPr>
            <w:tcW w:w="4585" w:type="dxa"/>
          </w:tcPr>
          <w:p w:rsidR="000F5C46" w:rsidRDefault="000F5C46" w:rsidP="000F5C46">
            <w:r>
              <w:t>Accepts</w:t>
            </w:r>
          </w:p>
        </w:tc>
      </w:tr>
      <w:tr w:rsidR="000F5C46" w:rsidTr="000F5C46">
        <w:tc>
          <w:tcPr>
            <w:tcW w:w="851" w:type="dxa"/>
          </w:tcPr>
          <w:p w:rsidR="000F5C46" w:rsidRPr="001750CB" w:rsidRDefault="000F5C46" w:rsidP="000F5C46">
            <w:pPr>
              <w:jc w:val="center"/>
              <w:rPr>
                <w:b/>
              </w:rPr>
            </w:pPr>
          </w:p>
        </w:tc>
        <w:tc>
          <w:tcPr>
            <w:tcW w:w="4585" w:type="dxa"/>
          </w:tcPr>
          <w:p w:rsidR="000F5C46" w:rsidRDefault="000F5C46" w:rsidP="000F5C46">
            <w:r>
              <w:t>Accepts with Modifications</w:t>
            </w:r>
          </w:p>
        </w:tc>
      </w:tr>
      <w:tr w:rsidR="000F5C46" w:rsidTr="000F5C46">
        <w:tc>
          <w:tcPr>
            <w:tcW w:w="851" w:type="dxa"/>
          </w:tcPr>
          <w:p w:rsidR="000F5C46" w:rsidRPr="001750CB" w:rsidRDefault="008A3077" w:rsidP="000F5C46">
            <w:pPr>
              <w:jc w:val="center"/>
              <w:rPr>
                <w:b/>
              </w:rPr>
            </w:pPr>
            <w:r>
              <w:rPr>
                <w:b/>
              </w:rPr>
              <w:t>X</w:t>
            </w:r>
          </w:p>
        </w:tc>
        <w:tc>
          <w:tcPr>
            <w:tcW w:w="4585" w:type="dxa"/>
          </w:tcPr>
          <w:p w:rsidR="000F5C46" w:rsidRDefault="000F5C46" w:rsidP="000F5C46">
            <w:r>
              <w:t>Accepts as Future Work</w:t>
            </w:r>
          </w:p>
        </w:tc>
      </w:tr>
      <w:tr w:rsidR="000F5C46" w:rsidTr="000F5C46">
        <w:tc>
          <w:tcPr>
            <w:tcW w:w="851" w:type="dxa"/>
          </w:tcPr>
          <w:p w:rsidR="000F5C46" w:rsidRPr="001750CB" w:rsidRDefault="000F5C46" w:rsidP="000F5C46">
            <w:pPr>
              <w:jc w:val="center"/>
              <w:rPr>
                <w:b/>
              </w:rPr>
            </w:pPr>
          </w:p>
        </w:tc>
        <w:tc>
          <w:tcPr>
            <w:tcW w:w="4585" w:type="dxa"/>
          </w:tcPr>
          <w:p w:rsidR="000F5C46" w:rsidRDefault="000F5C46" w:rsidP="000F5C46">
            <w:r>
              <w:t>Rejects with Reasons</w:t>
            </w:r>
          </w:p>
        </w:tc>
      </w:tr>
      <w:tr w:rsidR="000F5C46" w:rsidRPr="006A6A65" w:rsidTr="000F5C46">
        <w:tc>
          <w:tcPr>
            <w:tcW w:w="851" w:type="dxa"/>
          </w:tcPr>
          <w:p w:rsidR="000F5C46" w:rsidRPr="001750CB" w:rsidRDefault="000F5C46" w:rsidP="000F5C46">
            <w:pPr>
              <w:jc w:val="center"/>
              <w:rPr>
                <w:b/>
              </w:rPr>
            </w:pPr>
          </w:p>
        </w:tc>
        <w:tc>
          <w:tcPr>
            <w:tcW w:w="4585" w:type="dxa"/>
          </w:tcPr>
          <w:p w:rsidR="000F5C46" w:rsidRPr="006A6A65" w:rsidRDefault="000F5C46" w:rsidP="000F5C46">
            <w:pPr>
              <w:rPr>
                <w:sz w:val="20"/>
                <w:szCs w:val="20"/>
              </w:rPr>
            </w:pPr>
            <w:r w:rsidRPr="006A6A65">
              <w:rPr>
                <w:sz w:val="20"/>
                <w:szCs w:val="20"/>
              </w:rPr>
              <w:t>RFC submission is a comment or question with no call for Candidate Standard modification</w:t>
            </w:r>
          </w:p>
        </w:tc>
      </w:tr>
    </w:tbl>
    <w:p w:rsidR="000F5C46" w:rsidRPr="009913EF" w:rsidRDefault="000F5C46" w:rsidP="009913EF">
      <w:pPr>
        <w:pStyle w:val="AlternateHeading2"/>
      </w:pPr>
      <w:bookmarkStart w:id="57" w:name="_Toc455155607"/>
      <w:r w:rsidRPr="009913EF">
        <w:t>Tracking Number:  RFC</w:t>
      </w:r>
      <w:r w:rsidR="00213011" w:rsidRPr="009913EF">
        <w:t xml:space="preserve"> 011-B01</w:t>
      </w:r>
      <w:bookmarkEnd w:id="57"/>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0F5C46" w:rsidRPr="00E26A60" w:rsidTr="00371BA8">
        <w:trPr>
          <w:trHeight w:val="315"/>
        </w:trPr>
        <w:tc>
          <w:tcPr>
            <w:tcW w:w="2406" w:type="dxa"/>
            <w:shd w:val="clear" w:color="auto" w:fill="D9D9D9" w:themeFill="background1" w:themeFillShade="D9"/>
            <w:hideMark/>
          </w:tcPr>
          <w:p w:rsidR="000F5C46" w:rsidRPr="00E26A60" w:rsidRDefault="000F5C4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0F5C46" w:rsidRPr="00E26A60" w:rsidRDefault="000F5C4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0F5C46" w:rsidRPr="00E26A60" w:rsidRDefault="000F5C4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0F5C46" w:rsidRPr="00E26A60" w:rsidRDefault="000F5C4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0F5C46" w:rsidRPr="00E26A60" w:rsidRDefault="000F5C4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213011" w:rsidRPr="001750CB" w:rsidTr="00371BA8">
        <w:trPr>
          <w:trHeight w:val="315"/>
        </w:trPr>
        <w:tc>
          <w:tcPr>
            <w:tcW w:w="2406" w:type="dxa"/>
          </w:tcPr>
          <w:p w:rsidR="00213011" w:rsidRPr="00213011" w:rsidRDefault="00213011" w:rsidP="00213011">
            <w:pPr>
              <w:rPr>
                <w:rFonts w:eastAsia="Times New Roman" w:cs="Arial"/>
                <w:lang w:eastAsia="en-CA"/>
              </w:rPr>
            </w:pPr>
            <w:r w:rsidRPr="00213011">
              <w:rPr>
                <w:rFonts w:cs="Courier New"/>
              </w:rPr>
              <w:t>Gregory Peele, Jr. / Applied Research Associates, Inc.</w:t>
            </w:r>
          </w:p>
        </w:tc>
        <w:tc>
          <w:tcPr>
            <w:tcW w:w="1985" w:type="dxa"/>
            <w:vAlign w:val="bottom"/>
          </w:tcPr>
          <w:p w:rsidR="00213011" w:rsidRDefault="00213011" w:rsidP="00213011">
            <w:pPr>
              <w:rPr>
                <w:rFonts w:ascii="Arial" w:hAnsi="Arial" w:cs="Arial"/>
                <w:sz w:val="20"/>
                <w:szCs w:val="20"/>
              </w:rPr>
            </w:pPr>
            <w:r>
              <w:rPr>
                <w:rFonts w:ascii="Arial" w:hAnsi="Arial" w:cs="Arial"/>
                <w:sz w:val="20"/>
                <w:szCs w:val="20"/>
              </w:rPr>
              <w:t>General</w:t>
            </w:r>
          </w:p>
        </w:tc>
        <w:tc>
          <w:tcPr>
            <w:tcW w:w="1701" w:type="dxa"/>
            <w:vAlign w:val="bottom"/>
          </w:tcPr>
          <w:p w:rsidR="00213011" w:rsidRDefault="00213011" w:rsidP="00213011">
            <w:pPr>
              <w:rPr>
                <w:rFonts w:ascii="Arial" w:hAnsi="Arial" w:cs="Arial"/>
                <w:sz w:val="20"/>
                <w:szCs w:val="20"/>
              </w:rPr>
            </w:pPr>
            <w:r>
              <w:rPr>
                <w:rFonts w:ascii="Arial" w:hAnsi="Arial" w:cs="Arial"/>
                <w:sz w:val="20"/>
                <w:szCs w:val="20"/>
              </w:rPr>
              <w:t>Optional encodings using Shapefiles and Openflight</w:t>
            </w:r>
          </w:p>
        </w:tc>
        <w:tc>
          <w:tcPr>
            <w:tcW w:w="1417" w:type="dxa"/>
            <w:vAlign w:val="bottom"/>
          </w:tcPr>
          <w:p w:rsidR="00213011" w:rsidRDefault="00213011" w:rsidP="00213011">
            <w:pPr>
              <w:rPr>
                <w:rFonts w:ascii="Arial" w:hAnsi="Arial" w:cs="Arial"/>
                <w:sz w:val="20"/>
                <w:szCs w:val="20"/>
              </w:rPr>
            </w:pPr>
          </w:p>
        </w:tc>
        <w:tc>
          <w:tcPr>
            <w:tcW w:w="1128" w:type="dxa"/>
            <w:vAlign w:val="bottom"/>
          </w:tcPr>
          <w:p w:rsidR="00213011" w:rsidRDefault="00213011" w:rsidP="00213011">
            <w:pPr>
              <w:rPr>
                <w:rFonts w:ascii="Arial" w:hAnsi="Arial" w:cs="Arial"/>
                <w:sz w:val="20"/>
                <w:szCs w:val="20"/>
              </w:rPr>
            </w:pPr>
            <w:r>
              <w:rPr>
                <w:rFonts w:ascii="Arial" w:hAnsi="Arial" w:cs="Arial"/>
                <w:sz w:val="20"/>
                <w:szCs w:val="20"/>
              </w:rPr>
              <w:t>Major</w:t>
            </w:r>
          </w:p>
        </w:tc>
      </w:tr>
    </w:tbl>
    <w:p w:rsidR="000F5C46" w:rsidRDefault="000F5C46" w:rsidP="000F5C46"/>
    <w:p w:rsidR="000F5C46" w:rsidRDefault="000F5C46" w:rsidP="000F5C46"/>
    <w:tbl>
      <w:tblPr>
        <w:tblStyle w:val="TableGrid"/>
        <w:tblW w:w="0" w:type="auto"/>
        <w:tblLayout w:type="fixed"/>
        <w:tblLook w:val="04A0" w:firstRow="1" w:lastRow="0" w:firstColumn="1" w:lastColumn="0" w:noHBand="0" w:noVBand="1"/>
      </w:tblPr>
      <w:tblGrid>
        <w:gridCol w:w="7196"/>
        <w:gridCol w:w="7196"/>
      </w:tblGrid>
      <w:tr w:rsidR="000F5C46" w:rsidTr="00371BA8">
        <w:tc>
          <w:tcPr>
            <w:tcW w:w="7196" w:type="dxa"/>
            <w:shd w:val="clear" w:color="auto" w:fill="D9D9D9" w:themeFill="background1" w:themeFillShade="D9"/>
          </w:tcPr>
          <w:p w:rsidR="000F5C46" w:rsidRPr="00E76762" w:rsidRDefault="000F5C46" w:rsidP="00371BA8">
            <w:pPr>
              <w:jc w:val="center"/>
              <w:rPr>
                <w:b/>
              </w:rPr>
            </w:pPr>
            <w:r w:rsidRPr="00E76762">
              <w:rPr>
                <w:b/>
              </w:rPr>
              <w:t>RFC Comment as submitted by Evaluator</w:t>
            </w:r>
          </w:p>
        </w:tc>
        <w:tc>
          <w:tcPr>
            <w:tcW w:w="7196" w:type="dxa"/>
            <w:shd w:val="clear" w:color="auto" w:fill="D9D9D9" w:themeFill="background1" w:themeFillShade="D9"/>
          </w:tcPr>
          <w:p w:rsidR="000F5C46" w:rsidRPr="00E76762" w:rsidRDefault="000F5C46" w:rsidP="00371BA8">
            <w:pPr>
              <w:jc w:val="center"/>
              <w:rPr>
                <w:b/>
              </w:rPr>
            </w:pPr>
            <w:r>
              <w:rPr>
                <w:b/>
              </w:rPr>
              <w:t>OGC CDB SWG Response / Comment / Modifications / Reasons</w:t>
            </w:r>
          </w:p>
        </w:tc>
      </w:tr>
      <w:tr w:rsidR="000F5C46" w:rsidTr="00371BA8">
        <w:tc>
          <w:tcPr>
            <w:tcW w:w="7196" w:type="dxa"/>
          </w:tcPr>
          <w:p w:rsidR="000F5C46" w:rsidRDefault="000F5C46" w:rsidP="00371BA8"/>
        </w:tc>
        <w:tc>
          <w:tcPr>
            <w:tcW w:w="7196" w:type="dxa"/>
          </w:tcPr>
          <w:p w:rsidR="000F5C46" w:rsidRDefault="000F5C46" w:rsidP="00371BA8"/>
        </w:tc>
      </w:tr>
      <w:tr w:rsidR="000F5C46" w:rsidRPr="001750CB" w:rsidTr="00371BA8">
        <w:trPr>
          <w:trHeight w:val="315"/>
        </w:trPr>
        <w:tc>
          <w:tcPr>
            <w:tcW w:w="7196" w:type="dxa"/>
            <w:vAlign w:val="bottom"/>
          </w:tcPr>
          <w:p w:rsidR="000F5C46" w:rsidRDefault="00213011" w:rsidP="00371BA8">
            <w:pPr>
              <w:rPr>
                <w:rFonts w:ascii="Arial" w:hAnsi="Arial" w:cs="Arial"/>
                <w:color w:val="000000"/>
              </w:rPr>
            </w:pPr>
            <w:r>
              <w:rPr>
                <w:rFonts w:ascii="Courier New" w:hAnsi="Courier New" w:cs="Courier New"/>
                <w:sz w:val="20"/>
                <w:szCs w:val="20"/>
              </w:rPr>
              <w:t>Is it theoretically possible to instantiate a compliant CDB without using the current format encodings? I don’t believe so - Section 4 appears to assert that all current encodings are normative. It mostly defers to the Best Practices documents to specify the Shapefile and OpenFlight encoding requirements. GeoTIFF and JPEG-2000 encodings remain core requirements. That makes sense if the objection to the others is purely about lack of open standards. Those raster choices force specific performance tradeoffs on CDB runtime clients though - JPEG-2000 is very CPU intensive in exchange for its compression level, and heightmap compression is an interestingly complicated discussion. Also, there are still requirements in this document that explicitly reference the encodings, for example #63. I know that backward compatibility with fielded systems is a goal for those who make or use said systems (less so competing vendors, I’m sure) and that addressing the general format question is a priority for CDB 2.0, so I appreciate the difficulty of reconciling the tension between short-term vs. long-term goals. That said, I have to ask why the Shapefile and OpenFlight encodings are Best Practices if they are mandatory to conform to the standard – as I read it, if you do not use these encodings, there is no conformant way to implement vector or model layers.</w:t>
            </w:r>
          </w:p>
        </w:tc>
        <w:tc>
          <w:tcPr>
            <w:tcW w:w="7196" w:type="dxa"/>
          </w:tcPr>
          <w:p w:rsidR="000F5C46" w:rsidRDefault="006F5EC7" w:rsidP="00371BA8">
            <w:pPr>
              <w:rPr>
                <w:rFonts w:ascii="Arial" w:eastAsia="Times New Roman" w:hAnsi="Arial" w:cs="Arial"/>
                <w:lang w:eastAsia="en-CA"/>
              </w:rPr>
            </w:pPr>
            <w:r>
              <w:rPr>
                <w:rFonts w:ascii="Arial" w:eastAsia="Times New Roman" w:hAnsi="Arial" w:cs="Arial"/>
                <w:lang w:eastAsia="en-CA"/>
              </w:rPr>
              <w:t>A CDB containing elevation and VSTI imagery is a valid CDB.</w:t>
            </w:r>
          </w:p>
          <w:p w:rsidR="008A3077" w:rsidRDefault="008A3077" w:rsidP="00371BA8">
            <w:pPr>
              <w:rPr>
                <w:rFonts w:ascii="Arial" w:eastAsia="Times New Roman" w:hAnsi="Arial" w:cs="Arial"/>
                <w:lang w:eastAsia="en-CA"/>
              </w:rPr>
            </w:pPr>
          </w:p>
          <w:p w:rsidR="008A3077" w:rsidRPr="001750CB" w:rsidRDefault="008A3077" w:rsidP="00371BA8">
            <w:pPr>
              <w:rPr>
                <w:rFonts w:ascii="Arial" w:eastAsia="Times New Roman" w:hAnsi="Arial" w:cs="Arial"/>
                <w:lang w:eastAsia="en-CA"/>
              </w:rPr>
            </w:pPr>
            <w:r>
              <w:rPr>
                <w:rFonts w:ascii="Arial" w:eastAsia="Times New Roman" w:hAnsi="Arial" w:cs="Arial"/>
                <w:lang w:eastAsia="en-CA"/>
              </w:rPr>
              <w:t xml:space="preserve">Greg’s email comment:  </w:t>
            </w:r>
            <w:r>
              <w:rPr>
                <w:color w:val="1F497D"/>
                <w:lang w:val="en-US"/>
              </w:rPr>
              <w:t>– (Resolved) The new language suggesting that future encodings are planned and the generalization of the requirements language to not reference format other than as examples is a reasonable compromise. I’d prefer a forward-compatible way to develop these new encodings but can accept that this is out of scope and will be considered in next version. Looks like Carl has left comments on remaining places where this still needs to be worked on.</w:t>
            </w:r>
          </w:p>
        </w:tc>
      </w:tr>
      <w:tr w:rsidR="000F5C46" w:rsidRPr="001750CB" w:rsidTr="00371BA8">
        <w:trPr>
          <w:trHeight w:val="315"/>
        </w:trPr>
        <w:tc>
          <w:tcPr>
            <w:tcW w:w="7196" w:type="dxa"/>
            <w:vAlign w:val="bottom"/>
          </w:tcPr>
          <w:p w:rsidR="000F5C46" w:rsidRDefault="000F5C46" w:rsidP="00371BA8">
            <w:pPr>
              <w:rPr>
                <w:rFonts w:ascii="Arial" w:hAnsi="Arial" w:cs="Arial"/>
                <w:color w:val="000000"/>
              </w:rPr>
            </w:pPr>
          </w:p>
        </w:tc>
        <w:tc>
          <w:tcPr>
            <w:tcW w:w="7196" w:type="dxa"/>
          </w:tcPr>
          <w:p w:rsidR="008A3077" w:rsidRDefault="008A3077" w:rsidP="008A3077">
            <w:pPr>
              <w:rPr>
                <w:color w:val="1F497D"/>
                <w:lang w:val="en-US"/>
              </w:rPr>
            </w:pPr>
          </w:p>
          <w:p w:rsidR="000F5C46" w:rsidRPr="008A3077" w:rsidRDefault="000F5C46" w:rsidP="00371BA8">
            <w:pPr>
              <w:rPr>
                <w:rFonts w:ascii="Arial" w:eastAsia="Times New Roman" w:hAnsi="Arial" w:cs="Arial"/>
                <w:lang w:val="en-US" w:eastAsia="en-CA"/>
              </w:rPr>
            </w:pPr>
          </w:p>
        </w:tc>
      </w:tr>
    </w:tbl>
    <w:p w:rsidR="000F5C46" w:rsidRDefault="000F5C46" w:rsidP="000F5C46"/>
    <w:p w:rsidR="000F5C46" w:rsidRDefault="000F5C46">
      <w:r>
        <w:br w:type="page"/>
      </w:r>
    </w:p>
    <w:tbl>
      <w:tblPr>
        <w:tblStyle w:val="TableGrid"/>
        <w:tblpPr w:leftFromText="180" w:rightFromText="180" w:vertAnchor="text" w:horzAnchor="margin" w:tblpXSpec="right" w:tblpY="-147"/>
        <w:tblW w:w="0" w:type="auto"/>
        <w:tblLayout w:type="fixed"/>
        <w:tblLook w:val="04A0" w:firstRow="1" w:lastRow="0" w:firstColumn="1" w:lastColumn="0" w:noHBand="0" w:noVBand="1"/>
      </w:tblPr>
      <w:tblGrid>
        <w:gridCol w:w="851"/>
        <w:gridCol w:w="4585"/>
      </w:tblGrid>
      <w:tr w:rsidR="000F5C46" w:rsidRPr="00E26A60" w:rsidTr="000F5C46">
        <w:tc>
          <w:tcPr>
            <w:tcW w:w="851" w:type="dxa"/>
            <w:shd w:val="clear" w:color="auto" w:fill="D9D9D9" w:themeFill="background1" w:themeFillShade="D9"/>
          </w:tcPr>
          <w:p w:rsidR="000F5C46" w:rsidRDefault="000F5C46" w:rsidP="000F5C46"/>
        </w:tc>
        <w:tc>
          <w:tcPr>
            <w:tcW w:w="4585" w:type="dxa"/>
            <w:shd w:val="clear" w:color="auto" w:fill="D9D9D9" w:themeFill="background1" w:themeFillShade="D9"/>
          </w:tcPr>
          <w:p w:rsidR="000F5C46" w:rsidRPr="00E26A60" w:rsidRDefault="000F5C46" w:rsidP="000F5C46">
            <w:pPr>
              <w:jc w:val="center"/>
              <w:rPr>
                <w:b/>
              </w:rPr>
            </w:pPr>
            <w:r w:rsidRPr="00E26A60">
              <w:rPr>
                <w:b/>
              </w:rPr>
              <w:t>SWG RFC Resolution Categories</w:t>
            </w:r>
          </w:p>
        </w:tc>
      </w:tr>
      <w:tr w:rsidR="000F5C46" w:rsidTr="000F5C46">
        <w:tc>
          <w:tcPr>
            <w:tcW w:w="851" w:type="dxa"/>
          </w:tcPr>
          <w:p w:rsidR="000F5C46" w:rsidRPr="001750CB" w:rsidRDefault="000F5C46" w:rsidP="000F5C46">
            <w:pPr>
              <w:jc w:val="center"/>
              <w:rPr>
                <w:b/>
              </w:rPr>
            </w:pPr>
          </w:p>
        </w:tc>
        <w:tc>
          <w:tcPr>
            <w:tcW w:w="4585" w:type="dxa"/>
          </w:tcPr>
          <w:p w:rsidR="000F5C46" w:rsidRDefault="000F5C46" w:rsidP="000F5C46">
            <w:r>
              <w:t>Accepts</w:t>
            </w:r>
          </w:p>
        </w:tc>
      </w:tr>
      <w:tr w:rsidR="000F5C46" w:rsidTr="000F5C46">
        <w:tc>
          <w:tcPr>
            <w:tcW w:w="851" w:type="dxa"/>
          </w:tcPr>
          <w:p w:rsidR="000F5C46" w:rsidRPr="001750CB" w:rsidRDefault="000F5C46" w:rsidP="000F5C46">
            <w:pPr>
              <w:jc w:val="center"/>
              <w:rPr>
                <w:b/>
              </w:rPr>
            </w:pPr>
          </w:p>
        </w:tc>
        <w:tc>
          <w:tcPr>
            <w:tcW w:w="4585" w:type="dxa"/>
          </w:tcPr>
          <w:p w:rsidR="000F5C46" w:rsidRDefault="000F5C46" w:rsidP="000F5C46">
            <w:r>
              <w:t>Accepts with Modifications</w:t>
            </w:r>
          </w:p>
        </w:tc>
      </w:tr>
      <w:tr w:rsidR="000F5C46" w:rsidTr="000F5C46">
        <w:tc>
          <w:tcPr>
            <w:tcW w:w="851" w:type="dxa"/>
          </w:tcPr>
          <w:p w:rsidR="000F5C46" w:rsidRPr="001750CB" w:rsidRDefault="003C5423" w:rsidP="000F5C46">
            <w:pPr>
              <w:jc w:val="center"/>
              <w:rPr>
                <w:b/>
              </w:rPr>
            </w:pPr>
            <w:r>
              <w:rPr>
                <w:b/>
              </w:rPr>
              <w:t>X</w:t>
            </w:r>
          </w:p>
        </w:tc>
        <w:tc>
          <w:tcPr>
            <w:tcW w:w="4585" w:type="dxa"/>
          </w:tcPr>
          <w:p w:rsidR="000F5C46" w:rsidRDefault="000F5C46" w:rsidP="000F5C46">
            <w:r>
              <w:t>Accepts as Future Work</w:t>
            </w:r>
          </w:p>
        </w:tc>
      </w:tr>
      <w:tr w:rsidR="000F5C46" w:rsidTr="000F5C46">
        <w:tc>
          <w:tcPr>
            <w:tcW w:w="851" w:type="dxa"/>
          </w:tcPr>
          <w:p w:rsidR="000F5C46" w:rsidRPr="001750CB" w:rsidRDefault="000F5C46" w:rsidP="000F5C46">
            <w:pPr>
              <w:jc w:val="center"/>
              <w:rPr>
                <w:b/>
              </w:rPr>
            </w:pPr>
          </w:p>
        </w:tc>
        <w:tc>
          <w:tcPr>
            <w:tcW w:w="4585" w:type="dxa"/>
          </w:tcPr>
          <w:p w:rsidR="000F5C46" w:rsidRDefault="000F5C46" w:rsidP="000F5C46">
            <w:r>
              <w:t>Rejects with Reasons</w:t>
            </w:r>
          </w:p>
        </w:tc>
      </w:tr>
      <w:tr w:rsidR="000F5C46" w:rsidRPr="006A6A65" w:rsidTr="000F5C46">
        <w:tc>
          <w:tcPr>
            <w:tcW w:w="851" w:type="dxa"/>
          </w:tcPr>
          <w:p w:rsidR="000F5C46" w:rsidRPr="001750CB" w:rsidRDefault="000F5C46" w:rsidP="000F5C46">
            <w:pPr>
              <w:jc w:val="center"/>
              <w:rPr>
                <w:b/>
              </w:rPr>
            </w:pPr>
          </w:p>
        </w:tc>
        <w:tc>
          <w:tcPr>
            <w:tcW w:w="4585" w:type="dxa"/>
          </w:tcPr>
          <w:p w:rsidR="000F5C46" w:rsidRPr="006A6A65" w:rsidRDefault="000F5C46" w:rsidP="000F5C46">
            <w:pPr>
              <w:rPr>
                <w:sz w:val="20"/>
                <w:szCs w:val="20"/>
              </w:rPr>
            </w:pPr>
            <w:r w:rsidRPr="006A6A65">
              <w:rPr>
                <w:sz w:val="20"/>
                <w:szCs w:val="20"/>
              </w:rPr>
              <w:t>RFC submission is a comment or question with no call for Candidate Standard modification</w:t>
            </w:r>
          </w:p>
        </w:tc>
      </w:tr>
    </w:tbl>
    <w:p w:rsidR="000F5C46" w:rsidRPr="009913EF" w:rsidRDefault="000F5C46" w:rsidP="009913EF">
      <w:pPr>
        <w:pStyle w:val="AlternateHeading2"/>
      </w:pPr>
      <w:bookmarkStart w:id="58" w:name="_Toc455155608"/>
      <w:r w:rsidRPr="009913EF">
        <w:t>Tracking Number:  RFC</w:t>
      </w:r>
      <w:r w:rsidR="00213011" w:rsidRPr="009913EF">
        <w:t xml:space="preserve"> 011-B02</w:t>
      </w:r>
      <w:bookmarkEnd w:id="58"/>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0F5C46" w:rsidRPr="00E26A60" w:rsidTr="00371BA8">
        <w:trPr>
          <w:trHeight w:val="315"/>
        </w:trPr>
        <w:tc>
          <w:tcPr>
            <w:tcW w:w="2406" w:type="dxa"/>
            <w:shd w:val="clear" w:color="auto" w:fill="D9D9D9" w:themeFill="background1" w:themeFillShade="D9"/>
            <w:hideMark/>
          </w:tcPr>
          <w:p w:rsidR="000F5C46" w:rsidRPr="00E26A60" w:rsidRDefault="000F5C4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0F5C46" w:rsidRPr="00E26A60" w:rsidRDefault="000F5C4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0F5C46" w:rsidRPr="00E26A60" w:rsidRDefault="000F5C4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0F5C46" w:rsidRPr="00E26A60" w:rsidRDefault="000F5C4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0F5C46" w:rsidRPr="00E26A60" w:rsidRDefault="000F5C4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664100" w:rsidRPr="001750CB" w:rsidTr="00371BA8">
        <w:trPr>
          <w:trHeight w:val="315"/>
        </w:trPr>
        <w:tc>
          <w:tcPr>
            <w:tcW w:w="2406" w:type="dxa"/>
          </w:tcPr>
          <w:p w:rsidR="00664100" w:rsidRPr="001750CB" w:rsidRDefault="00664100" w:rsidP="00664100">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664100" w:rsidRDefault="00664100" w:rsidP="00664100">
            <w:pPr>
              <w:rPr>
                <w:rFonts w:ascii="Arial" w:hAnsi="Arial" w:cs="Arial"/>
                <w:sz w:val="20"/>
                <w:szCs w:val="20"/>
              </w:rPr>
            </w:pPr>
            <w:r>
              <w:rPr>
                <w:rFonts w:ascii="Arial" w:hAnsi="Arial" w:cs="Arial"/>
                <w:sz w:val="20"/>
                <w:szCs w:val="20"/>
              </w:rPr>
              <w:t>General</w:t>
            </w:r>
          </w:p>
        </w:tc>
        <w:tc>
          <w:tcPr>
            <w:tcW w:w="1701" w:type="dxa"/>
            <w:vAlign w:val="bottom"/>
          </w:tcPr>
          <w:p w:rsidR="00664100" w:rsidRDefault="00664100" w:rsidP="00664100">
            <w:pPr>
              <w:rPr>
                <w:rFonts w:ascii="Arial" w:hAnsi="Arial" w:cs="Arial"/>
                <w:sz w:val="20"/>
                <w:szCs w:val="20"/>
              </w:rPr>
            </w:pPr>
            <w:r>
              <w:rPr>
                <w:rFonts w:ascii="Arial" w:hAnsi="Arial" w:cs="Arial"/>
                <w:sz w:val="20"/>
                <w:szCs w:val="20"/>
              </w:rPr>
              <w:t>Extensions</w:t>
            </w:r>
          </w:p>
        </w:tc>
        <w:tc>
          <w:tcPr>
            <w:tcW w:w="1417" w:type="dxa"/>
            <w:vAlign w:val="bottom"/>
          </w:tcPr>
          <w:p w:rsidR="00664100" w:rsidRDefault="00664100" w:rsidP="00664100">
            <w:pPr>
              <w:rPr>
                <w:rFonts w:ascii="Arial" w:hAnsi="Arial" w:cs="Arial"/>
                <w:sz w:val="20"/>
                <w:szCs w:val="20"/>
              </w:rPr>
            </w:pPr>
          </w:p>
        </w:tc>
        <w:tc>
          <w:tcPr>
            <w:tcW w:w="1128" w:type="dxa"/>
            <w:vAlign w:val="bottom"/>
          </w:tcPr>
          <w:p w:rsidR="00664100" w:rsidRDefault="00664100" w:rsidP="00664100">
            <w:pPr>
              <w:rPr>
                <w:rFonts w:ascii="Arial" w:hAnsi="Arial" w:cs="Arial"/>
                <w:sz w:val="20"/>
                <w:szCs w:val="20"/>
              </w:rPr>
            </w:pPr>
            <w:r>
              <w:rPr>
                <w:rFonts w:ascii="Arial" w:hAnsi="Arial" w:cs="Arial"/>
                <w:sz w:val="20"/>
                <w:szCs w:val="20"/>
              </w:rPr>
              <w:t>Major</w:t>
            </w:r>
          </w:p>
        </w:tc>
      </w:tr>
    </w:tbl>
    <w:p w:rsidR="000F5C46" w:rsidRDefault="000F5C46" w:rsidP="000F5C46"/>
    <w:p w:rsidR="000F5C46" w:rsidRDefault="000F5C46" w:rsidP="000F5C46"/>
    <w:tbl>
      <w:tblPr>
        <w:tblStyle w:val="TableGrid"/>
        <w:tblW w:w="0" w:type="auto"/>
        <w:tblLayout w:type="fixed"/>
        <w:tblLook w:val="04A0" w:firstRow="1" w:lastRow="0" w:firstColumn="1" w:lastColumn="0" w:noHBand="0" w:noVBand="1"/>
      </w:tblPr>
      <w:tblGrid>
        <w:gridCol w:w="7196"/>
        <w:gridCol w:w="7196"/>
      </w:tblGrid>
      <w:tr w:rsidR="000F5C46" w:rsidTr="00371BA8">
        <w:tc>
          <w:tcPr>
            <w:tcW w:w="7196" w:type="dxa"/>
            <w:shd w:val="clear" w:color="auto" w:fill="D9D9D9" w:themeFill="background1" w:themeFillShade="D9"/>
          </w:tcPr>
          <w:p w:rsidR="000F5C46" w:rsidRPr="00E76762" w:rsidRDefault="000F5C46" w:rsidP="00371BA8">
            <w:pPr>
              <w:jc w:val="center"/>
              <w:rPr>
                <w:b/>
              </w:rPr>
            </w:pPr>
            <w:r w:rsidRPr="00E76762">
              <w:rPr>
                <w:b/>
              </w:rPr>
              <w:t>RFC Comment as submitted by Evaluator</w:t>
            </w:r>
          </w:p>
        </w:tc>
        <w:tc>
          <w:tcPr>
            <w:tcW w:w="7196" w:type="dxa"/>
            <w:shd w:val="clear" w:color="auto" w:fill="D9D9D9" w:themeFill="background1" w:themeFillShade="D9"/>
          </w:tcPr>
          <w:p w:rsidR="000F5C46" w:rsidRPr="00E76762" w:rsidRDefault="000F5C46" w:rsidP="00371BA8">
            <w:pPr>
              <w:jc w:val="center"/>
              <w:rPr>
                <w:b/>
              </w:rPr>
            </w:pPr>
            <w:r>
              <w:rPr>
                <w:b/>
              </w:rPr>
              <w:t>OGC CDB SWG Response / Comment / Modifications / Reasons</w:t>
            </w:r>
          </w:p>
        </w:tc>
      </w:tr>
      <w:tr w:rsidR="000F5C46" w:rsidTr="00371BA8">
        <w:tc>
          <w:tcPr>
            <w:tcW w:w="7196" w:type="dxa"/>
          </w:tcPr>
          <w:p w:rsidR="000F5C46" w:rsidRDefault="000F5C46" w:rsidP="00371BA8"/>
        </w:tc>
        <w:tc>
          <w:tcPr>
            <w:tcW w:w="7196" w:type="dxa"/>
          </w:tcPr>
          <w:p w:rsidR="000F5C46" w:rsidRDefault="000F5C46" w:rsidP="00371BA8"/>
        </w:tc>
      </w:tr>
      <w:tr w:rsidR="000F5C46" w:rsidRPr="001750CB" w:rsidTr="00371BA8">
        <w:trPr>
          <w:trHeight w:val="315"/>
        </w:trPr>
        <w:tc>
          <w:tcPr>
            <w:tcW w:w="7196" w:type="dxa"/>
            <w:vAlign w:val="bottom"/>
          </w:tcPr>
          <w:p w:rsidR="000F5C46" w:rsidRDefault="00664100" w:rsidP="00371BA8">
            <w:pPr>
              <w:rPr>
                <w:rFonts w:ascii="Arial" w:hAnsi="Arial" w:cs="Arial"/>
                <w:color w:val="000000"/>
              </w:rPr>
            </w:pPr>
            <w:r>
              <w:rPr>
                <w:rFonts w:ascii="Courier New" w:hAnsi="Courier New" w:cs="Courier New"/>
                <w:sz w:val="20"/>
                <w:szCs w:val="20"/>
              </w:rPr>
              <w:t>There does not appear to be a standard way to add or extend the available layers other than modifying the standard itself. All extensions of CDB must use the Extension mechanism which is completely freeform and unstructured. Being able to define new layers in a structured way by analogy to existing standard layers would improve the likelihood of interoperability of extensions and ease integration of them into future standard versions. This would probably require metadata to describe the current layers in terms of encoding, content, and role to pull off.</w:t>
            </w:r>
          </w:p>
        </w:tc>
        <w:tc>
          <w:tcPr>
            <w:tcW w:w="7196" w:type="dxa"/>
          </w:tcPr>
          <w:p w:rsidR="000F5C46" w:rsidRDefault="00214F17" w:rsidP="00371BA8">
            <w:pPr>
              <w:rPr>
                <w:rFonts w:ascii="Arial" w:eastAsia="Times New Roman" w:hAnsi="Arial" w:cs="Arial"/>
                <w:lang w:eastAsia="en-CA"/>
              </w:rPr>
            </w:pPr>
            <w:r>
              <w:rPr>
                <w:rFonts w:ascii="Arial" w:eastAsia="Times New Roman" w:hAnsi="Arial" w:cs="Arial"/>
                <w:lang w:eastAsia="en-CA"/>
              </w:rPr>
              <w:t>Extensibility should be a topic for future discussion</w:t>
            </w:r>
            <w:r w:rsidR="0094447E">
              <w:rPr>
                <w:rFonts w:ascii="Arial" w:eastAsia="Times New Roman" w:hAnsi="Arial" w:cs="Arial"/>
                <w:lang w:eastAsia="en-CA"/>
              </w:rPr>
              <w:t xml:space="preserve"> and/or work</w:t>
            </w:r>
          </w:p>
          <w:p w:rsidR="003C5423" w:rsidRDefault="003C5423" w:rsidP="00371BA8">
            <w:pPr>
              <w:rPr>
                <w:rFonts w:ascii="Arial" w:eastAsia="Times New Roman" w:hAnsi="Arial" w:cs="Arial"/>
                <w:lang w:eastAsia="en-CA"/>
              </w:rPr>
            </w:pPr>
          </w:p>
          <w:p w:rsidR="003C5423" w:rsidRDefault="003C5423" w:rsidP="003C5423">
            <w:pPr>
              <w:rPr>
                <w:color w:val="1F497D"/>
                <w:lang w:val="en-US"/>
              </w:rPr>
            </w:pPr>
            <w:r>
              <w:rPr>
                <w:rFonts w:ascii="Arial" w:eastAsia="Times New Roman" w:hAnsi="Arial" w:cs="Arial"/>
                <w:lang w:eastAsia="en-CA"/>
              </w:rPr>
              <w:t xml:space="preserve">Greg’s email comment:  </w:t>
            </w:r>
            <w:r>
              <w:rPr>
                <w:color w:val="1F497D"/>
                <w:lang w:val="en-US"/>
              </w:rPr>
              <w:t>Will accept deferral to next version) I think not having a more structured extension mechanism will make experimentation and forward compatibility much harder, but I’d accept that this is out of scope and a commitment to consider this in the next version.</w:t>
            </w:r>
          </w:p>
          <w:p w:rsidR="003C5423" w:rsidRPr="003C5423" w:rsidRDefault="003C5423" w:rsidP="00371BA8">
            <w:pPr>
              <w:rPr>
                <w:rFonts w:ascii="Arial" w:eastAsia="Times New Roman" w:hAnsi="Arial" w:cs="Arial"/>
                <w:lang w:val="en-US" w:eastAsia="en-CA"/>
              </w:rPr>
            </w:pPr>
          </w:p>
        </w:tc>
      </w:tr>
      <w:tr w:rsidR="000F5C46" w:rsidRPr="001750CB" w:rsidTr="00371BA8">
        <w:trPr>
          <w:trHeight w:val="315"/>
        </w:trPr>
        <w:tc>
          <w:tcPr>
            <w:tcW w:w="7196" w:type="dxa"/>
            <w:vAlign w:val="bottom"/>
          </w:tcPr>
          <w:p w:rsidR="000F5C46" w:rsidRDefault="000F5C46" w:rsidP="00371BA8">
            <w:pPr>
              <w:rPr>
                <w:rFonts w:ascii="Arial" w:hAnsi="Arial" w:cs="Arial"/>
                <w:color w:val="000000"/>
              </w:rPr>
            </w:pPr>
          </w:p>
        </w:tc>
        <w:tc>
          <w:tcPr>
            <w:tcW w:w="7196" w:type="dxa"/>
          </w:tcPr>
          <w:p w:rsidR="000F5C46" w:rsidRPr="001750CB" w:rsidRDefault="000F5C46" w:rsidP="00371BA8">
            <w:pPr>
              <w:rPr>
                <w:rFonts w:ascii="Arial" w:eastAsia="Times New Roman" w:hAnsi="Arial" w:cs="Arial"/>
                <w:lang w:eastAsia="en-CA"/>
              </w:rPr>
            </w:pPr>
          </w:p>
        </w:tc>
      </w:tr>
      <w:tr w:rsidR="000F5C46" w:rsidRPr="001750CB" w:rsidTr="00371BA8">
        <w:trPr>
          <w:trHeight w:val="315"/>
        </w:trPr>
        <w:tc>
          <w:tcPr>
            <w:tcW w:w="7196" w:type="dxa"/>
          </w:tcPr>
          <w:p w:rsidR="000F5C46" w:rsidRPr="001750CB" w:rsidRDefault="000F5C46" w:rsidP="00371BA8">
            <w:pPr>
              <w:rPr>
                <w:rFonts w:ascii="Arial" w:eastAsia="Times New Roman" w:hAnsi="Arial" w:cs="Arial"/>
                <w:lang w:eastAsia="en-CA"/>
              </w:rPr>
            </w:pPr>
          </w:p>
        </w:tc>
        <w:tc>
          <w:tcPr>
            <w:tcW w:w="7196" w:type="dxa"/>
          </w:tcPr>
          <w:p w:rsidR="000F5C46" w:rsidRPr="001750CB" w:rsidRDefault="000F5C46" w:rsidP="00371BA8">
            <w:pPr>
              <w:rPr>
                <w:rFonts w:ascii="Arial" w:eastAsia="Times New Roman" w:hAnsi="Arial" w:cs="Arial"/>
                <w:lang w:eastAsia="en-CA"/>
              </w:rPr>
            </w:pPr>
          </w:p>
        </w:tc>
      </w:tr>
      <w:tr w:rsidR="000F5C46" w:rsidRPr="001750CB" w:rsidTr="00371BA8">
        <w:trPr>
          <w:trHeight w:val="315"/>
        </w:trPr>
        <w:tc>
          <w:tcPr>
            <w:tcW w:w="7196" w:type="dxa"/>
          </w:tcPr>
          <w:p w:rsidR="000F5C46" w:rsidRPr="001750CB" w:rsidRDefault="000F5C46" w:rsidP="00371BA8">
            <w:pPr>
              <w:rPr>
                <w:rFonts w:ascii="Arial" w:eastAsia="Times New Roman" w:hAnsi="Arial" w:cs="Arial"/>
                <w:lang w:eastAsia="en-CA"/>
              </w:rPr>
            </w:pPr>
          </w:p>
        </w:tc>
        <w:tc>
          <w:tcPr>
            <w:tcW w:w="7196" w:type="dxa"/>
          </w:tcPr>
          <w:p w:rsidR="000F5C46" w:rsidRPr="001750CB" w:rsidRDefault="000F5C46" w:rsidP="00371BA8">
            <w:pPr>
              <w:rPr>
                <w:rFonts w:ascii="Arial" w:eastAsia="Times New Roman" w:hAnsi="Arial" w:cs="Arial"/>
                <w:lang w:eastAsia="en-CA"/>
              </w:rPr>
            </w:pPr>
          </w:p>
        </w:tc>
      </w:tr>
      <w:tr w:rsidR="000F5C46" w:rsidRPr="001750CB" w:rsidTr="00371BA8">
        <w:trPr>
          <w:trHeight w:val="315"/>
        </w:trPr>
        <w:tc>
          <w:tcPr>
            <w:tcW w:w="7196" w:type="dxa"/>
          </w:tcPr>
          <w:p w:rsidR="000F5C46" w:rsidRPr="001750CB" w:rsidRDefault="000F5C46" w:rsidP="00371BA8">
            <w:pPr>
              <w:rPr>
                <w:rFonts w:ascii="Arial" w:eastAsia="Times New Roman" w:hAnsi="Arial" w:cs="Arial"/>
                <w:lang w:eastAsia="en-CA"/>
              </w:rPr>
            </w:pPr>
          </w:p>
        </w:tc>
        <w:tc>
          <w:tcPr>
            <w:tcW w:w="7196" w:type="dxa"/>
          </w:tcPr>
          <w:p w:rsidR="000F5C46" w:rsidRPr="001750CB" w:rsidRDefault="000F5C46" w:rsidP="00371BA8">
            <w:pPr>
              <w:rPr>
                <w:rFonts w:ascii="Arial" w:eastAsia="Times New Roman" w:hAnsi="Arial" w:cs="Arial"/>
                <w:lang w:eastAsia="en-CA"/>
              </w:rPr>
            </w:pPr>
          </w:p>
        </w:tc>
      </w:tr>
      <w:tr w:rsidR="000F5C46" w:rsidRPr="001750CB" w:rsidTr="00371BA8">
        <w:trPr>
          <w:trHeight w:val="315"/>
        </w:trPr>
        <w:tc>
          <w:tcPr>
            <w:tcW w:w="7196" w:type="dxa"/>
          </w:tcPr>
          <w:p w:rsidR="000F5C46" w:rsidRPr="001750CB" w:rsidRDefault="000F5C46" w:rsidP="00371BA8">
            <w:pPr>
              <w:rPr>
                <w:rFonts w:ascii="Arial" w:eastAsia="Times New Roman" w:hAnsi="Arial" w:cs="Arial"/>
                <w:lang w:eastAsia="en-CA"/>
              </w:rPr>
            </w:pPr>
          </w:p>
        </w:tc>
        <w:tc>
          <w:tcPr>
            <w:tcW w:w="7196" w:type="dxa"/>
          </w:tcPr>
          <w:p w:rsidR="000F5C46" w:rsidRPr="001750CB" w:rsidRDefault="000F5C46" w:rsidP="00371BA8">
            <w:pPr>
              <w:rPr>
                <w:rFonts w:ascii="Arial" w:eastAsia="Times New Roman" w:hAnsi="Arial" w:cs="Arial"/>
                <w:lang w:eastAsia="en-CA"/>
              </w:rPr>
            </w:pPr>
          </w:p>
        </w:tc>
      </w:tr>
    </w:tbl>
    <w:p w:rsidR="000F5C46" w:rsidRDefault="000F5C46" w:rsidP="000F5C46"/>
    <w:p w:rsidR="00213011" w:rsidRDefault="00213011">
      <w:r>
        <w:br w:type="page"/>
      </w:r>
    </w:p>
    <w:tbl>
      <w:tblPr>
        <w:tblStyle w:val="TableGrid"/>
        <w:tblpPr w:leftFromText="180" w:rightFromText="180" w:vertAnchor="text" w:horzAnchor="margin" w:tblpXSpec="right" w:tblpY="-212"/>
        <w:tblW w:w="0" w:type="auto"/>
        <w:tblLayout w:type="fixed"/>
        <w:tblLook w:val="04A0" w:firstRow="1" w:lastRow="0" w:firstColumn="1" w:lastColumn="0" w:noHBand="0" w:noVBand="1"/>
      </w:tblPr>
      <w:tblGrid>
        <w:gridCol w:w="851"/>
        <w:gridCol w:w="4585"/>
      </w:tblGrid>
      <w:tr w:rsidR="00213011" w:rsidRPr="00E26A60" w:rsidTr="00213011">
        <w:tc>
          <w:tcPr>
            <w:tcW w:w="851" w:type="dxa"/>
            <w:shd w:val="clear" w:color="auto" w:fill="D9D9D9" w:themeFill="background1" w:themeFillShade="D9"/>
          </w:tcPr>
          <w:p w:rsidR="00213011" w:rsidRDefault="00213011" w:rsidP="00213011"/>
        </w:tc>
        <w:tc>
          <w:tcPr>
            <w:tcW w:w="4585" w:type="dxa"/>
            <w:shd w:val="clear" w:color="auto" w:fill="D9D9D9" w:themeFill="background1" w:themeFillShade="D9"/>
          </w:tcPr>
          <w:p w:rsidR="00213011" w:rsidRPr="00E26A60" w:rsidRDefault="00213011" w:rsidP="00213011">
            <w:pPr>
              <w:jc w:val="center"/>
              <w:rPr>
                <w:b/>
              </w:rPr>
            </w:pPr>
            <w:r w:rsidRPr="00E26A60">
              <w:rPr>
                <w:b/>
              </w:rPr>
              <w:t>SWG RFC Resolution Categories</w:t>
            </w:r>
          </w:p>
        </w:tc>
      </w:tr>
      <w:tr w:rsidR="00213011" w:rsidTr="00213011">
        <w:tc>
          <w:tcPr>
            <w:tcW w:w="851" w:type="dxa"/>
          </w:tcPr>
          <w:p w:rsidR="00213011" w:rsidRPr="001750CB" w:rsidRDefault="00664100" w:rsidP="00213011">
            <w:pPr>
              <w:jc w:val="center"/>
              <w:rPr>
                <w:b/>
              </w:rPr>
            </w:pPr>
            <w:r>
              <w:rPr>
                <w:b/>
              </w:rPr>
              <w:t>X</w:t>
            </w:r>
          </w:p>
        </w:tc>
        <w:tc>
          <w:tcPr>
            <w:tcW w:w="4585" w:type="dxa"/>
          </w:tcPr>
          <w:p w:rsidR="00213011" w:rsidRDefault="00213011" w:rsidP="00213011">
            <w:r>
              <w:t>Accepts</w:t>
            </w:r>
          </w:p>
        </w:tc>
      </w:tr>
      <w:tr w:rsidR="00213011" w:rsidTr="00213011">
        <w:tc>
          <w:tcPr>
            <w:tcW w:w="851" w:type="dxa"/>
          </w:tcPr>
          <w:p w:rsidR="00213011" w:rsidRPr="001750CB" w:rsidRDefault="00213011" w:rsidP="00213011">
            <w:pPr>
              <w:jc w:val="center"/>
              <w:rPr>
                <w:b/>
              </w:rPr>
            </w:pPr>
          </w:p>
        </w:tc>
        <w:tc>
          <w:tcPr>
            <w:tcW w:w="4585" w:type="dxa"/>
          </w:tcPr>
          <w:p w:rsidR="00213011" w:rsidRDefault="00213011" w:rsidP="00213011">
            <w:r>
              <w:t>Accepts with Modifications</w:t>
            </w:r>
          </w:p>
        </w:tc>
      </w:tr>
      <w:tr w:rsidR="00213011" w:rsidTr="00213011">
        <w:tc>
          <w:tcPr>
            <w:tcW w:w="851" w:type="dxa"/>
          </w:tcPr>
          <w:p w:rsidR="00213011" w:rsidRPr="001750CB" w:rsidRDefault="00213011" w:rsidP="00213011">
            <w:pPr>
              <w:jc w:val="center"/>
              <w:rPr>
                <w:b/>
              </w:rPr>
            </w:pPr>
          </w:p>
        </w:tc>
        <w:tc>
          <w:tcPr>
            <w:tcW w:w="4585" w:type="dxa"/>
          </w:tcPr>
          <w:p w:rsidR="00213011" w:rsidRDefault="00213011" w:rsidP="00213011">
            <w:r>
              <w:t>Accepts as Future Work</w:t>
            </w:r>
          </w:p>
        </w:tc>
      </w:tr>
      <w:tr w:rsidR="00213011" w:rsidTr="00213011">
        <w:tc>
          <w:tcPr>
            <w:tcW w:w="851" w:type="dxa"/>
          </w:tcPr>
          <w:p w:rsidR="00213011" w:rsidRPr="001750CB" w:rsidRDefault="00213011" w:rsidP="00213011">
            <w:pPr>
              <w:jc w:val="center"/>
              <w:rPr>
                <w:b/>
              </w:rPr>
            </w:pPr>
          </w:p>
        </w:tc>
        <w:tc>
          <w:tcPr>
            <w:tcW w:w="4585" w:type="dxa"/>
          </w:tcPr>
          <w:p w:rsidR="00213011" w:rsidRDefault="00213011" w:rsidP="00213011">
            <w:r>
              <w:t>Rejects with Reasons</w:t>
            </w:r>
          </w:p>
        </w:tc>
      </w:tr>
      <w:tr w:rsidR="00213011" w:rsidRPr="006A6A65" w:rsidTr="00213011">
        <w:tc>
          <w:tcPr>
            <w:tcW w:w="851" w:type="dxa"/>
          </w:tcPr>
          <w:p w:rsidR="00213011" w:rsidRPr="001750CB" w:rsidRDefault="00213011" w:rsidP="00213011">
            <w:pPr>
              <w:jc w:val="center"/>
              <w:rPr>
                <w:b/>
              </w:rPr>
            </w:pPr>
          </w:p>
        </w:tc>
        <w:tc>
          <w:tcPr>
            <w:tcW w:w="4585" w:type="dxa"/>
          </w:tcPr>
          <w:p w:rsidR="00213011" w:rsidRPr="006A6A65" w:rsidRDefault="00213011" w:rsidP="00213011">
            <w:pPr>
              <w:rPr>
                <w:sz w:val="20"/>
                <w:szCs w:val="20"/>
              </w:rPr>
            </w:pPr>
            <w:r w:rsidRPr="006A6A65">
              <w:rPr>
                <w:sz w:val="20"/>
                <w:szCs w:val="20"/>
              </w:rPr>
              <w:t>RFC submission is a comment or question with no call for Candidate Standard modification</w:t>
            </w:r>
          </w:p>
        </w:tc>
      </w:tr>
    </w:tbl>
    <w:p w:rsidR="00213011" w:rsidRPr="009913EF" w:rsidRDefault="00213011" w:rsidP="009913EF">
      <w:pPr>
        <w:pStyle w:val="AlternateHeading2"/>
      </w:pPr>
      <w:bookmarkStart w:id="59" w:name="_Toc455155609"/>
      <w:r w:rsidRPr="009913EF">
        <w:t>Tracking Number:  RFC</w:t>
      </w:r>
      <w:r w:rsidR="00664100" w:rsidRPr="009913EF">
        <w:t xml:space="preserve"> 011-B03</w:t>
      </w:r>
      <w:bookmarkEnd w:id="59"/>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213011" w:rsidRPr="00E26A60" w:rsidTr="00371BA8">
        <w:trPr>
          <w:trHeight w:val="315"/>
        </w:trPr>
        <w:tc>
          <w:tcPr>
            <w:tcW w:w="2406" w:type="dxa"/>
            <w:shd w:val="clear" w:color="auto" w:fill="D9D9D9" w:themeFill="background1" w:themeFillShade="D9"/>
            <w:hideMark/>
          </w:tcPr>
          <w:p w:rsidR="00213011" w:rsidRPr="00E26A60" w:rsidRDefault="00213011"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213011" w:rsidRPr="00E26A60" w:rsidRDefault="00213011"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213011" w:rsidRPr="00E26A60" w:rsidRDefault="00213011"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213011" w:rsidRPr="00E26A60" w:rsidRDefault="00213011"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213011" w:rsidRPr="00E26A60" w:rsidRDefault="00213011"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664100" w:rsidRPr="001750CB" w:rsidTr="00371BA8">
        <w:trPr>
          <w:trHeight w:val="315"/>
        </w:trPr>
        <w:tc>
          <w:tcPr>
            <w:tcW w:w="2406" w:type="dxa"/>
          </w:tcPr>
          <w:p w:rsidR="00664100" w:rsidRPr="001750CB" w:rsidRDefault="00664100" w:rsidP="00664100">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664100" w:rsidRDefault="00664100" w:rsidP="00664100">
            <w:pPr>
              <w:rPr>
                <w:rFonts w:ascii="Arial" w:hAnsi="Arial" w:cs="Arial"/>
                <w:sz w:val="20"/>
                <w:szCs w:val="20"/>
              </w:rPr>
            </w:pPr>
            <w:r>
              <w:rPr>
                <w:rFonts w:ascii="Arial" w:hAnsi="Arial" w:cs="Arial"/>
                <w:sz w:val="20"/>
                <w:szCs w:val="20"/>
              </w:rPr>
              <w:t>Volume 1</w:t>
            </w:r>
          </w:p>
        </w:tc>
        <w:tc>
          <w:tcPr>
            <w:tcW w:w="1701" w:type="dxa"/>
            <w:vAlign w:val="bottom"/>
          </w:tcPr>
          <w:p w:rsidR="00664100" w:rsidRDefault="00664100" w:rsidP="00664100">
            <w:pPr>
              <w:jc w:val="right"/>
              <w:rPr>
                <w:rFonts w:ascii="Arial" w:hAnsi="Arial" w:cs="Arial"/>
                <w:sz w:val="20"/>
                <w:szCs w:val="20"/>
              </w:rPr>
            </w:pPr>
            <w:r>
              <w:rPr>
                <w:rFonts w:ascii="Arial" w:hAnsi="Arial" w:cs="Arial"/>
                <w:sz w:val="20"/>
                <w:szCs w:val="20"/>
              </w:rPr>
              <w:t>3</w:t>
            </w:r>
          </w:p>
        </w:tc>
        <w:tc>
          <w:tcPr>
            <w:tcW w:w="1417" w:type="dxa"/>
            <w:vAlign w:val="bottom"/>
          </w:tcPr>
          <w:p w:rsidR="00664100" w:rsidRDefault="00664100" w:rsidP="00664100">
            <w:pPr>
              <w:rPr>
                <w:rFonts w:ascii="Arial" w:hAnsi="Arial" w:cs="Arial"/>
                <w:sz w:val="20"/>
                <w:szCs w:val="20"/>
              </w:rPr>
            </w:pPr>
            <w:r>
              <w:rPr>
                <w:rFonts w:ascii="Arial" w:hAnsi="Arial" w:cs="Arial"/>
                <w:sz w:val="20"/>
                <w:szCs w:val="20"/>
              </w:rPr>
              <w:t>1.7.1.2</w:t>
            </w:r>
          </w:p>
        </w:tc>
        <w:tc>
          <w:tcPr>
            <w:tcW w:w="1128" w:type="dxa"/>
            <w:vAlign w:val="bottom"/>
          </w:tcPr>
          <w:p w:rsidR="00664100" w:rsidRDefault="00664100" w:rsidP="00664100">
            <w:pPr>
              <w:rPr>
                <w:rFonts w:ascii="Arial" w:hAnsi="Arial" w:cs="Arial"/>
                <w:sz w:val="20"/>
                <w:szCs w:val="20"/>
              </w:rPr>
            </w:pPr>
            <w:r>
              <w:rPr>
                <w:rFonts w:ascii="Arial" w:hAnsi="Arial" w:cs="Arial"/>
                <w:sz w:val="20"/>
                <w:szCs w:val="20"/>
              </w:rPr>
              <w:t>Minor</w:t>
            </w:r>
          </w:p>
        </w:tc>
      </w:tr>
    </w:tbl>
    <w:p w:rsidR="00213011" w:rsidRDefault="00213011" w:rsidP="00213011"/>
    <w:p w:rsidR="00213011" w:rsidRDefault="00213011" w:rsidP="00213011"/>
    <w:tbl>
      <w:tblPr>
        <w:tblStyle w:val="TableGrid"/>
        <w:tblW w:w="0" w:type="auto"/>
        <w:tblLayout w:type="fixed"/>
        <w:tblLook w:val="04A0" w:firstRow="1" w:lastRow="0" w:firstColumn="1" w:lastColumn="0" w:noHBand="0" w:noVBand="1"/>
      </w:tblPr>
      <w:tblGrid>
        <w:gridCol w:w="7196"/>
        <w:gridCol w:w="7196"/>
      </w:tblGrid>
      <w:tr w:rsidR="00213011" w:rsidTr="00371BA8">
        <w:tc>
          <w:tcPr>
            <w:tcW w:w="7196" w:type="dxa"/>
            <w:shd w:val="clear" w:color="auto" w:fill="D9D9D9" w:themeFill="background1" w:themeFillShade="D9"/>
          </w:tcPr>
          <w:p w:rsidR="00213011" w:rsidRPr="00E76762" w:rsidRDefault="00213011" w:rsidP="00371BA8">
            <w:pPr>
              <w:jc w:val="center"/>
              <w:rPr>
                <w:b/>
              </w:rPr>
            </w:pPr>
            <w:r w:rsidRPr="00E76762">
              <w:rPr>
                <w:b/>
              </w:rPr>
              <w:t>RFC Comment as submitted by Evaluator</w:t>
            </w:r>
          </w:p>
        </w:tc>
        <w:tc>
          <w:tcPr>
            <w:tcW w:w="7196" w:type="dxa"/>
            <w:shd w:val="clear" w:color="auto" w:fill="D9D9D9" w:themeFill="background1" w:themeFillShade="D9"/>
          </w:tcPr>
          <w:p w:rsidR="00213011" w:rsidRPr="00E76762" w:rsidRDefault="00213011" w:rsidP="00371BA8">
            <w:pPr>
              <w:jc w:val="center"/>
              <w:rPr>
                <w:b/>
              </w:rPr>
            </w:pPr>
            <w:r>
              <w:rPr>
                <w:b/>
              </w:rPr>
              <w:t>OGC CDB SWG Response / Comment / Modifications / Reasons</w:t>
            </w:r>
          </w:p>
        </w:tc>
      </w:tr>
      <w:tr w:rsidR="00213011" w:rsidTr="00371BA8">
        <w:tc>
          <w:tcPr>
            <w:tcW w:w="7196" w:type="dxa"/>
          </w:tcPr>
          <w:p w:rsidR="00213011" w:rsidRDefault="00213011" w:rsidP="00371BA8"/>
        </w:tc>
        <w:tc>
          <w:tcPr>
            <w:tcW w:w="7196" w:type="dxa"/>
          </w:tcPr>
          <w:p w:rsidR="00213011" w:rsidRDefault="00664100" w:rsidP="00371BA8">
            <w:r>
              <w:t>Requirements to be removed from Volume 1 and moved to Volume 10:  Implementation Guidance</w:t>
            </w:r>
          </w:p>
        </w:tc>
      </w:tr>
      <w:tr w:rsidR="00213011" w:rsidRPr="001750CB" w:rsidTr="00371BA8">
        <w:trPr>
          <w:trHeight w:val="315"/>
        </w:trPr>
        <w:tc>
          <w:tcPr>
            <w:tcW w:w="7196" w:type="dxa"/>
            <w:vAlign w:val="bottom"/>
          </w:tcPr>
          <w:p w:rsidR="00213011" w:rsidRDefault="00664100" w:rsidP="00371BA8">
            <w:pPr>
              <w:rPr>
                <w:rFonts w:ascii="Arial" w:hAnsi="Arial" w:cs="Arial"/>
                <w:color w:val="000000"/>
              </w:rPr>
            </w:pPr>
            <w:r w:rsidRPr="00664100">
              <w:rPr>
                <w:rFonts w:ascii="Arial" w:hAnsi="Arial" w:cs="Arial"/>
                <w:color w:val="000000"/>
              </w:rPr>
              <w:t>What is the basis for the minimum OS requirements? Mobile and constrained devices may not necessarily meet all of these requirements. It would be possible, for example, to use a compliant CDB repository on a 16-bit processor lacking hardware IEEE 754 FPU support, with less than 2 GB address space, without network communication or virtual memory. It wouldn’t be very pleasant to program or use, but it could be made to work for specific use cases. So I’m unclear how these requirements apply to a file repository standard.</w:t>
            </w:r>
          </w:p>
        </w:tc>
        <w:tc>
          <w:tcPr>
            <w:tcW w:w="7196" w:type="dxa"/>
          </w:tcPr>
          <w:p w:rsidR="00213011" w:rsidRPr="001750CB" w:rsidRDefault="00CE1069" w:rsidP="00371BA8">
            <w:pPr>
              <w:rPr>
                <w:rFonts w:ascii="Arial" w:eastAsia="Times New Roman" w:hAnsi="Arial" w:cs="Arial"/>
                <w:lang w:eastAsia="en-CA"/>
              </w:rPr>
            </w:pPr>
            <w:r>
              <w:rPr>
                <w:rFonts w:ascii="Arial" w:eastAsia="Times New Roman" w:hAnsi="Arial" w:cs="Arial"/>
                <w:lang w:eastAsia="en-CA"/>
              </w:rPr>
              <w:t xml:space="preserve">Greg’s email comment:  </w:t>
            </w:r>
            <w:r>
              <w:rPr>
                <w:color w:val="1F497D"/>
                <w:lang w:val="en-US"/>
              </w:rPr>
              <w:t>(Resolved) Moving to implementation guidance is good.</w:t>
            </w:r>
          </w:p>
        </w:tc>
      </w:tr>
      <w:tr w:rsidR="00213011" w:rsidRPr="001750CB" w:rsidTr="00371BA8">
        <w:trPr>
          <w:trHeight w:val="315"/>
        </w:trPr>
        <w:tc>
          <w:tcPr>
            <w:tcW w:w="7196" w:type="dxa"/>
            <w:vAlign w:val="bottom"/>
          </w:tcPr>
          <w:p w:rsidR="00213011" w:rsidRDefault="00213011" w:rsidP="00371BA8">
            <w:pPr>
              <w:rPr>
                <w:rFonts w:ascii="Arial" w:hAnsi="Arial" w:cs="Arial"/>
                <w:color w:val="000000"/>
              </w:rPr>
            </w:pPr>
          </w:p>
        </w:tc>
        <w:tc>
          <w:tcPr>
            <w:tcW w:w="7196" w:type="dxa"/>
          </w:tcPr>
          <w:p w:rsidR="00213011" w:rsidRPr="001750CB" w:rsidRDefault="00213011" w:rsidP="00371BA8">
            <w:pPr>
              <w:rPr>
                <w:rFonts w:ascii="Arial" w:eastAsia="Times New Roman" w:hAnsi="Arial" w:cs="Arial"/>
                <w:lang w:eastAsia="en-CA"/>
              </w:rPr>
            </w:pPr>
          </w:p>
        </w:tc>
      </w:tr>
      <w:tr w:rsidR="00213011" w:rsidRPr="001750CB" w:rsidTr="00371BA8">
        <w:trPr>
          <w:trHeight w:val="315"/>
        </w:trPr>
        <w:tc>
          <w:tcPr>
            <w:tcW w:w="7196" w:type="dxa"/>
          </w:tcPr>
          <w:p w:rsidR="00213011" w:rsidRPr="001750CB" w:rsidRDefault="00213011" w:rsidP="00371BA8">
            <w:pPr>
              <w:rPr>
                <w:rFonts w:ascii="Arial" w:eastAsia="Times New Roman" w:hAnsi="Arial" w:cs="Arial"/>
                <w:lang w:eastAsia="en-CA"/>
              </w:rPr>
            </w:pPr>
          </w:p>
        </w:tc>
        <w:tc>
          <w:tcPr>
            <w:tcW w:w="7196" w:type="dxa"/>
          </w:tcPr>
          <w:p w:rsidR="00213011" w:rsidRPr="001750CB" w:rsidRDefault="00213011" w:rsidP="00371BA8">
            <w:pPr>
              <w:rPr>
                <w:rFonts w:ascii="Arial" w:eastAsia="Times New Roman" w:hAnsi="Arial" w:cs="Arial"/>
                <w:lang w:eastAsia="en-CA"/>
              </w:rPr>
            </w:pPr>
          </w:p>
        </w:tc>
      </w:tr>
      <w:tr w:rsidR="00213011" w:rsidRPr="001750CB" w:rsidTr="00371BA8">
        <w:trPr>
          <w:trHeight w:val="315"/>
        </w:trPr>
        <w:tc>
          <w:tcPr>
            <w:tcW w:w="7196" w:type="dxa"/>
          </w:tcPr>
          <w:p w:rsidR="00213011" w:rsidRPr="001750CB" w:rsidRDefault="00213011" w:rsidP="00371BA8">
            <w:pPr>
              <w:rPr>
                <w:rFonts w:ascii="Arial" w:eastAsia="Times New Roman" w:hAnsi="Arial" w:cs="Arial"/>
                <w:lang w:eastAsia="en-CA"/>
              </w:rPr>
            </w:pPr>
          </w:p>
        </w:tc>
        <w:tc>
          <w:tcPr>
            <w:tcW w:w="7196" w:type="dxa"/>
          </w:tcPr>
          <w:p w:rsidR="00213011" w:rsidRPr="001750CB" w:rsidRDefault="00213011" w:rsidP="00371BA8">
            <w:pPr>
              <w:rPr>
                <w:rFonts w:ascii="Arial" w:eastAsia="Times New Roman" w:hAnsi="Arial" w:cs="Arial"/>
                <w:lang w:eastAsia="en-CA"/>
              </w:rPr>
            </w:pPr>
          </w:p>
        </w:tc>
      </w:tr>
      <w:tr w:rsidR="00213011" w:rsidRPr="001750CB" w:rsidTr="00371BA8">
        <w:trPr>
          <w:trHeight w:val="315"/>
        </w:trPr>
        <w:tc>
          <w:tcPr>
            <w:tcW w:w="7196" w:type="dxa"/>
          </w:tcPr>
          <w:p w:rsidR="00213011" w:rsidRPr="001750CB" w:rsidRDefault="00213011" w:rsidP="00371BA8">
            <w:pPr>
              <w:rPr>
                <w:rFonts w:ascii="Arial" w:eastAsia="Times New Roman" w:hAnsi="Arial" w:cs="Arial"/>
                <w:lang w:eastAsia="en-CA"/>
              </w:rPr>
            </w:pPr>
          </w:p>
        </w:tc>
        <w:tc>
          <w:tcPr>
            <w:tcW w:w="7196" w:type="dxa"/>
          </w:tcPr>
          <w:p w:rsidR="00213011" w:rsidRPr="001750CB" w:rsidRDefault="00213011" w:rsidP="00371BA8">
            <w:pPr>
              <w:rPr>
                <w:rFonts w:ascii="Arial" w:eastAsia="Times New Roman" w:hAnsi="Arial" w:cs="Arial"/>
                <w:lang w:eastAsia="en-CA"/>
              </w:rPr>
            </w:pPr>
          </w:p>
        </w:tc>
      </w:tr>
      <w:tr w:rsidR="00213011" w:rsidRPr="001750CB" w:rsidTr="00371BA8">
        <w:trPr>
          <w:trHeight w:val="315"/>
        </w:trPr>
        <w:tc>
          <w:tcPr>
            <w:tcW w:w="7196" w:type="dxa"/>
          </w:tcPr>
          <w:p w:rsidR="00213011" w:rsidRPr="001750CB" w:rsidRDefault="00213011" w:rsidP="00371BA8">
            <w:pPr>
              <w:rPr>
                <w:rFonts w:ascii="Arial" w:eastAsia="Times New Roman" w:hAnsi="Arial" w:cs="Arial"/>
                <w:lang w:eastAsia="en-CA"/>
              </w:rPr>
            </w:pPr>
          </w:p>
        </w:tc>
        <w:tc>
          <w:tcPr>
            <w:tcW w:w="7196" w:type="dxa"/>
          </w:tcPr>
          <w:p w:rsidR="00213011" w:rsidRPr="001750CB" w:rsidRDefault="00213011" w:rsidP="00371BA8">
            <w:pPr>
              <w:rPr>
                <w:rFonts w:ascii="Arial" w:eastAsia="Times New Roman" w:hAnsi="Arial" w:cs="Arial"/>
                <w:lang w:eastAsia="en-CA"/>
              </w:rPr>
            </w:pPr>
          </w:p>
        </w:tc>
      </w:tr>
    </w:tbl>
    <w:p w:rsidR="00213011" w:rsidRDefault="00213011" w:rsidP="00213011"/>
    <w:p w:rsidR="00664100" w:rsidRDefault="00664100">
      <w:r>
        <w:br w:type="page"/>
      </w:r>
    </w:p>
    <w:tbl>
      <w:tblPr>
        <w:tblStyle w:val="TableGrid"/>
        <w:tblpPr w:leftFromText="180" w:rightFromText="180" w:vertAnchor="text" w:horzAnchor="margin" w:tblpXSpec="right" w:tblpY="-310"/>
        <w:tblW w:w="0" w:type="auto"/>
        <w:tblLayout w:type="fixed"/>
        <w:tblLook w:val="04A0" w:firstRow="1" w:lastRow="0" w:firstColumn="1" w:lastColumn="0" w:noHBand="0" w:noVBand="1"/>
      </w:tblPr>
      <w:tblGrid>
        <w:gridCol w:w="851"/>
        <w:gridCol w:w="4585"/>
      </w:tblGrid>
      <w:tr w:rsidR="00664100" w:rsidRPr="00E26A60" w:rsidTr="00664100">
        <w:tc>
          <w:tcPr>
            <w:tcW w:w="851" w:type="dxa"/>
            <w:shd w:val="clear" w:color="auto" w:fill="D9D9D9" w:themeFill="background1" w:themeFillShade="D9"/>
          </w:tcPr>
          <w:p w:rsidR="00664100" w:rsidRDefault="00664100" w:rsidP="00664100"/>
        </w:tc>
        <w:tc>
          <w:tcPr>
            <w:tcW w:w="4585" w:type="dxa"/>
            <w:shd w:val="clear" w:color="auto" w:fill="D9D9D9" w:themeFill="background1" w:themeFillShade="D9"/>
          </w:tcPr>
          <w:p w:rsidR="00664100" w:rsidRPr="00E26A60" w:rsidRDefault="00664100" w:rsidP="00664100">
            <w:pPr>
              <w:jc w:val="center"/>
              <w:rPr>
                <w:b/>
              </w:rPr>
            </w:pPr>
            <w:r w:rsidRPr="00E26A60">
              <w:rPr>
                <w:b/>
              </w:rPr>
              <w:t>SWG RFC Resolution Categories</w:t>
            </w:r>
          </w:p>
        </w:tc>
      </w:tr>
      <w:tr w:rsidR="00664100" w:rsidTr="00664100">
        <w:tc>
          <w:tcPr>
            <w:tcW w:w="851" w:type="dxa"/>
          </w:tcPr>
          <w:p w:rsidR="00664100" w:rsidRPr="001750CB" w:rsidRDefault="00664100" w:rsidP="00664100">
            <w:pPr>
              <w:jc w:val="center"/>
              <w:rPr>
                <w:b/>
              </w:rPr>
            </w:pPr>
            <w:r>
              <w:rPr>
                <w:b/>
              </w:rPr>
              <w:t>X</w:t>
            </w:r>
          </w:p>
        </w:tc>
        <w:tc>
          <w:tcPr>
            <w:tcW w:w="4585" w:type="dxa"/>
          </w:tcPr>
          <w:p w:rsidR="00664100" w:rsidRDefault="00664100" w:rsidP="00664100">
            <w:r>
              <w:t>Accepts</w:t>
            </w:r>
          </w:p>
        </w:tc>
      </w:tr>
      <w:tr w:rsidR="00664100" w:rsidTr="00664100">
        <w:tc>
          <w:tcPr>
            <w:tcW w:w="851" w:type="dxa"/>
          </w:tcPr>
          <w:p w:rsidR="00664100" w:rsidRPr="001750CB" w:rsidRDefault="00664100" w:rsidP="00664100">
            <w:pPr>
              <w:jc w:val="center"/>
              <w:rPr>
                <w:b/>
              </w:rPr>
            </w:pPr>
          </w:p>
        </w:tc>
        <w:tc>
          <w:tcPr>
            <w:tcW w:w="4585" w:type="dxa"/>
          </w:tcPr>
          <w:p w:rsidR="00664100" w:rsidRDefault="00664100" w:rsidP="00664100">
            <w:r>
              <w:t>Accepts with Modifications</w:t>
            </w:r>
          </w:p>
        </w:tc>
      </w:tr>
      <w:tr w:rsidR="00664100" w:rsidTr="00664100">
        <w:tc>
          <w:tcPr>
            <w:tcW w:w="851" w:type="dxa"/>
          </w:tcPr>
          <w:p w:rsidR="00664100" w:rsidRPr="001750CB" w:rsidRDefault="00664100" w:rsidP="00664100">
            <w:pPr>
              <w:jc w:val="center"/>
              <w:rPr>
                <w:b/>
              </w:rPr>
            </w:pPr>
          </w:p>
        </w:tc>
        <w:tc>
          <w:tcPr>
            <w:tcW w:w="4585" w:type="dxa"/>
          </w:tcPr>
          <w:p w:rsidR="00664100" w:rsidRDefault="00664100" w:rsidP="00664100">
            <w:r>
              <w:t>Accepts as Future Work</w:t>
            </w:r>
          </w:p>
        </w:tc>
      </w:tr>
      <w:tr w:rsidR="00664100" w:rsidTr="00664100">
        <w:tc>
          <w:tcPr>
            <w:tcW w:w="851" w:type="dxa"/>
          </w:tcPr>
          <w:p w:rsidR="00664100" w:rsidRPr="001750CB" w:rsidRDefault="00664100" w:rsidP="00664100">
            <w:pPr>
              <w:jc w:val="center"/>
              <w:rPr>
                <w:b/>
              </w:rPr>
            </w:pPr>
          </w:p>
        </w:tc>
        <w:tc>
          <w:tcPr>
            <w:tcW w:w="4585" w:type="dxa"/>
          </w:tcPr>
          <w:p w:rsidR="00664100" w:rsidRDefault="00664100" w:rsidP="00664100">
            <w:r>
              <w:t>Rejects with Reasons</w:t>
            </w:r>
          </w:p>
        </w:tc>
      </w:tr>
      <w:tr w:rsidR="00664100" w:rsidRPr="006A6A65" w:rsidTr="00664100">
        <w:tc>
          <w:tcPr>
            <w:tcW w:w="851" w:type="dxa"/>
          </w:tcPr>
          <w:p w:rsidR="00664100" w:rsidRPr="001750CB" w:rsidRDefault="00664100" w:rsidP="00664100">
            <w:pPr>
              <w:jc w:val="center"/>
              <w:rPr>
                <w:b/>
              </w:rPr>
            </w:pPr>
          </w:p>
        </w:tc>
        <w:tc>
          <w:tcPr>
            <w:tcW w:w="4585" w:type="dxa"/>
          </w:tcPr>
          <w:p w:rsidR="00664100" w:rsidRPr="006A6A65" w:rsidRDefault="00664100" w:rsidP="00664100">
            <w:pPr>
              <w:rPr>
                <w:sz w:val="20"/>
                <w:szCs w:val="20"/>
              </w:rPr>
            </w:pPr>
            <w:r w:rsidRPr="006A6A65">
              <w:rPr>
                <w:sz w:val="20"/>
                <w:szCs w:val="20"/>
              </w:rPr>
              <w:t>RFC submission is a comment or question with no call for Candidate Standard modification</w:t>
            </w:r>
          </w:p>
        </w:tc>
      </w:tr>
    </w:tbl>
    <w:p w:rsidR="00664100" w:rsidRPr="009913EF" w:rsidRDefault="00664100" w:rsidP="009913EF">
      <w:pPr>
        <w:pStyle w:val="AlternateHeading2"/>
      </w:pPr>
      <w:bookmarkStart w:id="60" w:name="_Toc455155610"/>
      <w:r w:rsidRPr="009913EF">
        <w:t>Tracking Number:  RFC 011-B04</w:t>
      </w:r>
      <w:bookmarkEnd w:id="60"/>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664100" w:rsidRPr="00E26A60" w:rsidTr="00371BA8">
        <w:trPr>
          <w:trHeight w:val="315"/>
        </w:trPr>
        <w:tc>
          <w:tcPr>
            <w:tcW w:w="2406"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664100" w:rsidRPr="001750CB" w:rsidTr="00371BA8">
        <w:trPr>
          <w:trHeight w:val="315"/>
        </w:trPr>
        <w:tc>
          <w:tcPr>
            <w:tcW w:w="2406" w:type="dxa"/>
          </w:tcPr>
          <w:p w:rsidR="00664100" w:rsidRPr="001750CB" w:rsidRDefault="00664100" w:rsidP="00664100">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664100" w:rsidRDefault="00664100" w:rsidP="00664100">
            <w:pPr>
              <w:rPr>
                <w:rFonts w:ascii="Arial" w:hAnsi="Arial" w:cs="Arial"/>
                <w:sz w:val="20"/>
                <w:szCs w:val="20"/>
              </w:rPr>
            </w:pPr>
            <w:r>
              <w:rPr>
                <w:rFonts w:ascii="Arial" w:hAnsi="Arial" w:cs="Arial"/>
                <w:sz w:val="20"/>
                <w:szCs w:val="20"/>
              </w:rPr>
              <w:t>Volume 1</w:t>
            </w:r>
          </w:p>
        </w:tc>
        <w:tc>
          <w:tcPr>
            <w:tcW w:w="1701" w:type="dxa"/>
            <w:vAlign w:val="bottom"/>
          </w:tcPr>
          <w:p w:rsidR="00664100" w:rsidRDefault="00664100" w:rsidP="00664100">
            <w:pPr>
              <w:jc w:val="right"/>
              <w:rPr>
                <w:rFonts w:ascii="Arial" w:hAnsi="Arial" w:cs="Arial"/>
                <w:sz w:val="20"/>
                <w:szCs w:val="20"/>
              </w:rPr>
            </w:pPr>
            <w:r>
              <w:rPr>
                <w:rFonts w:ascii="Arial" w:hAnsi="Arial" w:cs="Arial"/>
                <w:sz w:val="20"/>
                <w:szCs w:val="20"/>
              </w:rPr>
              <w:t>4</w:t>
            </w:r>
          </w:p>
        </w:tc>
        <w:tc>
          <w:tcPr>
            <w:tcW w:w="1417" w:type="dxa"/>
            <w:vAlign w:val="bottom"/>
          </w:tcPr>
          <w:p w:rsidR="00664100" w:rsidRDefault="00664100" w:rsidP="00664100">
            <w:pPr>
              <w:rPr>
                <w:rFonts w:ascii="Arial" w:hAnsi="Arial" w:cs="Arial"/>
                <w:sz w:val="20"/>
                <w:szCs w:val="20"/>
              </w:rPr>
            </w:pPr>
            <w:r>
              <w:rPr>
                <w:rFonts w:ascii="Arial" w:hAnsi="Arial" w:cs="Arial"/>
                <w:sz w:val="20"/>
                <w:szCs w:val="20"/>
              </w:rPr>
              <w:t>1.7.1.4</w:t>
            </w:r>
          </w:p>
        </w:tc>
        <w:tc>
          <w:tcPr>
            <w:tcW w:w="1128" w:type="dxa"/>
            <w:vAlign w:val="bottom"/>
          </w:tcPr>
          <w:p w:rsidR="00664100" w:rsidRDefault="00664100" w:rsidP="00664100">
            <w:pPr>
              <w:rPr>
                <w:rFonts w:ascii="Arial" w:hAnsi="Arial" w:cs="Arial"/>
                <w:sz w:val="20"/>
                <w:szCs w:val="20"/>
              </w:rPr>
            </w:pPr>
            <w:r>
              <w:rPr>
                <w:rFonts w:ascii="Arial" w:hAnsi="Arial" w:cs="Arial"/>
                <w:sz w:val="20"/>
                <w:szCs w:val="20"/>
              </w:rPr>
              <w:t>Minor</w:t>
            </w:r>
          </w:p>
        </w:tc>
      </w:tr>
    </w:tbl>
    <w:p w:rsidR="00664100" w:rsidRDefault="00664100" w:rsidP="00664100"/>
    <w:p w:rsidR="00664100" w:rsidRDefault="00664100" w:rsidP="00664100"/>
    <w:tbl>
      <w:tblPr>
        <w:tblStyle w:val="TableGrid"/>
        <w:tblW w:w="0" w:type="auto"/>
        <w:tblLayout w:type="fixed"/>
        <w:tblLook w:val="04A0" w:firstRow="1" w:lastRow="0" w:firstColumn="1" w:lastColumn="0" w:noHBand="0" w:noVBand="1"/>
      </w:tblPr>
      <w:tblGrid>
        <w:gridCol w:w="7196"/>
        <w:gridCol w:w="7196"/>
      </w:tblGrid>
      <w:tr w:rsidR="00664100" w:rsidTr="00371BA8">
        <w:tc>
          <w:tcPr>
            <w:tcW w:w="7196" w:type="dxa"/>
            <w:shd w:val="clear" w:color="auto" w:fill="D9D9D9" w:themeFill="background1" w:themeFillShade="D9"/>
          </w:tcPr>
          <w:p w:rsidR="00664100" w:rsidRPr="00E76762" w:rsidRDefault="00664100" w:rsidP="00371BA8">
            <w:pPr>
              <w:jc w:val="center"/>
              <w:rPr>
                <w:b/>
              </w:rPr>
            </w:pPr>
            <w:r w:rsidRPr="00E76762">
              <w:rPr>
                <w:b/>
              </w:rPr>
              <w:t>RFC Comment as submitted by Evaluator</w:t>
            </w:r>
          </w:p>
        </w:tc>
        <w:tc>
          <w:tcPr>
            <w:tcW w:w="7196" w:type="dxa"/>
            <w:shd w:val="clear" w:color="auto" w:fill="D9D9D9" w:themeFill="background1" w:themeFillShade="D9"/>
          </w:tcPr>
          <w:p w:rsidR="00664100" w:rsidRPr="00E76762" w:rsidRDefault="00664100" w:rsidP="00371BA8">
            <w:pPr>
              <w:jc w:val="center"/>
              <w:rPr>
                <w:b/>
              </w:rPr>
            </w:pPr>
            <w:r>
              <w:rPr>
                <w:b/>
              </w:rPr>
              <w:t>OGC CDB SWG Response / Comment / Modifications / Reasons</w:t>
            </w:r>
          </w:p>
        </w:tc>
      </w:tr>
      <w:tr w:rsidR="00664100" w:rsidTr="00371BA8">
        <w:tc>
          <w:tcPr>
            <w:tcW w:w="7196" w:type="dxa"/>
          </w:tcPr>
          <w:p w:rsidR="00664100" w:rsidRDefault="00664100" w:rsidP="00371BA8"/>
        </w:tc>
        <w:tc>
          <w:tcPr>
            <w:tcW w:w="7196" w:type="dxa"/>
          </w:tcPr>
          <w:p w:rsidR="00664100" w:rsidRDefault="00CE1069" w:rsidP="00371BA8">
            <w:r>
              <w:t>Requirement removed; moved to implementation guidance.</w:t>
            </w:r>
          </w:p>
        </w:tc>
      </w:tr>
      <w:tr w:rsidR="00664100" w:rsidRPr="001750CB" w:rsidTr="00371BA8">
        <w:trPr>
          <w:trHeight w:val="315"/>
        </w:trPr>
        <w:tc>
          <w:tcPr>
            <w:tcW w:w="7196" w:type="dxa"/>
            <w:vAlign w:val="bottom"/>
          </w:tcPr>
          <w:p w:rsidR="00664100" w:rsidRDefault="00664100" w:rsidP="00371BA8">
            <w:pPr>
              <w:rPr>
                <w:rFonts w:ascii="Arial" w:hAnsi="Arial" w:cs="Arial"/>
                <w:color w:val="000000"/>
              </w:rPr>
            </w:pPr>
            <w:r>
              <w:rPr>
                <w:rFonts w:ascii="Courier New" w:hAnsi="Courier New" w:cs="Courier New"/>
                <w:sz w:val="20"/>
                <w:szCs w:val="20"/>
              </w:rPr>
              <w:t>What are the basis for the minimum memory representation requirements? It would be theoretically possible, for example, to use a compliant CDB repository on hardware that lacked any of the listed capabilities and software-emulated every integer and floating point type without virtual memory support. Mobile and constrained devices may not meet every requirement point, though this is becoming rarer. A pure 64-bit system that lacked 32-bit addressing mode would not meet the requirement on technicality, though that’s just being pedantic. I am unclear why these requirements apply to CDB as a file repository at all.</w:t>
            </w:r>
          </w:p>
        </w:tc>
        <w:tc>
          <w:tcPr>
            <w:tcW w:w="7196" w:type="dxa"/>
          </w:tcPr>
          <w:p w:rsidR="00664100" w:rsidRPr="001750CB" w:rsidRDefault="00CE1069" w:rsidP="00371BA8">
            <w:pPr>
              <w:rPr>
                <w:rFonts w:ascii="Arial" w:eastAsia="Times New Roman" w:hAnsi="Arial" w:cs="Arial"/>
                <w:lang w:eastAsia="en-CA"/>
              </w:rPr>
            </w:pPr>
            <w:r>
              <w:rPr>
                <w:color w:val="1F497D"/>
                <w:lang w:val="en-US"/>
              </w:rPr>
              <w:t>(Resolved) Moving to implementation guidance is good.</w:t>
            </w:r>
          </w:p>
        </w:tc>
      </w:tr>
      <w:tr w:rsidR="00664100" w:rsidRPr="001750CB" w:rsidTr="00371BA8">
        <w:trPr>
          <w:trHeight w:val="315"/>
        </w:trPr>
        <w:tc>
          <w:tcPr>
            <w:tcW w:w="7196" w:type="dxa"/>
            <w:vAlign w:val="bottom"/>
          </w:tcPr>
          <w:p w:rsidR="00664100" w:rsidRDefault="00664100" w:rsidP="00371BA8">
            <w:pPr>
              <w:rPr>
                <w:rFonts w:ascii="Arial" w:hAnsi="Arial" w:cs="Arial"/>
                <w:color w:val="000000"/>
              </w:rPr>
            </w:pPr>
          </w:p>
        </w:tc>
        <w:tc>
          <w:tcPr>
            <w:tcW w:w="7196" w:type="dxa"/>
          </w:tcPr>
          <w:p w:rsidR="00664100" w:rsidRPr="001750CB" w:rsidRDefault="00664100" w:rsidP="00371BA8">
            <w:pPr>
              <w:rPr>
                <w:rFonts w:ascii="Arial" w:eastAsia="Times New Roman" w:hAnsi="Arial" w:cs="Arial"/>
                <w:lang w:eastAsia="en-CA"/>
              </w:rPr>
            </w:pP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bl>
    <w:p w:rsidR="00664100" w:rsidRDefault="00664100" w:rsidP="00664100"/>
    <w:p w:rsidR="00664100" w:rsidRDefault="00664100">
      <w:r>
        <w:br w:type="page"/>
      </w:r>
    </w:p>
    <w:tbl>
      <w:tblPr>
        <w:tblStyle w:val="TableGrid"/>
        <w:tblpPr w:leftFromText="180" w:rightFromText="180" w:vertAnchor="text" w:horzAnchor="margin" w:tblpXSpec="right" w:tblpY="-130"/>
        <w:tblW w:w="0" w:type="auto"/>
        <w:tblLayout w:type="fixed"/>
        <w:tblLook w:val="04A0" w:firstRow="1" w:lastRow="0" w:firstColumn="1" w:lastColumn="0" w:noHBand="0" w:noVBand="1"/>
      </w:tblPr>
      <w:tblGrid>
        <w:gridCol w:w="851"/>
        <w:gridCol w:w="4585"/>
      </w:tblGrid>
      <w:tr w:rsidR="00664100" w:rsidRPr="00E26A60" w:rsidTr="00664100">
        <w:tc>
          <w:tcPr>
            <w:tcW w:w="851" w:type="dxa"/>
            <w:shd w:val="clear" w:color="auto" w:fill="D9D9D9" w:themeFill="background1" w:themeFillShade="D9"/>
          </w:tcPr>
          <w:p w:rsidR="00664100" w:rsidRDefault="00664100" w:rsidP="00664100"/>
        </w:tc>
        <w:tc>
          <w:tcPr>
            <w:tcW w:w="4585" w:type="dxa"/>
            <w:shd w:val="clear" w:color="auto" w:fill="D9D9D9" w:themeFill="background1" w:themeFillShade="D9"/>
          </w:tcPr>
          <w:p w:rsidR="00664100" w:rsidRPr="00E26A60" w:rsidRDefault="00664100" w:rsidP="00664100">
            <w:pPr>
              <w:jc w:val="center"/>
              <w:rPr>
                <w:b/>
              </w:rPr>
            </w:pPr>
            <w:r w:rsidRPr="00E26A60">
              <w:rPr>
                <w:b/>
              </w:rPr>
              <w:t>SWG RFC Resolution Categories</w:t>
            </w:r>
          </w:p>
        </w:tc>
      </w:tr>
      <w:tr w:rsidR="00664100" w:rsidTr="00664100">
        <w:tc>
          <w:tcPr>
            <w:tcW w:w="851" w:type="dxa"/>
          </w:tcPr>
          <w:p w:rsidR="00664100" w:rsidRPr="001750CB" w:rsidRDefault="00664100" w:rsidP="00664100">
            <w:pPr>
              <w:jc w:val="center"/>
              <w:rPr>
                <w:b/>
              </w:rPr>
            </w:pPr>
          </w:p>
        </w:tc>
        <w:tc>
          <w:tcPr>
            <w:tcW w:w="4585" w:type="dxa"/>
          </w:tcPr>
          <w:p w:rsidR="00664100" w:rsidRDefault="00664100" w:rsidP="00664100">
            <w:r>
              <w:t>Accepts</w:t>
            </w:r>
          </w:p>
        </w:tc>
      </w:tr>
      <w:tr w:rsidR="00664100" w:rsidTr="00664100">
        <w:tc>
          <w:tcPr>
            <w:tcW w:w="851" w:type="dxa"/>
          </w:tcPr>
          <w:p w:rsidR="00664100" w:rsidRPr="001750CB" w:rsidRDefault="00664100" w:rsidP="00664100">
            <w:pPr>
              <w:jc w:val="center"/>
              <w:rPr>
                <w:b/>
              </w:rPr>
            </w:pPr>
          </w:p>
        </w:tc>
        <w:tc>
          <w:tcPr>
            <w:tcW w:w="4585" w:type="dxa"/>
          </w:tcPr>
          <w:p w:rsidR="00664100" w:rsidRDefault="00664100" w:rsidP="00664100">
            <w:r>
              <w:t>Accepts with Modifications</w:t>
            </w:r>
          </w:p>
        </w:tc>
      </w:tr>
      <w:tr w:rsidR="00664100" w:rsidTr="00664100">
        <w:tc>
          <w:tcPr>
            <w:tcW w:w="851" w:type="dxa"/>
          </w:tcPr>
          <w:p w:rsidR="00664100" w:rsidRPr="001750CB" w:rsidRDefault="000D7E67" w:rsidP="00664100">
            <w:pPr>
              <w:jc w:val="center"/>
              <w:rPr>
                <w:b/>
              </w:rPr>
            </w:pPr>
            <w:r>
              <w:rPr>
                <w:b/>
              </w:rPr>
              <w:t>X</w:t>
            </w:r>
          </w:p>
        </w:tc>
        <w:tc>
          <w:tcPr>
            <w:tcW w:w="4585" w:type="dxa"/>
          </w:tcPr>
          <w:p w:rsidR="00664100" w:rsidRDefault="00664100" w:rsidP="00664100">
            <w:r>
              <w:t>Accepts as Future Work</w:t>
            </w:r>
          </w:p>
        </w:tc>
      </w:tr>
      <w:tr w:rsidR="00664100" w:rsidTr="00664100">
        <w:tc>
          <w:tcPr>
            <w:tcW w:w="851" w:type="dxa"/>
          </w:tcPr>
          <w:p w:rsidR="00664100" w:rsidRPr="001750CB" w:rsidRDefault="00664100" w:rsidP="00664100">
            <w:pPr>
              <w:jc w:val="center"/>
              <w:rPr>
                <w:b/>
              </w:rPr>
            </w:pPr>
          </w:p>
        </w:tc>
        <w:tc>
          <w:tcPr>
            <w:tcW w:w="4585" w:type="dxa"/>
          </w:tcPr>
          <w:p w:rsidR="00664100" w:rsidRDefault="00664100" w:rsidP="00664100">
            <w:r>
              <w:t>Rejects with Reasons</w:t>
            </w:r>
          </w:p>
        </w:tc>
      </w:tr>
      <w:tr w:rsidR="00664100" w:rsidRPr="006A6A65" w:rsidTr="00664100">
        <w:tc>
          <w:tcPr>
            <w:tcW w:w="851" w:type="dxa"/>
          </w:tcPr>
          <w:p w:rsidR="00664100" w:rsidRPr="001750CB" w:rsidRDefault="00664100" w:rsidP="00664100">
            <w:pPr>
              <w:jc w:val="center"/>
              <w:rPr>
                <w:b/>
              </w:rPr>
            </w:pPr>
          </w:p>
        </w:tc>
        <w:tc>
          <w:tcPr>
            <w:tcW w:w="4585" w:type="dxa"/>
          </w:tcPr>
          <w:p w:rsidR="00664100" w:rsidRPr="006A6A65" w:rsidRDefault="00664100" w:rsidP="00664100">
            <w:pPr>
              <w:rPr>
                <w:sz w:val="20"/>
                <w:szCs w:val="20"/>
              </w:rPr>
            </w:pPr>
            <w:r w:rsidRPr="006A6A65">
              <w:rPr>
                <w:sz w:val="20"/>
                <w:szCs w:val="20"/>
              </w:rPr>
              <w:t>RFC submission is a comment or question with no call for Candidate Standard modification</w:t>
            </w:r>
          </w:p>
        </w:tc>
      </w:tr>
    </w:tbl>
    <w:p w:rsidR="00664100" w:rsidRPr="009913EF" w:rsidRDefault="00664100" w:rsidP="009913EF">
      <w:pPr>
        <w:pStyle w:val="AlternateHeading2"/>
      </w:pPr>
      <w:bookmarkStart w:id="61" w:name="_Toc455155611"/>
      <w:r w:rsidRPr="009913EF">
        <w:t>Tracking Number:  RFC 011-B05</w:t>
      </w:r>
      <w:bookmarkEnd w:id="61"/>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664100" w:rsidRPr="00E26A60" w:rsidTr="00371BA8">
        <w:trPr>
          <w:trHeight w:val="315"/>
        </w:trPr>
        <w:tc>
          <w:tcPr>
            <w:tcW w:w="2406"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1F7824" w:rsidRPr="001750CB" w:rsidTr="00371BA8">
        <w:trPr>
          <w:trHeight w:val="315"/>
        </w:trPr>
        <w:tc>
          <w:tcPr>
            <w:tcW w:w="2406" w:type="dxa"/>
          </w:tcPr>
          <w:p w:rsidR="001F7824" w:rsidRPr="001750CB" w:rsidRDefault="001F7824" w:rsidP="001F7824">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1F7824" w:rsidRDefault="001F7824" w:rsidP="001F7824">
            <w:pPr>
              <w:rPr>
                <w:rFonts w:ascii="Arial" w:hAnsi="Arial" w:cs="Arial"/>
                <w:sz w:val="20"/>
                <w:szCs w:val="20"/>
              </w:rPr>
            </w:pPr>
            <w:r>
              <w:rPr>
                <w:rFonts w:ascii="Arial" w:hAnsi="Arial" w:cs="Arial"/>
                <w:sz w:val="20"/>
                <w:szCs w:val="20"/>
              </w:rPr>
              <w:t>Volume 1</w:t>
            </w:r>
          </w:p>
        </w:tc>
        <w:tc>
          <w:tcPr>
            <w:tcW w:w="1701" w:type="dxa"/>
            <w:vAlign w:val="bottom"/>
          </w:tcPr>
          <w:p w:rsidR="001F7824" w:rsidRDefault="001F7824" w:rsidP="001F7824">
            <w:pPr>
              <w:rPr>
                <w:rFonts w:ascii="Courier New" w:hAnsi="Courier New" w:cs="Courier New"/>
              </w:rPr>
            </w:pPr>
            <w:r>
              <w:rPr>
                <w:rFonts w:ascii="Courier New" w:hAnsi="Courier New" w:cs="Courier New"/>
              </w:rPr>
              <w:t>8, 10, 13, 14, 65, 66, 67</w:t>
            </w:r>
          </w:p>
        </w:tc>
        <w:tc>
          <w:tcPr>
            <w:tcW w:w="1417" w:type="dxa"/>
            <w:vAlign w:val="bottom"/>
          </w:tcPr>
          <w:p w:rsidR="001F7824" w:rsidRDefault="001F7824" w:rsidP="001F7824">
            <w:pPr>
              <w:rPr>
                <w:rFonts w:ascii="Arial" w:hAnsi="Arial" w:cs="Arial"/>
                <w:sz w:val="20"/>
                <w:szCs w:val="20"/>
              </w:rPr>
            </w:pPr>
            <w:r>
              <w:rPr>
                <w:rFonts w:ascii="Arial" w:hAnsi="Arial" w:cs="Arial"/>
                <w:sz w:val="20"/>
                <w:szCs w:val="20"/>
              </w:rPr>
              <w:t>1.7.2, 3.6.2</w:t>
            </w:r>
          </w:p>
        </w:tc>
        <w:tc>
          <w:tcPr>
            <w:tcW w:w="1128" w:type="dxa"/>
            <w:vAlign w:val="bottom"/>
          </w:tcPr>
          <w:p w:rsidR="001F7824" w:rsidRDefault="001F7824" w:rsidP="001F7824">
            <w:pPr>
              <w:rPr>
                <w:rFonts w:ascii="Arial" w:hAnsi="Arial" w:cs="Arial"/>
                <w:sz w:val="20"/>
                <w:szCs w:val="20"/>
              </w:rPr>
            </w:pPr>
            <w:r>
              <w:rPr>
                <w:rFonts w:ascii="Arial" w:hAnsi="Arial" w:cs="Arial"/>
                <w:sz w:val="20"/>
                <w:szCs w:val="20"/>
              </w:rPr>
              <w:t>Major</w:t>
            </w:r>
          </w:p>
        </w:tc>
      </w:tr>
    </w:tbl>
    <w:p w:rsidR="00664100" w:rsidRDefault="00664100" w:rsidP="00664100"/>
    <w:p w:rsidR="00664100" w:rsidRDefault="00664100" w:rsidP="00664100"/>
    <w:tbl>
      <w:tblPr>
        <w:tblStyle w:val="TableGrid"/>
        <w:tblW w:w="0" w:type="auto"/>
        <w:tblLayout w:type="fixed"/>
        <w:tblLook w:val="04A0" w:firstRow="1" w:lastRow="0" w:firstColumn="1" w:lastColumn="0" w:noHBand="0" w:noVBand="1"/>
      </w:tblPr>
      <w:tblGrid>
        <w:gridCol w:w="7196"/>
        <w:gridCol w:w="7196"/>
      </w:tblGrid>
      <w:tr w:rsidR="00664100" w:rsidTr="00371BA8">
        <w:tc>
          <w:tcPr>
            <w:tcW w:w="7196" w:type="dxa"/>
            <w:shd w:val="clear" w:color="auto" w:fill="D9D9D9" w:themeFill="background1" w:themeFillShade="D9"/>
          </w:tcPr>
          <w:p w:rsidR="00664100" w:rsidRPr="00E76762" w:rsidRDefault="00664100" w:rsidP="00371BA8">
            <w:pPr>
              <w:jc w:val="center"/>
              <w:rPr>
                <w:b/>
              </w:rPr>
            </w:pPr>
            <w:r w:rsidRPr="00E76762">
              <w:rPr>
                <w:b/>
              </w:rPr>
              <w:t>RFC Comment as submitted by Evaluator</w:t>
            </w:r>
          </w:p>
        </w:tc>
        <w:tc>
          <w:tcPr>
            <w:tcW w:w="7196" w:type="dxa"/>
            <w:shd w:val="clear" w:color="auto" w:fill="D9D9D9" w:themeFill="background1" w:themeFillShade="D9"/>
          </w:tcPr>
          <w:p w:rsidR="00664100" w:rsidRPr="00E76762" w:rsidRDefault="00664100" w:rsidP="00371BA8">
            <w:pPr>
              <w:jc w:val="center"/>
              <w:rPr>
                <w:b/>
              </w:rPr>
            </w:pPr>
            <w:r>
              <w:rPr>
                <w:b/>
              </w:rPr>
              <w:t>OGC CDB SWG Response / Comment / Modifications / Reasons</w:t>
            </w:r>
          </w:p>
        </w:tc>
      </w:tr>
      <w:tr w:rsidR="00664100" w:rsidTr="00371BA8">
        <w:tc>
          <w:tcPr>
            <w:tcW w:w="7196" w:type="dxa"/>
          </w:tcPr>
          <w:p w:rsidR="00664100" w:rsidRDefault="00664100" w:rsidP="00371BA8"/>
        </w:tc>
        <w:tc>
          <w:tcPr>
            <w:tcW w:w="7196" w:type="dxa"/>
          </w:tcPr>
          <w:p w:rsidR="00664100" w:rsidRDefault="001F7824" w:rsidP="00371BA8">
            <w:r>
              <w:t>Relates to Future work on alternative/multiple Coordinate Reference Systems</w:t>
            </w:r>
          </w:p>
        </w:tc>
      </w:tr>
      <w:tr w:rsidR="00664100" w:rsidRPr="001750CB" w:rsidTr="00371BA8">
        <w:trPr>
          <w:trHeight w:val="315"/>
        </w:trPr>
        <w:tc>
          <w:tcPr>
            <w:tcW w:w="7196" w:type="dxa"/>
            <w:vAlign w:val="bottom"/>
          </w:tcPr>
          <w:p w:rsidR="00664100" w:rsidRDefault="001F7824" w:rsidP="00371BA8">
            <w:pPr>
              <w:rPr>
                <w:rFonts w:ascii="Arial" w:hAnsi="Arial" w:cs="Arial"/>
                <w:color w:val="000000"/>
              </w:rPr>
            </w:pPr>
            <w:r>
              <w:rPr>
                <w:rFonts w:ascii="Courier New" w:hAnsi="Courier New" w:cs="Courier New"/>
                <w:sz w:val="20"/>
                <w:szCs w:val="20"/>
              </w:rPr>
              <w:t>The strict requirements for the WGS-84 horizontal datum and vertical datum, plate carrée map projection, and specific tile and LOD layout present a variety of limitations that I’m sure have already extensively been discussed in the SWG. To present a few that have come up in my actual simulation experience: it would be difficult, for example, to instantiate a compliant CDB of any planetary body other than Earth, ruling out space exploration domain despite its similarities to the aviation domain. The tile scheme is also not well suited for polar simulation due to the singularities it induces. I’m aware that generalized tiling is an open discussion across multiple SWGs so I won’t belabor the point.</w:t>
            </w:r>
          </w:p>
        </w:tc>
        <w:tc>
          <w:tcPr>
            <w:tcW w:w="7196" w:type="dxa"/>
          </w:tcPr>
          <w:p w:rsidR="00664100" w:rsidRDefault="0094447E" w:rsidP="00371BA8">
            <w:pPr>
              <w:rPr>
                <w:rFonts w:ascii="Arial" w:eastAsia="Times New Roman" w:hAnsi="Arial" w:cs="Arial"/>
                <w:lang w:eastAsia="en-CA"/>
              </w:rPr>
            </w:pPr>
            <w:r>
              <w:rPr>
                <w:rFonts w:ascii="Arial" w:eastAsia="Times New Roman" w:hAnsi="Arial" w:cs="Arial"/>
                <w:lang w:eastAsia="en-CA"/>
              </w:rPr>
              <w:t>CDB explicitly refers only to representing Earth.</w:t>
            </w:r>
            <w:r w:rsidR="006F5EC7">
              <w:rPr>
                <w:rFonts w:ascii="Arial" w:eastAsia="Times New Roman" w:hAnsi="Arial" w:cs="Arial"/>
                <w:lang w:eastAsia="en-CA"/>
              </w:rPr>
              <w:t xml:space="preserve">  Expanding to other heavenly bodies would be future work.</w:t>
            </w:r>
          </w:p>
          <w:p w:rsidR="006F5EC7" w:rsidRDefault="006F5EC7" w:rsidP="00371BA8">
            <w:pPr>
              <w:rPr>
                <w:rFonts w:ascii="Arial" w:eastAsia="Times New Roman" w:hAnsi="Arial" w:cs="Arial"/>
                <w:lang w:eastAsia="en-CA"/>
              </w:rPr>
            </w:pPr>
          </w:p>
          <w:p w:rsidR="006F5EC7" w:rsidRDefault="006F5EC7" w:rsidP="00371BA8">
            <w:pPr>
              <w:rPr>
                <w:rFonts w:ascii="Arial" w:eastAsia="Times New Roman" w:hAnsi="Arial" w:cs="Arial"/>
                <w:lang w:eastAsia="en-CA"/>
              </w:rPr>
            </w:pPr>
            <w:r>
              <w:rPr>
                <w:rFonts w:ascii="Arial" w:eastAsia="Times New Roman" w:hAnsi="Arial" w:cs="Arial"/>
                <w:lang w:eastAsia="en-CA"/>
              </w:rPr>
              <w:t>Better polar cap representations should be future work.</w:t>
            </w:r>
          </w:p>
          <w:p w:rsidR="000D7E67" w:rsidRDefault="000D7E67" w:rsidP="00371BA8">
            <w:pPr>
              <w:rPr>
                <w:rFonts w:ascii="Arial" w:eastAsia="Times New Roman" w:hAnsi="Arial" w:cs="Arial"/>
                <w:lang w:eastAsia="en-CA"/>
              </w:rPr>
            </w:pPr>
          </w:p>
          <w:p w:rsidR="000D7E67" w:rsidRPr="001750CB" w:rsidRDefault="000D7E67" w:rsidP="00371BA8">
            <w:pPr>
              <w:rPr>
                <w:rFonts w:ascii="Arial" w:eastAsia="Times New Roman" w:hAnsi="Arial" w:cs="Arial"/>
                <w:lang w:eastAsia="en-CA"/>
              </w:rPr>
            </w:pPr>
            <w:r>
              <w:rPr>
                <w:rFonts w:ascii="Arial" w:eastAsia="Times New Roman" w:hAnsi="Arial" w:cs="Arial"/>
                <w:lang w:eastAsia="en-CA"/>
              </w:rPr>
              <w:t xml:space="preserve">Greg’s email comment:  </w:t>
            </w:r>
            <w:r>
              <w:rPr>
                <w:color w:val="1F497D"/>
                <w:lang w:val="en-US"/>
              </w:rPr>
              <w:t>(Will accept deferral to next version) I knew this was impractical for this version, just making a point and I know you will consider in next version.</w:t>
            </w:r>
          </w:p>
        </w:tc>
      </w:tr>
      <w:tr w:rsidR="00664100" w:rsidRPr="001750CB" w:rsidTr="00371BA8">
        <w:trPr>
          <w:trHeight w:val="315"/>
        </w:trPr>
        <w:tc>
          <w:tcPr>
            <w:tcW w:w="7196" w:type="dxa"/>
            <w:vAlign w:val="bottom"/>
          </w:tcPr>
          <w:p w:rsidR="00664100" w:rsidRDefault="00664100" w:rsidP="00371BA8">
            <w:pPr>
              <w:rPr>
                <w:rFonts w:ascii="Arial" w:hAnsi="Arial" w:cs="Arial"/>
                <w:color w:val="000000"/>
              </w:rPr>
            </w:pPr>
          </w:p>
        </w:tc>
        <w:tc>
          <w:tcPr>
            <w:tcW w:w="7196" w:type="dxa"/>
          </w:tcPr>
          <w:p w:rsidR="00664100" w:rsidRPr="001750CB" w:rsidRDefault="00664100" w:rsidP="00371BA8">
            <w:pPr>
              <w:rPr>
                <w:rFonts w:ascii="Arial" w:eastAsia="Times New Roman" w:hAnsi="Arial" w:cs="Arial"/>
                <w:lang w:eastAsia="en-CA"/>
              </w:rPr>
            </w:pP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bl>
    <w:p w:rsidR="00664100" w:rsidRDefault="00664100" w:rsidP="00664100"/>
    <w:p w:rsidR="00664100" w:rsidRDefault="00664100">
      <w:r>
        <w:br w:type="page"/>
      </w:r>
    </w:p>
    <w:tbl>
      <w:tblPr>
        <w:tblStyle w:val="TableGrid"/>
        <w:tblpPr w:leftFromText="180" w:rightFromText="180" w:vertAnchor="text" w:horzAnchor="margin" w:tblpXSpec="right" w:tblpY="-228"/>
        <w:tblW w:w="0" w:type="auto"/>
        <w:tblLayout w:type="fixed"/>
        <w:tblLook w:val="04A0" w:firstRow="1" w:lastRow="0" w:firstColumn="1" w:lastColumn="0" w:noHBand="0" w:noVBand="1"/>
      </w:tblPr>
      <w:tblGrid>
        <w:gridCol w:w="851"/>
        <w:gridCol w:w="4585"/>
      </w:tblGrid>
      <w:tr w:rsidR="00664100" w:rsidRPr="00E26A60" w:rsidTr="00664100">
        <w:tc>
          <w:tcPr>
            <w:tcW w:w="851" w:type="dxa"/>
            <w:shd w:val="clear" w:color="auto" w:fill="D9D9D9" w:themeFill="background1" w:themeFillShade="D9"/>
          </w:tcPr>
          <w:p w:rsidR="00664100" w:rsidRDefault="00664100" w:rsidP="00664100"/>
        </w:tc>
        <w:tc>
          <w:tcPr>
            <w:tcW w:w="4585" w:type="dxa"/>
            <w:shd w:val="clear" w:color="auto" w:fill="D9D9D9" w:themeFill="background1" w:themeFillShade="D9"/>
          </w:tcPr>
          <w:p w:rsidR="00664100" w:rsidRPr="00E26A60" w:rsidRDefault="00664100" w:rsidP="00664100">
            <w:pPr>
              <w:jc w:val="center"/>
              <w:rPr>
                <w:b/>
              </w:rPr>
            </w:pPr>
            <w:r w:rsidRPr="00E26A60">
              <w:rPr>
                <w:b/>
              </w:rPr>
              <w:t>SWG RFC Resolution Categories</w:t>
            </w:r>
          </w:p>
        </w:tc>
      </w:tr>
      <w:tr w:rsidR="00664100" w:rsidTr="00664100">
        <w:tc>
          <w:tcPr>
            <w:tcW w:w="851" w:type="dxa"/>
          </w:tcPr>
          <w:p w:rsidR="00664100" w:rsidRPr="001750CB" w:rsidRDefault="00664100" w:rsidP="00664100">
            <w:pPr>
              <w:jc w:val="center"/>
              <w:rPr>
                <w:b/>
              </w:rPr>
            </w:pPr>
          </w:p>
        </w:tc>
        <w:tc>
          <w:tcPr>
            <w:tcW w:w="4585" w:type="dxa"/>
          </w:tcPr>
          <w:p w:rsidR="00664100" w:rsidRDefault="00664100" w:rsidP="00664100">
            <w:r>
              <w:t>Accepts</w:t>
            </w:r>
          </w:p>
        </w:tc>
      </w:tr>
      <w:tr w:rsidR="00664100" w:rsidTr="00664100">
        <w:tc>
          <w:tcPr>
            <w:tcW w:w="851" w:type="dxa"/>
          </w:tcPr>
          <w:p w:rsidR="00664100" w:rsidRPr="001750CB" w:rsidRDefault="00664100" w:rsidP="00664100">
            <w:pPr>
              <w:jc w:val="center"/>
              <w:rPr>
                <w:b/>
              </w:rPr>
            </w:pPr>
          </w:p>
        </w:tc>
        <w:tc>
          <w:tcPr>
            <w:tcW w:w="4585" w:type="dxa"/>
          </w:tcPr>
          <w:p w:rsidR="00664100" w:rsidRDefault="00664100" w:rsidP="00664100">
            <w:r>
              <w:t>Accepts with Modifications</w:t>
            </w:r>
          </w:p>
        </w:tc>
      </w:tr>
      <w:tr w:rsidR="00664100" w:rsidTr="00664100">
        <w:tc>
          <w:tcPr>
            <w:tcW w:w="851" w:type="dxa"/>
          </w:tcPr>
          <w:p w:rsidR="00664100" w:rsidRPr="001750CB" w:rsidRDefault="00664100" w:rsidP="00664100">
            <w:pPr>
              <w:jc w:val="center"/>
              <w:rPr>
                <w:b/>
              </w:rPr>
            </w:pPr>
          </w:p>
        </w:tc>
        <w:tc>
          <w:tcPr>
            <w:tcW w:w="4585" w:type="dxa"/>
          </w:tcPr>
          <w:p w:rsidR="00664100" w:rsidRDefault="00664100" w:rsidP="00664100">
            <w:r>
              <w:t>Accepts as Future Work</w:t>
            </w:r>
          </w:p>
        </w:tc>
      </w:tr>
      <w:tr w:rsidR="00664100" w:rsidTr="00664100">
        <w:tc>
          <w:tcPr>
            <w:tcW w:w="851" w:type="dxa"/>
          </w:tcPr>
          <w:p w:rsidR="00664100" w:rsidRPr="001750CB" w:rsidRDefault="00664100" w:rsidP="00664100">
            <w:pPr>
              <w:jc w:val="center"/>
              <w:rPr>
                <w:b/>
              </w:rPr>
            </w:pPr>
          </w:p>
        </w:tc>
        <w:tc>
          <w:tcPr>
            <w:tcW w:w="4585" w:type="dxa"/>
          </w:tcPr>
          <w:p w:rsidR="00664100" w:rsidRDefault="00664100" w:rsidP="00664100">
            <w:r>
              <w:t>Rejects with Reasons</w:t>
            </w:r>
          </w:p>
        </w:tc>
      </w:tr>
      <w:tr w:rsidR="00664100" w:rsidRPr="006A6A65" w:rsidTr="00664100">
        <w:tc>
          <w:tcPr>
            <w:tcW w:w="851" w:type="dxa"/>
          </w:tcPr>
          <w:p w:rsidR="00664100" w:rsidRPr="001750CB" w:rsidRDefault="00EC4B32" w:rsidP="00664100">
            <w:pPr>
              <w:jc w:val="center"/>
              <w:rPr>
                <w:b/>
              </w:rPr>
            </w:pPr>
            <w:r>
              <w:rPr>
                <w:b/>
              </w:rPr>
              <w:t>X</w:t>
            </w:r>
          </w:p>
        </w:tc>
        <w:tc>
          <w:tcPr>
            <w:tcW w:w="4585" w:type="dxa"/>
          </w:tcPr>
          <w:p w:rsidR="00664100" w:rsidRPr="006A6A65" w:rsidRDefault="00664100" w:rsidP="00664100">
            <w:pPr>
              <w:rPr>
                <w:sz w:val="20"/>
                <w:szCs w:val="20"/>
              </w:rPr>
            </w:pPr>
            <w:r w:rsidRPr="006A6A65">
              <w:rPr>
                <w:sz w:val="20"/>
                <w:szCs w:val="20"/>
              </w:rPr>
              <w:t>RFC submission is a comment or question with no call for Candidate Standard modification</w:t>
            </w:r>
          </w:p>
        </w:tc>
      </w:tr>
    </w:tbl>
    <w:p w:rsidR="00664100" w:rsidRPr="009913EF" w:rsidRDefault="00664100" w:rsidP="009913EF">
      <w:pPr>
        <w:pStyle w:val="AlternateHeading2"/>
      </w:pPr>
      <w:bookmarkStart w:id="62" w:name="_Toc455155612"/>
      <w:r w:rsidRPr="009913EF">
        <w:t>Tracking Number:  RFC</w:t>
      </w:r>
      <w:r w:rsidR="001F7824" w:rsidRPr="009913EF">
        <w:t xml:space="preserve"> 011-B06</w:t>
      </w:r>
      <w:bookmarkEnd w:id="62"/>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664100" w:rsidRPr="00E26A60" w:rsidTr="00371BA8">
        <w:trPr>
          <w:trHeight w:val="315"/>
        </w:trPr>
        <w:tc>
          <w:tcPr>
            <w:tcW w:w="2406"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664100" w:rsidRPr="00E26A60" w:rsidRDefault="0066410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187670" w:rsidRPr="001750CB" w:rsidTr="00371BA8">
        <w:trPr>
          <w:trHeight w:val="315"/>
        </w:trPr>
        <w:tc>
          <w:tcPr>
            <w:tcW w:w="2406" w:type="dxa"/>
          </w:tcPr>
          <w:p w:rsidR="00187670" w:rsidRPr="001750CB" w:rsidRDefault="00187670" w:rsidP="00187670">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187670" w:rsidRDefault="00187670" w:rsidP="00187670">
            <w:pPr>
              <w:rPr>
                <w:rFonts w:ascii="Arial" w:hAnsi="Arial" w:cs="Arial"/>
                <w:sz w:val="20"/>
                <w:szCs w:val="20"/>
              </w:rPr>
            </w:pPr>
            <w:r>
              <w:rPr>
                <w:rFonts w:ascii="Arial" w:hAnsi="Arial" w:cs="Arial"/>
                <w:sz w:val="20"/>
                <w:szCs w:val="20"/>
              </w:rPr>
              <w:t>Volume 1</w:t>
            </w:r>
          </w:p>
        </w:tc>
        <w:tc>
          <w:tcPr>
            <w:tcW w:w="1701" w:type="dxa"/>
            <w:vAlign w:val="bottom"/>
          </w:tcPr>
          <w:p w:rsidR="00187670" w:rsidRDefault="00187670" w:rsidP="00187670">
            <w:pPr>
              <w:jc w:val="right"/>
              <w:rPr>
                <w:rFonts w:ascii="Arial" w:hAnsi="Arial" w:cs="Arial"/>
                <w:sz w:val="20"/>
                <w:szCs w:val="20"/>
              </w:rPr>
            </w:pPr>
            <w:r>
              <w:rPr>
                <w:rFonts w:ascii="Arial" w:hAnsi="Arial" w:cs="Arial"/>
                <w:sz w:val="20"/>
                <w:szCs w:val="20"/>
              </w:rPr>
              <w:t>15</w:t>
            </w:r>
          </w:p>
        </w:tc>
        <w:tc>
          <w:tcPr>
            <w:tcW w:w="1417" w:type="dxa"/>
            <w:vAlign w:val="bottom"/>
          </w:tcPr>
          <w:p w:rsidR="00187670" w:rsidRDefault="00187670" w:rsidP="00187670">
            <w:pPr>
              <w:rPr>
                <w:rFonts w:ascii="Arial" w:hAnsi="Arial" w:cs="Arial"/>
                <w:sz w:val="20"/>
                <w:szCs w:val="20"/>
              </w:rPr>
            </w:pPr>
            <w:r>
              <w:rPr>
                <w:rFonts w:ascii="Arial" w:hAnsi="Arial" w:cs="Arial"/>
                <w:sz w:val="20"/>
                <w:szCs w:val="20"/>
              </w:rPr>
              <w:t>2.1.5</w:t>
            </w:r>
          </w:p>
        </w:tc>
        <w:tc>
          <w:tcPr>
            <w:tcW w:w="1128" w:type="dxa"/>
            <w:vAlign w:val="bottom"/>
          </w:tcPr>
          <w:p w:rsidR="00187670" w:rsidRDefault="00187670" w:rsidP="00187670">
            <w:pPr>
              <w:rPr>
                <w:rFonts w:ascii="Arial" w:hAnsi="Arial" w:cs="Arial"/>
                <w:sz w:val="20"/>
                <w:szCs w:val="20"/>
              </w:rPr>
            </w:pPr>
            <w:r>
              <w:rPr>
                <w:rFonts w:ascii="Arial" w:hAnsi="Arial" w:cs="Arial"/>
                <w:sz w:val="20"/>
                <w:szCs w:val="20"/>
              </w:rPr>
              <w:t>Minor</w:t>
            </w:r>
          </w:p>
        </w:tc>
      </w:tr>
    </w:tbl>
    <w:p w:rsidR="00664100" w:rsidRDefault="00664100" w:rsidP="00664100"/>
    <w:p w:rsidR="00664100" w:rsidRDefault="00664100" w:rsidP="00664100"/>
    <w:tbl>
      <w:tblPr>
        <w:tblStyle w:val="TableGrid"/>
        <w:tblW w:w="0" w:type="auto"/>
        <w:tblLayout w:type="fixed"/>
        <w:tblLook w:val="04A0" w:firstRow="1" w:lastRow="0" w:firstColumn="1" w:lastColumn="0" w:noHBand="0" w:noVBand="1"/>
      </w:tblPr>
      <w:tblGrid>
        <w:gridCol w:w="7196"/>
        <w:gridCol w:w="7196"/>
      </w:tblGrid>
      <w:tr w:rsidR="00664100" w:rsidTr="00371BA8">
        <w:tc>
          <w:tcPr>
            <w:tcW w:w="7196" w:type="dxa"/>
            <w:shd w:val="clear" w:color="auto" w:fill="D9D9D9" w:themeFill="background1" w:themeFillShade="D9"/>
          </w:tcPr>
          <w:p w:rsidR="00664100" w:rsidRPr="00E76762" w:rsidRDefault="00664100" w:rsidP="00371BA8">
            <w:pPr>
              <w:jc w:val="center"/>
              <w:rPr>
                <w:b/>
              </w:rPr>
            </w:pPr>
            <w:r w:rsidRPr="00E76762">
              <w:rPr>
                <w:b/>
              </w:rPr>
              <w:t>RFC Comment as submitted by Evaluator</w:t>
            </w:r>
          </w:p>
        </w:tc>
        <w:tc>
          <w:tcPr>
            <w:tcW w:w="7196" w:type="dxa"/>
            <w:shd w:val="clear" w:color="auto" w:fill="D9D9D9" w:themeFill="background1" w:themeFillShade="D9"/>
          </w:tcPr>
          <w:p w:rsidR="00664100" w:rsidRPr="00E76762" w:rsidRDefault="00664100" w:rsidP="00371BA8">
            <w:pPr>
              <w:jc w:val="center"/>
              <w:rPr>
                <w:b/>
              </w:rPr>
            </w:pPr>
            <w:r>
              <w:rPr>
                <w:b/>
              </w:rPr>
              <w:t>OGC CDB SWG Response / Comment / Modifications / Reasons</w:t>
            </w:r>
          </w:p>
        </w:tc>
      </w:tr>
      <w:tr w:rsidR="00664100" w:rsidTr="00371BA8">
        <w:tc>
          <w:tcPr>
            <w:tcW w:w="7196" w:type="dxa"/>
          </w:tcPr>
          <w:p w:rsidR="00664100" w:rsidRDefault="00664100" w:rsidP="00371BA8"/>
        </w:tc>
        <w:tc>
          <w:tcPr>
            <w:tcW w:w="7196" w:type="dxa"/>
          </w:tcPr>
          <w:p w:rsidR="00664100" w:rsidRDefault="00664100" w:rsidP="00371BA8"/>
        </w:tc>
      </w:tr>
      <w:tr w:rsidR="00664100" w:rsidRPr="001750CB" w:rsidTr="00371BA8">
        <w:trPr>
          <w:trHeight w:val="315"/>
        </w:trPr>
        <w:tc>
          <w:tcPr>
            <w:tcW w:w="7196" w:type="dxa"/>
            <w:vAlign w:val="bottom"/>
          </w:tcPr>
          <w:p w:rsidR="00664100" w:rsidRDefault="00187670" w:rsidP="00371BA8">
            <w:pPr>
              <w:rPr>
                <w:rFonts w:ascii="Arial" w:hAnsi="Arial" w:cs="Arial"/>
                <w:color w:val="000000"/>
              </w:rPr>
            </w:pPr>
            <w:r>
              <w:rPr>
                <w:rFonts w:ascii="Courier New" w:hAnsi="Courier New" w:cs="Courier New"/>
                <w:sz w:val="20"/>
                <w:szCs w:val="20"/>
              </w:rPr>
              <w:t>If I interpret this correctly, it is not possible to omit intermediate LODs – for example, to have data for LOD 0 and LOD 6, but omit LODs 1-5. If correct, this would not be ideal for ground combat simulation and gaming use cases, where typically LOD 5-7 would be used for first-person views and LOD 0-1 might be appropriate for a map level view, but the intermediate LODs are not always useful to the client despite requiring disk space and terrain generation time. If I am misunderstanding the requirement, clarification on what is meant by “complete” would be helpful.</w:t>
            </w:r>
          </w:p>
        </w:tc>
        <w:tc>
          <w:tcPr>
            <w:tcW w:w="7196" w:type="dxa"/>
          </w:tcPr>
          <w:p w:rsidR="00664100" w:rsidRDefault="0094447E" w:rsidP="0094447E">
            <w:pPr>
              <w:rPr>
                <w:rFonts w:ascii="Arial" w:eastAsia="Times New Roman" w:hAnsi="Arial" w:cs="Arial"/>
                <w:lang w:eastAsia="en-CA"/>
              </w:rPr>
            </w:pPr>
            <w:r>
              <w:rPr>
                <w:rFonts w:ascii="Arial" w:eastAsia="Times New Roman" w:hAnsi="Arial" w:cs="Arial"/>
                <w:lang w:eastAsia="en-CA"/>
              </w:rPr>
              <w:t>Yes, you are correct.  CDB is meant to work across a range of systems and simulators, and as such needs to support more than one use case.</w:t>
            </w:r>
          </w:p>
          <w:p w:rsidR="00EC4B32" w:rsidRDefault="00EC4B32" w:rsidP="0094447E">
            <w:pPr>
              <w:rPr>
                <w:rFonts w:ascii="Arial" w:eastAsia="Times New Roman" w:hAnsi="Arial" w:cs="Arial"/>
                <w:lang w:eastAsia="en-CA"/>
              </w:rPr>
            </w:pPr>
          </w:p>
          <w:p w:rsidR="00EC4B32" w:rsidRDefault="00EC4B32" w:rsidP="00EC4B32">
            <w:pPr>
              <w:rPr>
                <w:color w:val="1F497D"/>
                <w:lang w:val="en-US"/>
              </w:rPr>
            </w:pPr>
            <w:r>
              <w:rPr>
                <w:rFonts w:ascii="Arial" w:eastAsia="Times New Roman" w:hAnsi="Arial" w:cs="Arial"/>
                <w:lang w:eastAsia="en-CA"/>
              </w:rPr>
              <w:t>Greg’s email comment:  *</w:t>
            </w:r>
            <w:r>
              <w:rPr>
                <w:color w:val="1F497D"/>
                <w:lang w:val="en-US"/>
              </w:rPr>
              <w:t>(Partially resolved) The comment sheet explains that I understood correctly, so that’s good. Can the language for Requirement 15 be expanded to explain what “complete” means? Also, aside from compatibility with the existing implementations, is this a requirement that can be dropped in this version or the next version?</w:t>
            </w:r>
          </w:p>
          <w:p w:rsidR="00EC4B32" w:rsidRPr="00EC4B32" w:rsidRDefault="00EC4B32" w:rsidP="0094447E">
            <w:pPr>
              <w:rPr>
                <w:rFonts w:ascii="Arial" w:eastAsia="Times New Roman" w:hAnsi="Arial" w:cs="Arial"/>
                <w:lang w:val="en-US" w:eastAsia="en-CA"/>
              </w:rPr>
            </w:pPr>
          </w:p>
        </w:tc>
      </w:tr>
      <w:tr w:rsidR="00664100" w:rsidRPr="001750CB" w:rsidTr="00371BA8">
        <w:trPr>
          <w:trHeight w:val="315"/>
        </w:trPr>
        <w:tc>
          <w:tcPr>
            <w:tcW w:w="7196" w:type="dxa"/>
            <w:vAlign w:val="bottom"/>
          </w:tcPr>
          <w:p w:rsidR="00664100" w:rsidRDefault="00664100" w:rsidP="00371BA8">
            <w:pPr>
              <w:rPr>
                <w:rFonts w:ascii="Arial" w:hAnsi="Arial" w:cs="Arial"/>
                <w:color w:val="000000"/>
              </w:rPr>
            </w:pPr>
          </w:p>
        </w:tc>
        <w:tc>
          <w:tcPr>
            <w:tcW w:w="7196" w:type="dxa"/>
          </w:tcPr>
          <w:p w:rsidR="00664100" w:rsidRPr="001750CB" w:rsidRDefault="00396D8A" w:rsidP="00371BA8">
            <w:pPr>
              <w:rPr>
                <w:rFonts w:ascii="Arial" w:eastAsia="Times New Roman" w:hAnsi="Arial" w:cs="Arial"/>
                <w:lang w:eastAsia="en-CA"/>
              </w:rPr>
            </w:pPr>
            <w:r>
              <w:rPr>
                <w:rFonts w:ascii="Arial" w:hAnsi="Arial" w:cs="Arial"/>
                <w:sz w:val="20"/>
                <w:szCs w:val="20"/>
              </w:rPr>
              <w:t>The evaluator interprets requirement 15 correctly; all tiles from the finest LOD provided by the modeler to the coarsest CDB LOD (i.e. LOD -10) must be provided.</w:t>
            </w: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r w:rsidR="00664100" w:rsidRPr="001750CB" w:rsidTr="00371BA8">
        <w:trPr>
          <w:trHeight w:val="315"/>
        </w:trPr>
        <w:tc>
          <w:tcPr>
            <w:tcW w:w="7196" w:type="dxa"/>
          </w:tcPr>
          <w:p w:rsidR="00664100" w:rsidRPr="001750CB" w:rsidRDefault="00664100" w:rsidP="00371BA8">
            <w:pPr>
              <w:rPr>
                <w:rFonts w:ascii="Arial" w:eastAsia="Times New Roman" w:hAnsi="Arial" w:cs="Arial"/>
                <w:lang w:eastAsia="en-CA"/>
              </w:rPr>
            </w:pPr>
          </w:p>
        </w:tc>
        <w:tc>
          <w:tcPr>
            <w:tcW w:w="7196" w:type="dxa"/>
          </w:tcPr>
          <w:p w:rsidR="00664100" w:rsidRPr="001750CB" w:rsidRDefault="00664100" w:rsidP="00371BA8">
            <w:pPr>
              <w:rPr>
                <w:rFonts w:ascii="Arial" w:eastAsia="Times New Roman" w:hAnsi="Arial" w:cs="Arial"/>
                <w:lang w:eastAsia="en-CA"/>
              </w:rPr>
            </w:pPr>
          </w:p>
        </w:tc>
      </w:tr>
    </w:tbl>
    <w:p w:rsidR="00664100" w:rsidRDefault="00664100" w:rsidP="00664100"/>
    <w:p w:rsidR="001F7824" w:rsidRDefault="001F7824">
      <w:r>
        <w:br w:type="page"/>
      </w:r>
    </w:p>
    <w:tbl>
      <w:tblPr>
        <w:tblStyle w:val="TableGrid"/>
        <w:tblpPr w:leftFromText="180" w:rightFromText="180" w:vertAnchor="text" w:horzAnchor="margin" w:tblpXSpec="right" w:tblpY="-245"/>
        <w:tblW w:w="0" w:type="auto"/>
        <w:tblLayout w:type="fixed"/>
        <w:tblLook w:val="04A0" w:firstRow="1" w:lastRow="0" w:firstColumn="1" w:lastColumn="0" w:noHBand="0" w:noVBand="1"/>
      </w:tblPr>
      <w:tblGrid>
        <w:gridCol w:w="851"/>
        <w:gridCol w:w="4585"/>
      </w:tblGrid>
      <w:tr w:rsidR="001F7824" w:rsidRPr="00E26A60" w:rsidTr="001F7824">
        <w:tc>
          <w:tcPr>
            <w:tcW w:w="851" w:type="dxa"/>
            <w:shd w:val="clear" w:color="auto" w:fill="D9D9D9" w:themeFill="background1" w:themeFillShade="D9"/>
          </w:tcPr>
          <w:p w:rsidR="001F7824" w:rsidRDefault="001F7824" w:rsidP="001F7824"/>
        </w:tc>
        <w:tc>
          <w:tcPr>
            <w:tcW w:w="4585" w:type="dxa"/>
            <w:shd w:val="clear" w:color="auto" w:fill="D9D9D9" w:themeFill="background1" w:themeFillShade="D9"/>
          </w:tcPr>
          <w:p w:rsidR="001F7824" w:rsidRPr="00E26A60" w:rsidRDefault="001F7824" w:rsidP="001F7824">
            <w:pPr>
              <w:jc w:val="center"/>
              <w:rPr>
                <w:b/>
              </w:rPr>
            </w:pPr>
            <w:r w:rsidRPr="00E26A60">
              <w:rPr>
                <w:b/>
              </w:rPr>
              <w:t>SWG RFC Resolution Categories</w:t>
            </w:r>
          </w:p>
        </w:tc>
      </w:tr>
      <w:tr w:rsidR="001F7824" w:rsidTr="001F7824">
        <w:tc>
          <w:tcPr>
            <w:tcW w:w="851" w:type="dxa"/>
          </w:tcPr>
          <w:p w:rsidR="001F7824" w:rsidRPr="001750CB" w:rsidRDefault="00F20F63" w:rsidP="001F7824">
            <w:pPr>
              <w:jc w:val="center"/>
              <w:rPr>
                <w:b/>
              </w:rPr>
            </w:pPr>
            <w:r>
              <w:rPr>
                <w:b/>
              </w:rPr>
              <w:t>X</w:t>
            </w:r>
          </w:p>
        </w:tc>
        <w:tc>
          <w:tcPr>
            <w:tcW w:w="4585" w:type="dxa"/>
          </w:tcPr>
          <w:p w:rsidR="001F7824" w:rsidRDefault="001F7824" w:rsidP="001F7824">
            <w:r>
              <w:t>Accepts</w:t>
            </w:r>
          </w:p>
        </w:tc>
      </w:tr>
      <w:tr w:rsidR="001F7824" w:rsidTr="001F7824">
        <w:tc>
          <w:tcPr>
            <w:tcW w:w="851" w:type="dxa"/>
          </w:tcPr>
          <w:p w:rsidR="001F7824" w:rsidRPr="001750CB" w:rsidRDefault="001F7824" w:rsidP="001F7824">
            <w:pPr>
              <w:jc w:val="center"/>
              <w:rPr>
                <w:b/>
              </w:rPr>
            </w:pPr>
          </w:p>
        </w:tc>
        <w:tc>
          <w:tcPr>
            <w:tcW w:w="4585" w:type="dxa"/>
          </w:tcPr>
          <w:p w:rsidR="001F7824" w:rsidRDefault="001F7824" w:rsidP="001F7824">
            <w:r>
              <w:t>Accepts with Modifications</w:t>
            </w:r>
          </w:p>
        </w:tc>
      </w:tr>
      <w:tr w:rsidR="001F7824" w:rsidTr="001F7824">
        <w:tc>
          <w:tcPr>
            <w:tcW w:w="851" w:type="dxa"/>
          </w:tcPr>
          <w:p w:rsidR="001F7824" w:rsidRPr="001750CB" w:rsidRDefault="001F7824" w:rsidP="001F7824">
            <w:pPr>
              <w:jc w:val="center"/>
              <w:rPr>
                <w:b/>
              </w:rPr>
            </w:pPr>
          </w:p>
        </w:tc>
        <w:tc>
          <w:tcPr>
            <w:tcW w:w="4585" w:type="dxa"/>
          </w:tcPr>
          <w:p w:rsidR="001F7824" w:rsidRDefault="001F7824" w:rsidP="001F7824">
            <w:r>
              <w:t>Accepts as Future Work</w:t>
            </w:r>
          </w:p>
        </w:tc>
      </w:tr>
      <w:tr w:rsidR="001F7824" w:rsidTr="001F7824">
        <w:tc>
          <w:tcPr>
            <w:tcW w:w="851" w:type="dxa"/>
          </w:tcPr>
          <w:p w:rsidR="001F7824" w:rsidRPr="001750CB" w:rsidRDefault="001F7824" w:rsidP="001F7824">
            <w:pPr>
              <w:jc w:val="center"/>
              <w:rPr>
                <w:b/>
              </w:rPr>
            </w:pPr>
          </w:p>
        </w:tc>
        <w:tc>
          <w:tcPr>
            <w:tcW w:w="4585" w:type="dxa"/>
          </w:tcPr>
          <w:p w:rsidR="001F7824" w:rsidRDefault="001F7824" w:rsidP="001F7824">
            <w:r>
              <w:t>Rejects with Reasons</w:t>
            </w:r>
          </w:p>
        </w:tc>
      </w:tr>
      <w:tr w:rsidR="001F7824" w:rsidRPr="006A6A65" w:rsidTr="001F7824">
        <w:tc>
          <w:tcPr>
            <w:tcW w:w="851" w:type="dxa"/>
          </w:tcPr>
          <w:p w:rsidR="001F7824" w:rsidRPr="001750CB" w:rsidRDefault="001F7824" w:rsidP="001F7824">
            <w:pPr>
              <w:jc w:val="center"/>
              <w:rPr>
                <w:b/>
              </w:rPr>
            </w:pPr>
          </w:p>
        </w:tc>
        <w:tc>
          <w:tcPr>
            <w:tcW w:w="4585" w:type="dxa"/>
          </w:tcPr>
          <w:p w:rsidR="001F7824" w:rsidRPr="006A6A65" w:rsidRDefault="001F7824" w:rsidP="001F7824">
            <w:pPr>
              <w:rPr>
                <w:sz w:val="20"/>
                <w:szCs w:val="20"/>
              </w:rPr>
            </w:pPr>
            <w:r w:rsidRPr="006A6A65">
              <w:rPr>
                <w:sz w:val="20"/>
                <w:szCs w:val="20"/>
              </w:rPr>
              <w:t>RFC submission is a comment or question with no call for Candidate Standard modification</w:t>
            </w:r>
          </w:p>
        </w:tc>
      </w:tr>
    </w:tbl>
    <w:p w:rsidR="001F7824" w:rsidRPr="009913EF" w:rsidRDefault="001F7824" w:rsidP="009913EF">
      <w:pPr>
        <w:pStyle w:val="AlternateHeading2"/>
      </w:pPr>
      <w:bookmarkStart w:id="63" w:name="_Toc455155613"/>
      <w:r w:rsidRPr="009913EF">
        <w:t>Tracking Number:  RFC</w:t>
      </w:r>
      <w:r w:rsidR="00187670" w:rsidRPr="009913EF">
        <w:t xml:space="preserve"> 011-B07</w:t>
      </w:r>
      <w:bookmarkEnd w:id="63"/>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1F7824" w:rsidRPr="00E26A60" w:rsidTr="00371BA8">
        <w:trPr>
          <w:trHeight w:val="315"/>
        </w:trPr>
        <w:tc>
          <w:tcPr>
            <w:tcW w:w="2406" w:type="dxa"/>
            <w:shd w:val="clear" w:color="auto" w:fill="D9D9D9" w:themeFill="background1" w:themeFillShade="D9"/>
            <w:hideMark/>
          </w:tcPr>
          <w:p w:rsidR="001F7824" w:rsidRPr="00E26A60" w:rsidRDefault="001F7824"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1F7824" w:rsidRPr="00E26A60" w:rsidRDefault="001F7824"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1F7824" w:rsidRPr="00E26A60" w:rsidRDefault="001F7824"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1F7824" w:rsidRPr="00E26A60" w:rsidRDefault="001F7824"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1F7824" w:rsidRPr="00E26A60" w:rsidRDefault="001F7824"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0C6DAD" w:rsidRPr="001750CB" w:rsidTr="00371BA8">
        <w:trPr>
          <w:trHeight w:val="315"/>
        </w:trPr>
        <w:tc>
          <w:tcPr>
            <w:tcW w:w="2406" w:type="dxa"/>
          </w:tcPr>
          <w:p w:rsidR="000C6DAD" w:rsidRPr="001750CB" w:rsidRDefault="000C6DAD" w:rsidP="000C6DAD">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0C6DAD" w:rsidRDefault="000C6DAD" w:rsidP="000C6DAD">
            <w:pPr>
              <w:rPr>
                <w:rFonts w:ascii="Arial" w:hAnsi="Arial" w:cs="Arial"/>
                <w:sz w:val="20"/>
                <w:szCs w:val="20"/>
              </w:rPr>
            </w:pPr>
            <w:r>
              <w:rPr>
                <w:rFonts w:ascii="Arial" w:hAnsi="Arial" w:cs="Arial"/>
                <w:sz w:val="20"/>
                <w:szCs w:val="20"/>
              </w:rPr>
              <w:t>Volume 1</w:t>
            </w:r>
          </w:p>
        </w:tc>
        <w:tc>
          <w:tcPr>
            <w:tcW w:w="1701" w:type="dxa"/>
            <w:vAlign w:val="bottom"/>
          </w:tcPr>
          <w:p w:rsidR="000C6DAD" w:rsidRDefault="000C6DAD" w:rsidP="000C6DAD">
            <w:pPr>
              <w:jc w:val="right"/>
              <w:rPr>
                <w:rFonts w:ascii="Arial" w:hAnsi="Arial" w:cs="Arial"/>
                <w:sz w:val="20"/>
                <w:szCs w:val="20"/>
              </w:rPr>
            </w:pPr>
            <w:r>
              <w:rPr>
                <w:rFonts w:ascii="Arial" w:hAnsi="Arial" w:cs="Arial"/>
                <w:sz w:val="20"/>
                <w:szCs w:val="20"/>
              </w:rPr>
              <w:t>38</w:t>
            </w:r>
          </w:p>
        </w:tc>
        <w:tc>
          <w:tcPr>
            <w:tcW w:w="1417" w:type="dxa"/>
            <w:vAlign w:val="bottom"/>
          </w:tcPr>
          <w:p w:rsidR="000C6DAD" w:rsidRDefault="000C6DAD" w:rsidP="000C6DAD">
            <w:pPr>
              <w:rPr>
                <w:rFonts w:ascii="Arial" w:hAnsi="Arial" w:cs="Arial"/>
                <w:sz w:val="20"/>
                <w:szCs w:val="20"/>
              </w:rPr>
            </w:pPr>
            <w:r>
              <w:rPr>
                <w:rFonts w:ascii="Arial" w:hAnsi="Arial" w:cs="Arial"/>
                <w:sz w:val="20"/>
                <w:szCs w:val="20"/>
              </w:rPr>
              <w:t>3.2.5</w:t>
            </w:r>
          </w:p>
        </w:tc>
        <w:tc>
          <w:tcPr>
            <w:tcW w:w="1128" w:type="dxa"/>
            <w:vAlign w:val="bottom"/>
          </w:tcPr>
          <w:p w:rsidR="000C6DAD" w:rsidRDefault="000C6DAD" w:rsidP="000C6DAD">
            <w:pPr>
              <w:rPr>
                <w:rFonts w:ascii="Arial" w:hAnsi="Arial" w:cs="Arial"/>
                <w:sz w:val="20"/>
                <w:szCs w:val="20"/>
              </w:rPr>
            </w:pPr>
            <w:r>
              <w:rPr>
                <w:rFonts w:ascii="Arial" w:hAnsi="Arial" w:cs="Arial"/>
                <w:sz w:val="20"/>
                <w:szCs w:val="20"/>
              </w:rPr>
              <w:t>Major</w:t>
            </w:r>
          </w:p>
        </w:tc>
      </w:tr>
    </w:tbl>
    <w:p w:rsidR="001F7824" w:rsidRDefault="001F7824" w:rsidP="001F7824"/>
    <w:p w:rsidR="001F7824" w:rsidRDefault="001F7824" w:rsidP="001F7824"/>
    <w:tbl>
      <w:tblPr>
        <w:tblStyle w:val="TableGrid"/>
        <w:tblW w:w="0" w:type="auto"/>
        <w:tblLayout w:type="fixed"/>
        <w:tblLook w:val="04A0" w:firstRow="1" w:lastRow="0" w:firstColumn="1" w:lastColumn="0" w:noHBand="0" w:noVBand="1"/>
      </w:tblPr>
      <w:tblGrid>
        <w:gridCol w:w="7196"/>
        <w:gridCol w:w="7196"/>
      </w:tblGrid>
      <w:tr w:rsidR="001F7824" w:rsidTr="00371BA8">
        <w:tc>
          <w:tcPr>
            <w:tcW w:w="7196" w:type="dxa"/>
            <w:shd w:val="clear" w:color="auto" w:fill="D9D9D9" w:themeFill="background1" w:themeFillShade="D9"/>
          </w:tcPr>
          <w:p w:rsidR="001F7824" w:rsidRPr="00E76762" w:rsidRDefault="001F7824" w:rsidP="00371BA8">
            <w:pPr>
              <w:jc w:val="center"/>
              <w:rPr>
                <w:b/>
              </w:rPr>
            </w:pPr>
            <w:r w:rsidRPr="00E76762">
              <w:rPr>
                <w:b/>
              </w:rPr>
              <w:t>RFC Comment as submitted by Evaluator</w:t>
            </w:r>
          </w:p>
        </w:tc>
        <w:tc>
          <w:tcPr>
            <w:tcW w:w="7196" w:type="dxa"/>
            <w:shd w:val="clear" w:color="auto" w:fill="D9D9D9" w:themeFill="background1" w:themeFillShade="D9"/>
          </w:tcPr>
          <w:p w:rsidR="001F7824" w:rsidRPr="00E76762" w:rsidRDefault="001F7824" w:rsidP="00371BA8">
            <w:pPr>
              <w:jc w:val="center"/>
              <w:rPr>
                <w:b/>
              </w:rPr>
            </w:pPr>
            <w:r>
              <w:rPr>
                <w:b/>
              </w:rPr>
              <w:t>OGC CDB SWG Response / Comment / Modifications / Reasons</w:t>
            </w:r>
          </w:p>
        </w:tc>
      </w:tr>
      <w:tr w:rsidR="001F7824" w:rsidTr="00371BA8">
        <w:tc>
          <w:tcPr>
            <w:tcW w:w="7196" w:type="dxa"/>
          </w:tcPr>
          <w:p w:rsidR="001F7824" w:rsidRDefault="001F7824" w:rsidP="00371BA8"/>
        </w:tc>
        <w:tc>
          <w:tcPr>
            <w:tcW w:w="7196" w:type="dxa"/>
          </w:tcPr>
          <w:p w:rsidR="001F7824" w:rsidRDefault="00F20F63" w:rsidP="00371BA8">
            <w:r>
              <w:t>Requirement removed; section moved to implementation guidance</w:t>
            </w:r>
          </w:p>
        </w:tc>
      </w:tr>
      <w:tr w:rsidR="001F7824" w:rsidRPr="001750CB" w:rsidTr="00371BA8">
        <w:trPr>
          <w:trHeight w:val="315"/>
        </w:trPr>
        <w:tc>
          <w:tcPr>
            <w:tcW w:w="7196" w:type="dxa"/>
            <w:vAlign w:val="bottom"/>
          </w:tcPr>
          <w:p w:rsidR="001F7824" w:rsidRDefault="000C6DAD" w:rsidP="00371BA8">
            <w:pPr>
              <w:rPr>
                <w:rFonts w:ascii="Arial" w:hAnsi="Arial" w:cs="Arial"/>
                <w:color w:val="000000"/>
              </w:rPr>
            </w:pPr>
            <w:r>
              <w:rPr>
                <w:rFonts w:ascii="Courier New" w:hAnsi="Courier New" w:cs="Courier New"/>
                <w:sz w:val="20"/>
                <w:szCs w:val="20"/>
              </w:rPr>
              <w:t>I understand why the current versioning mechanism is not very efficient, but the version limit numbers seem arbitrary at first glance. Is there a specific rationale for these values? This restriction eliminates CDB from consideration for the iterative incremental update use case. Scaling to arbitrary revision counts and finer-grained revisioning should be a long-term goal.</w:t>
            </w:r>
          </w:p>
        </w:tc>
        <w:tc>
          <w:tcPr>
            <w:tcW w:w="7196" w:type="dxa"/>
          </w:tcPr>
          <w:p w:rsidR="001F7824" w:rsidRPr="001750CB" w:rsidRDefault="0041221A" w:rsidP="00371BA8">
            <w:pPr>
              <w:rPr>
                <w:rFonts w:ascii="Arial" w:eastAsia="Times New Roman" w:hAnsi="Arial" w:cs="Arial"/>
                <w:lang w:eastAsia="en-CA"/>
              </w:rPr>
            </w:pPr>
            <w:r>
              <w:rPr>
                <w:rFonts w:ascii="Arial" w:eastAsia="Times New Roman" w:hAnsi="Arial" w:cs="Arial"/>
                <w:lang w:eastAsia="en-CA"/>
              </w:rPr>
              <w:t>The limit is there for run-time performance for clients.  Perhaps we can remove the limit in future versions that aren’t targeted toward realtime simulation.</w:t>
            </w:r>
          </w:p>
        </w:tc>
      </w:tr>
      <w:tr w:rsidR="001F7824" w:rsidRPr="001750CB" w:rsidTr="00371BA8">
        <w:trPr>
          <w:trHeight w:val="315"/>
        </w:trPr>
        <w:tc>
          <w:tcPr>
            <w:tcW w:w="7196" w:type="dxa"/>
            <w:vAlign w:val="bottom"/>
          </w:tcPr>
          <w:p w:rsidR="001F7824" w:rsidRDefault="001F7824" w:rsidP="00371BA8">
            <w:pPr>
              <w:rPr>
                <w:rFonts w:ascii="Arial" w:hAnsi="Arial" w:cs="Arial"/>
                <w:color w:val="000000"/>
              </w:rPr>
            </w:pPr>
          </w:p>
        </w:tc>
        <w:tc>
          <w:tcPr>
            <w:tcW w:w="7196" w:type="dxa"/>
          </w:tcPr>
          <w:p w:rsidR="001F7824" w:rsidRPr="001750CB" w:rsidRDefault="00F20F63" w:rsidP="00371BA8">
            <w:pPr>
              <w:rPr>
                <w:rFonts w:ascii="Arial" w:eastAsia="Times New Roman" w:hAnsi="Arial" w:cs="Arial"/>
                <w:lang w:eastAsia="en-CA"/>
              </w:rPr>
            </w:pPr>
            <w:r>
              <w:rPr>
                <w:rFonts w:ascii="Arial" w:eastAsia="Times New Roman" w:hAnsi="Arial" w:cs="Arial"/>
                <w:lang w:eastAsia="en-CA"/>
              </w:rPr>
              <w:t>Greg’s email response:  *</w:t>
            </w:r>
            <w:r>
              <w:rPr>
                <w:color w:val="1F497D"/>
                <w:lang w:val="en-US"/>
              </w:rPr>
              <w:t xml:space="preserve"> (Partially resolved) The comment sheet provides a great answer. If this can be turned from a requirement into an implementation guideline, that’s great. The footnote 16 is definitely helpful.</w:t>
            </w:r>
          </w:p>
        </w:tc>
      </w:tr>
      <w:tr w:rsidR="001F7824" w:rsidRPr="001750CB" w:rsidTr="00371BA8">
        <w:trPr>
          <w:trHeight w:val="315"/>
        </w:trPr>
        <w:tc>
          <w:tcPr>
            <w:tcW w:w="7196" w:type="dxa"/>
          </w:tcPr>
          <w:p w:rsidR="001F7824" w:rsidRPr="001750CB" w:rsidRDefault="001F7824" w:rsidP="00371BA8">
            <w:pPr>
              <w:rPr>
                <w:rFonts w:ascii="Arial" w:eastAsia="Times New Roman" w:hAnsi="Arial" w:cs="Arial"/>
                <w:lang w:eastAsia="en-CA"/>
              </w:rPr>
            </w:pPr>
          </w:p>
        </w:tc>
        <w:tc>
          <w:tcPr>
            <w:tcW w:w="7196" w:type="dxa"/>
          </w:tcPr>
          <w:p w:rsidR="001F7824" w:rsidRPr="001750CB" w:rsidRDefault="001F7824" w:rsidP="00371BA8">
            <w:pPr>
              <w:rPr>
                <w:rFonts w:ascii="Arial" w:eastAsia="Times New Roman" w:hAnsi="Arial" w:cs="Arial"/>
                <w:lang w:eastAsia="en-CA"/>
              </w:rPr>
            </w:pPr>
          </w:p>
        </w:tc>
      </w:tr>
      <w:tr w:rsidR="001F7824" w:rsidRPr="001750CB" w:rsidTr="00371BA8">
        <w:trPr>
          <w:trHeight w:val="315"/>
        </w:trPr>
        <w:tc>
          <w:tcPr>
            <w:tcW w:w="7196" w:type="dxa"/>
          </w:tcPr>
          <w:p w:rsidR="001F7824" w:rsidRPr="001750CB" w:rsidRDefault="001F7824" w:rsidP="00371BA8">
            <w:pPr>
              <w:rPr>
                <w:rFonts w:ascii="Arial" w:eastAsia="Times New Roman" w:hAnsi="Arial" w:cs="Arial"/>
                <w:lang w:eastAsia="en-CA"/>
              </w:rPr>
            </w:pPr>
          </w:p>
        </w:tc>
        <w:tc>
          <w:tcPr>
            <w:tcW w:w="7196" w:type="dxa"/>
          </w:tcPr>
          <w:p w:rsidR="001F7824" w:rsidRPr="001750CB" w:rsidRDefault="00396D8A" w:rsidP="00371BA8">
            <w:pPr>
              <w:rPr>
                <w:rFonts w:ascii="Arial" w:eastAsia="Times New Roman" w:hAnsi="Arial" w:cs="Arial"/>
                <w:lang w:eastAsia="en-CA"/>
              </w:rPr>
            </w:pPr>
            <w:r>
              <w:rPr>
                <w:rFonts w:ascii="Arial" w:hAnsi="Arial" w:cs="Arial"/>
                <w:color w:val="000000"/>
                <w:sz w:val="20"/>
                <w:szCs w:val="20"/>
                <w:shd w:val="clear" w:color="auto" w:fill="FFFFFF"/>
              </w:rPr>
              <w:t>The rationale for the choice of 8 versions max is provided in footnote 16</w:t>
            </w:r>
          </w:p>
        </w:tc>
      </w:tr>
      <w:tr w:rsidR="001F7824" w:rsidRPr="001750CB" w:rsidTr="00371BA8">
        <w:trPr>
          <w:trHeight w:val="315"/>
        </w:trPr>
        <w:tc>
          <w:tcPr>
            <w:tcW w:w="7196" w:type="dxa"/>
          </w:tcPr>
          <w:p w:rsidR="001F7824" w:rsidRPr="001750CB" w:rsidRDefault="001F7824" w:rsidP="00371BA8">
            <w:pPr>
              <w:rPr>
                <w:rFonts w:ascii="Arial" w:eastAsia="Times New Roman" w:hAnsi="Arial" w:cs="Arial"/>
                <w:lang w:eastAsia="en-CA"/>
              </w:rPr>
            </w:pPr>
          </w:p>
        </w:tc>
        <w:tc>
          <w:tcPr>
            <w:tcW w:w="7196" w:type="dxa"/>
          </w:tcPr>
          <w:p w:rsidR="001F7824" w:rsidRPr="001750CB" w:rsidRDefault="001F7824" w:rsidP="00371BA8">
            <w:pPr>
              <w:rPr>
                <w:rFonts w:ascii="Arial" w:eastAsia="Times New Roman" w:hAnsi="Arial" w:cs="Arial"/>
                <w:lang w:eastAsia="en-CA"/>
              </w:rPr>
            </w:pPr>
          </w:p>
        </w:tc>
      </w:tr>
      <w:tr w:rsidR="001F7824" w:rsidRPr="001750CB" w:rsidTr="00371BA8">
        <w:trPr>
          <w:trHeight w:val="315"/>
        </w:trPr>
        <w:tc>
          <w:tcPr>
            <w:tcW w:w="7196" w:type="dxa"/>
          </w:tcPr>
          <w:p w:rsidR="001F7824" w:rsidRPr="001750CB" w:rsidRDefault="001F7824" w:rsidP="00371BA8">
            <w:pPr>
              <w:rPr>
                <w:rFonts w:ascii="Arial" w:eastAsia="Times New Roman" w:hAnsi="Arial" w:cs="Arial"/>
                <w:lang w:eastAsia="en-CA"/>
              </w:rPr>
            </w:pPr>
          </w:p>
        </w:tc>
        <w:tc>
          <w:tcPr>
            <w:tcW w:w="7196" w:type="dxa"/>
          </w:tcPr>
          <w:p w:rsidR="001F7824" w:rsidRPr="001750CB" w:rsidRDefault="001F7824" w:rsidP="00371BA8">
            <w:pPr>
              <w:rPr>
                <w:rFonts w:ascii="Arial" w:eastAsia="Times New Roman" w:hAnsi="Arial" w:cs="Arial"/>
                <w:lang w:eastAsia="en-CA"/>
              </w:rPr>
            </w:pPr>
          </w:p>
        </w:tc>
      </w:tr>
    </w:tbl>
    <w:p w:rsidR="001F7824" w:rsidRDefault="001F7824" w:rsidP="001F7824"/>
    <w:p w:rsidR="00187670" w:rsidRDefault="00187670">
      <w:r>
        <w:br w:type="page"/>
      </w:r>
    </w:p>
    <w:tbl>
      <w:tblPr>
        <w:tblStyle w:val="TableGrid"/>
        <w:tblpPr w:leftFromText="180" w:rightFromText="180" w:vertAnchor="text" w:horzAnchor="margin" w:tblpXSpec="right" w:tblpY="-227"/>
        <w:tblW w:w="0" w:type="auto"/>
        <w:tblLayout w:type="fixed"/>
        <w:tblLook w:val="04A0" w:firstRow="1" w:lastRow="0" w:firstColumn="1" w:lastColumn="0" w:noHBand="0" w:noVBand="1"/>
      </w:tblPr>
      <w:tblGrid>
        <w:gridCol w:w="851"/>
        <w:gridCol w:w="4585"/>
      </w:tblGrid>
      <w:tr w:rsidR="00187670" w:rsidRPr="00E26A60" w:rsidTr="00187670">
        <w:tc>
          <w:tcPr>
            <w:tcW w:w="851" w:type="dxa"/>
            <w:shd w:val="clear" w:color="auto" w:fill="D9D9D9" w:themeFill="background1" w:themeFillShade="D9"/>
          </w:tcPr>
          <w:p w:rsidR="00187670" w:rsidRDefault="00187670" w:rsidP="00187670"/>
        </w:tc>
        <w:tc>
          <w:tcPr>
            <w:tcW w:w="4585" w:type="dxa"/>
            <w:shd w:val="clear" w:color="auto" w:fill="D9D9D9" w:themeFill="background1" w:themeFillShade="D9"/>
          </w:tcPr>
          <w:p w:rsidR="00187670" w:rsidRPr="00E26A60" w:rsidRDefault="00187670" w:rsidP="00187670">
            <w:pPr>
              <w:jc w:val="center"/>
              <w:rPr>
                <w:b/>
              </w:rPr>
            </w:pPr>
            <w:r w:rsidRPr="00E26A60">
              <w:rPr>
                <w:b/>
              </w:rPr>
              <w:t>SWG RFC Resolution Categories</w:t>
            </w:r>
          </w:p>
        </w:tc>
      </w:tr>
      <w:tr w:rsidR="00187670" w:rsidTr="00187670">
        <w:tc>
          <w:tcPr>
            <w:tcW w:w="851" w:type="dxa"/>
          </w:tcPr>
          <w:p w:rsidR="00187670" w:rsidRPr="001750CB" w:rsidRDefault="00187670" w:rsidP="00187670">
            <w:pPr>
              <w:jc w:val="center"/>
              <w:rPr>
                <w:b/>
              </w:rPr>
            </w:pPr>
          </w:p>
        </w:tc>
        <w:tc>
          <w:tcPr>
            <w:tcW w:w="4585" w:type="dxa"/>
          </w:tcPr>
          <w:p w:rsidR="00187670" w:rsidRDefault="00187670" w:rsidP="00187670">
            <w:r>
              <w:t>Accepts</w:t>
            </w:r>
          </w:p>
        </w:tc>
      </w:tr>
      <w:tr w:rsidR="00187670" w:rsidTr="00187670">
        <w:tc>
          <w:tcPr>
            <w:tcW w:w="851" w:type="dxa"/>
          </w:tcPr>
          <w:p w:rsidR="00187670" w:rsidRPr="001750CB" w:rsidRDefault="00187670" w:rsidP="00187670">
            <w:pPr>
              <w:jc w:val="center"/>
              <w:rPr>
                <w:b/>
              </w:rPr>
            </w:pPr>
          </w:p>
        </w:tc>
        <w:tc>
          <w:tcPr>
            <w:tcW w:w="4585" w:type="dxa"/>
          </w:tcPr>
          <w:p w:rsidR="00187670" w:rsidRDefault="00187670" w:rsidP="00187670">
            <w:r>
              <w:t>Accepts with Modifications</w:t>
            </w:r>
          </w:p>
        </w:tc>
      </w:tr>
      <w:tr w:rsidR="00187670" w:rsidTr="00187670">
        <w:tc>
          <w:tcPr>
            <w:tcW w:w="851" w:type="dxa"/>
          </w:tcPr>
          <w:p w:rsidR="00187670" w:rsidRPr="001750CB" w:rsidRDefault="00D7567C" w:rsidP="00187670">
            <w:pPr>
              <w:jc w:val="center"/>
              <w:rPr>
                <w:b/>
              </w:rPr>
            </w:pPr>
            <w:r>
              <w:rPr>
                <w:b/>
              </w:rPr>
              <w:t>X</w:t>
            </w:r>
          </w:p>
        </w:tc>
        <w:tc>
          <w:tcPr>
            <w:tcW w:w="4585" w:type="dxa"/>
          </w:tcPr>
          <w:p w:rsidR="00187670" w:rsidRDefault="00187670" w:rsidP="00187670">
            <w:r>
              <w:t>Accepts as Future Work</w:t>
            </w:r>
          </w:p>
        </w:tc>
      </w:tr>
      <w:tr w:rsidR="00187670" w:rsidTr="00187670">
        <w:tc>
          <w:tcPr>
            <w:tcW w:w="851" w:type="dxa"/>
          </w:tcPr>
          <w:p w:rsidR="00187670" w:rsidRPr="001750CB" w:rsidRDefault="00187670" w:rsidP="00187670">
            <w:pPr>
              <w:jc w:val="center"/>
              <w:rPr>
                <w:b/>
              </w:rPr>
            </w:pPr>
          </w:p>
        </w:tc>
        <w:tc>
          <w:tcPr>
            <w:tcW w:w="4585" w:type="dxa"/>
          </w:tcPr>
          <w:p w:rsidR="00187670" w:rsidRDefault="00187670" w:rsidP="00187670">
            <w:r>
              <w:t>Rejects with Reasons</w:t>
            </w:r>
          </w:p>
        </w:tc>
      </w:tr>
      <w:tr w:rsidR="00187670" w:rsidRPr="006A6A65" w:rsidTr="00187670">
        <w:tc>
          <w:tcPr>
            <w:tcW w:w="851" w:type="dxa"/>
          </w:tcPr>
          <w:p w:rsidR="00187670" w:rsidRPr="001750CB" w:rsidRDefault="00187670" w:rsidP="00187670">
            <w:pPr>
              <w:jc w:val="center"/>
              <w:rPr>
                <w:b/>
              </w:rPr>
            </w:pPr>
          </w:p>
        </w:tc>
        <w:tc>
          <w:tcPr>
            <w:tcW w:w="4585" w:type="dxa"/>
          </w:tcPr>
          <w:p w:rsidR="00187670" w:rsidRPr="006A6A65" w:rsidRDefault="00187670" w:rsidP="00187670">
            <w:pPr>
              <w:rPr>
                <w:sz w:val="20"/>
                <w:szCs w:val="20"/>
              </w:rPr>
            </w:pPr>
            <w:r w:rsidRPr="006A6A65">
              <w:rPr>
                <w:sz w:val="20"/>
                <w:szCs w:val="20"/>
              </w:rPr>
              <w:t>RFC submission is a comment or question with no call for Candidate Standard modification</w:t>
            </w:r>
          </w:p>
        </w:tc>
      </w:tr>
    </w:tbl>
    <w:p w:rsidR="00187670" w:rsidRPr="009913EF" w:rsidRDefault="00187670" w:rsidP="009913EF">
      <w:pPr>
        <w:pStyle w:val="AlternateHeading2"/>
      </w:pPr>
      <w:bookmarkStart w:id="64" w:name="_Toc455155614"/>
      <w:r w:rsidRPr="009913EF">
        <w:t>Tracking Number:  RFC</w:t>
      </w:r>
      <w:r w:rsidR="000C6DAD" w:rsidRPr="009913EF">
        <w:t xml:space="preserve"> 011-B08</w:t>
      </w:r>
      <w:bookmarkEnd w:id="64"/>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187670" w:rsidRPr="00E26A60" w:rsidTr="00371BA8">
        <w:trPr>
          <w:trHeight w:val="315"/>
        </w:trPr>
        <w:tc>
          <w:tcPr>
            <w:tcW w:w="2406" w:type="dxa"/>
            <w:shd w:val="clear" w:color="auto" w:fill="D9D9D9" w:themeFill="background1" w:themeFillShade="D9"/>
            <w:hideMark/>
          </w:tcPr>
          <w:p w:rsidR="00187670" w:rsidRPr="00E26A60" w:rsidRDefault="0018767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187670" w:rsidRPr="00E26A60" w:rsidRDefault="0018767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187670" w:rsidRPr="00E26A60" w:rsidRDefault="0018767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187670" w:rsidRPr="00E26A60" w:rsidRDefault="0018767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187670" w:rsidRPr="00E26A60" w:rsidRDefault="00187670"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AA34AF" w:rsidRPr="001750CB" w:rsidTr="00371BA8">
        <w:trPr>
          <w:trHeight w:val="315"/>
        </w:trPr>
        <w:tc>
          <w:tcPr>
            <w:tcW w:w="2406" w:type="dxa"/>
          </w:tcPr>
          <w:p w:rsidR="00AA34AF" w:rsidRPr="001750CB" w:rsidRDefault="00AA34AF" w:rsidP="00AA34AF">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AA34AF" w:rsidRDefault="00AA34AF" w:rsidP="00AA34AF">
            <w:pPr>
              <w:rPr>
                <w:rFonts w:ascii="Arial" w:hAnsi="Arial" w:cs="Arial"/>
                <w:sz w:val="20"/>
                <w:szCs w:val="20"/>
              </w:rPr>
            </w:pPr>
            <w:r>
              <w:rPr>
                <w:rFonts w:ascii="Arial" w:hAnsi="Arial" w:cs="Arial"/>
                <w:sz w:val="20"/>
                <w:szCs w:val="20"/>
              </w:rPr>
              <w:t>Volume 1</w:t>
            </w:r>
          </w:p>
        </w:tc>
        <w:tc>
          <w:tcPr>
            <w:tcW w:w="1701" w:type="dxa"/>
            <w:vAlign w:val="bottom"/>
          </w:tcPr>
          <w:p w:rsidR="00AA34AF" w:rsidRDefault="00AA34AF" w:rsidP="00AA34AF">
            <w:pPr>
              <w:jc w:val="right"/>
              <w:rPr>
                <w:rFonts w:ascii="Arial" w:hAnsi="Arial" w:cs="Arial"/>
                <w:sz w:val="20"/>
                <w:szCs w:val="20"/>
              </w:rPr>
            </w:pPr>
            <w:r>
              <w:rPr>
                <w:rFonts w:ascii="Arial" w:hAnsi="Arial" w:cs="Arial"/>
                <w:sz w:val="20"/>
                <w:szCs w:val="20"/>
              </w:rPr>
              <w:t>40</w:t>
            </w:r>
          </w:p>
        </w:tc>
        <w:tc>
          <w:tcPr>
            <w:tcW w:w="1417" w:type="dxa"/>
            <w:vAlign w:val="bottom"/>
          </w:tcPr>
          <w:p w:rsidR="00AA34AF" w:rsidRDefault="00AA34AF" w:rsidP="00AA34AF">
            <w:pPr>
              <w:rPr>
                <w:rFonts w:ascii="Arial" w:hAnsi="Arial" w:cs="Arial"/>
                <w:sz w:val="20"/>
                <w:szCs w:val="20"/>
              </w:rPr>
            </w:pPr>
            <w:r>
              <w:rPr>
                <w:rFonts w:ascii="Arial" w:hAnsi="Arial" w:cs="Arial"/>
                <w:sz w:val="20"/>
                <w:szCs w:val="20"/>
              </w:rPr>
              <w:t>3.3.5</w:t>
            </w:r>
          </w:p>
        </w:tc>
        <w:tc>
          <w:tcPr>
            <w:tcW w:w="1128" w:type="dxa"/>
            <w:vAlign w:val="bottom"/>
          </w:tcPr>
          <w:p w:rsidR="00AA34AF" w:rsidRDefault="00AA34AF" w:rsidP="00AA34AF">
            <w:pPr>
              <w:rPr>
                <w:rFonts w:ascii="Arial" w:hAnsi="Arial" w:cs="Arial"/>
                <w:sz w:val="20"/>
                <w:szCs w:val="20"/>
              </w:rPr>
            </w:pPr>
            <w:r>
              <w:rPr>
                <w:rFonts w:ascii="Arial" w:hAnsi="Arial" w:cs="Arial"/>
                <w:sz w:val="20"/>
                <w:szCs w:val="20"/>
              </w:rPr>
              <w:t>Major</w:t>
            </w:r>
          </w:p>
        </w:tc>
      </w:tr>
    </w:tbl>
    <w:p w:rsidR="00187670" w:rsidRDefault="00187670" w:rsidP="00187670"/>
    <w:p w:rsidR="00187670" w:rsidRDefault="00187670" w:rsidP="00187670"/>
    <w:tbl>
      <w:tblPr>
        <w:tblStyle w:val="TableGrid"/>
        <w:tblW w:w="0" w:type="auto"/>
        <w:tblLayout w:type="fixed"/>
        <w:tblLook w:val="04A0" w:firstRow="1" w:lastRow="0" w:firstColumn="1" w:lastColumn="0" w:noHBand="0" w:noVBand="1"/>
      </w:tblPr>
      <w:tblGrid>
        <w:gridCol w:w="7196"/>
        <w:gridCol w:w="7196"/>
      </w:tblGrid>
      <w:tr w:rsidR="00187670" w:rsidTr="00371BA8">
        <w:tc>
          <w:tcPr>
            <w:tcW w:w="7196" w:type="dxa"/>
            <w:shd w:val="clear" w:color="auto" w:fill="D9D9D9" w:themeFill="background1" w:themeFillShade="D9"/>
          </w:tcPr>
          <w:p w:rsidR="00187670" w:rsidRPr="00E76762" w:rsidRDefault="00187670" w:rsidP="00371BA8">
            <w:pPr>
              <w:jc w:val="center"/>
              <w:rPr>
                <w:b/>
              </w:rPr>
            </w:pPr>
            <w:r w:rsidRPr="00E76762">
              <w:rPr>
                <w:b/>
              </w:rPr>
              <w:t>RFC Comment as submitted by Evaluator</w:t>
            </w:r>
          </w:p>
        </w:tc>
        <w:tc>
          <w:tcPr>
            <w:tcW w:w="7196" w:type="dxa"/>
            <w:shd w:val="clear" w:color="auto" w:fill="D9D9D9" w:themeFill="background1" w:themeFillShade="D9"/>
          </w:tcPr>
          <w:p w:rsidR="00187670" w:rsidRPr="00E76762" w:rsidRDefault="00187670" w:rsidP="00371BA8">
            <w:pPr>
              <w:jc w:val="center"/>
              <w:rPr>
                <w:b/>
              </w:rPr>
            </w:pPr>
            <w:r>
              <w:rPr>
                <w:b/>
              </w:rPr>
              <w:t>OGC CDB SWG Response / Comment / Modifications / Reasons</w:t>
            </w:r>
          </w:p>
        </w:tc>
      </w:tr>
      <w:tr w:rsidR="00187670" w:rsidTr="00371BA8">
        <w:tc>
          <w:tcPr>
            <w:tcW w:w="7196" w:type="dxa"/>
          </w:tcPr>
          <w:p w:rsidR="00187670" w:rsidRDefault="00187670" w:rsidP="00371BA8"/>
        </w:tc>
        <w:tc>
          <w:tcPr>
            <w:tcW w:w="7196" w:type="dxa"/>
          </w:tcPr>
          <w:p w:rsidR="00187670" w:rsidRDefault="00187670" w:rsidP="00371BA8"/>
        </w:tc>
      </w:tr>
      <w:tr w:rsidR="00187670" w:rsidRPr="001750CB" w:rsidTr="00371BA8">
        <w:trPr>
          <w:trHeight w:val="315"/>
        </w:trPr>
        <w:tc>
          <w:tcPr>
            <w:tcW w:w="7196" w:type="dxa"/>
            <w:vAlign w:val="bottom"/>
          </w:tcPr>
          <w:p w:rsidR="00187670" w:rsidRDefault="00AA34AF" w:rsidP="00371BA8">
            <w:pPr>
              <w:rPr>
                <w:rFonts w:ascii="Arial" w:hAnsi="Arial" w:cs="Arial"/>
                <w:color w:val="000000"/>
              </w:rPr>
            </w:pPr>
            <w:r>
              <w:rPr>
                <w:rFonts w:ascii="Courier New" w:hAnsi="Courier New" w:cs="Courier New"/>
                <w:sz w:val="20"/>
                <w:szCs w:val="20"/>
              </w:rPr>
              <w:t>What happens if a geospecific model spans multiple tiles? It is stored in all tiles duplicated? Is it clipped to tile boundaries? Does the anchor point determine which tile it lands in, and if so how is it determined that it intersects the other tiles? This situation comes up a lot in applying AI behaviors to ground combat, particularly for geospecific building and tunnel models. If this is covered by any other section, I missed it.</w:t>
            </w:r>
          </w:p>
        </w:tc>
        <w:tc>
          <w:tcPr>
            <w:tcW w:w="7196" w:type="dxa"/>
          </w:tcPr>
          <w:p w:rsidR="00187670" w:rsidRPr="001750CB" w:rsidRDefault="0041221A" w:rsidP="00371BA8">
            <w:pPr>
              <w:rPr>
                <w:rFonts w:ascii="Arial" w:eastAsia="Times New Roman" w:hAnsi="Arial" w:cs="Arial"/>
                <w:lang w:eastAsia="en-CA"/>
              </w:rPr>
            </w:pPr>
            <w:r>
              <w:rPr>
                <w:rFonts w:ascii="Arial" w:eastAsia="Times New Roman" w:hAnsi="Arial" w:cs="Arial"/>
                <w:lang w:eastAsia="en-CA"/>
              </w:rPr>
              <w:t>It is stored in a single tile, where the location of the model origin occurs.  There is a limit to how much a model can overlap another tile within the CDB.  This could use some improvement in future versions.</w:t>
            </w:r>
          </w:p>
        </w:tc>
      </w:tr>
      <w:tr w:rsidR="00187670" w:rsidRPr="001750CB" w:rsidTr="00371BA8">
        <w:trPr>
          <w:trHeight w:val="315"/>
        </w:trPr>
        <w:tc>
          <w:tcPr>
            <w:tcW w:w="7196" w:type="dxa"/>
            <w:vAlign w:val="bottom"/>
          </w:tcPr>
          <w:p w:rsidR="00187670" w:rsidRDefault="00187670" w:rsidP="00371BA8">
            <w:pPr>
              <w:rPr>
                <w:rFonts w:ascii="Arial" w:hAnsi="Arial" w:cs="Arial"/>
                <w:color w:val="000000"/>
              </w:rPr>
            </w:pPr>
          </w:p>
        </w:tc>
        <w:tc>
          <w:tcPr>
            <w:tcW w:w="7196" w:type="dxa"/>
          </w:tcPr>
          <w:p w:rsidR="00D7567C" w:rsidRDefault="00D7567C" w:rsidP="00D7567C">
            <w:pPr>
              <w:rPr>
                <w:color w:val="1F497D"/>
                <w:lang w:val="en-US"/>
              </w:rPr>
            </w:pPr>
            <w:r>
              <w:rPr>
                <w:rFonts w:ascii="Arial" w:eastAsia="Times New Roman" w:hAnsi="Arial" w:cs="Arial"/>
                <w:lang w:eastAsia="en-CA"/>
              </w:rPr>
              <w:t>Greg’s email response:  *</w:t>
            </w:r>
            <w:r>
              <w:rPr>
                <w:color w:val="1F497D"/>
                <w:lang w:val="en-US"/>
              </w:rPr>
              <w:t xml:space="preserve"> (Partially resolved) The comment sheet mentions that the anchor point determines tile. This presents some runtime issues for large tile-spanning models vs. ground simulation, but is well-defined and I can work around that. Can Requirement 40 be tweaked to explicitly say “anchor point position” instead of just “position?” to make this completely clear?</w:t>
            </w:r>
          </w:p>
          <w:p w:rsidR="00187670" w:rsidRPr="00D7567C" w:rsidRDefault="00187670" w:rsidP="00371BA8">
            <w:pPr>
              <w:rPr>
                <w:rFonts w:ascii="Arial" w:eastAsia="Times New Roman" w:hAnsi="Arial" w:cs="Arial"/>
                <w:lang w:val="en-US" w:eastAsia="en-CA"/>
              </w:rPr>
            </w:pPr>
          </w:p>
        </w:tc>
      </w:tr>
      <w:tr w:rsidR="00187670" w:rsidRPr="001750CB" w:rsidTr="00371BA8">
        <w:trPr>
          <w:trHeight w:val="315"/>
        </w:trPr>
        <w:tc>
          <w:tcPr>
            <w:tcW w:w="7196" w:type="dxa"/>
          </w:tcPr>
          <w:p w:rsidR="00187670" w:rsidRPr="001750CB" w:rsidRDefault="00187670" w:rsidP="00371BA8">
            <w:pPr>
              <w:rPr>
                <w:rFonts w:ascii="Arial" w:eastAsia="Times New Roman" w:hAnsi="Arial" w:cs="Arial"/>
                <w:lang w:eastAsia="en-CA"/>
              </w:rPr>
            </w:pPr>
          </w:p>
        </w:tc>
        <w:tc>
          <w:tcPr>
            <w:tcW w:w="7196" w:type="dxa"/>
          </w:tcPr>
          <w:p w:rsidR="00187670" w:rsidRPr="001750CB" w:rsidRDefault="00187670" w:rsidP="00371BA8">
            <w:pPr>
              <w:rPr>
                <w:rFonts w:ascii="Arial" w:eastAsia="Times New Roman" w:hAnsi="Arial" w:cs="Arial"/>
                <w:lang w:eastAsia="en-CA"/>
              </w:rPr>
            </w:pPr>
          </w:p>
        </w:tc>
      </w:tr>
      <w:tr w:rsidR="00187670" w:rsidRPr="001750CB" w:rsidTr="00371BA8">
        <w:trPr>
          <w:trHeight w:val="315"/>
        </w:trPr>
        <w:tc>
          <w:tcPr>
            <w:tcW w:w="7196" w:type="dxa"/>
          </w:tcPr>
          <w:p w:rsidR="00187670" w:rsidRPr="001750CB" w:rsidRDefault="00187670" w:rsidP="00371BA8">
            <w:pPr>
              <w:rPr>
                <w:rFonts w:ascii="Arial" w:eastAsia="Times New Roman" w:hAnsi="Arial" w:cs="Arial"/>
                <w:lang w:eastAsia="en-CA"/>
              </w:rPr>
            </w:pPr>
          </w:p>
        </w:tc>
        <w:tc>
          <w:tcPr>
            <w:tcW w:w="7196" w:type="dxa"/>
          </w:tcPr>
          <w:p w:rsidR="00187670" w:rsidRPr="001750CB" w:rsidRDefault="00396D8A" w:rsidP="00371BA8">
            <w:pPr>
              <w:rPr>
                <w:rFonts w:ascii="Arial" w:eastAsia="Times New Roman" w:hAnsi="Arial" w:cs="Arial"/>
                <w:lang w:eastAsia="en-CA"/>
              </w:rPr>
            </w:pPr>
            <w:r>
              <w:rPr>
                <w:rFonts w:ascii="Arial" w:hAnsi="Arial" w:cs="Arial"/>
                <w:sz w:val="20"/>
                <w:szCs w:val="20"/>
              </w:rPr>
              <w:t>A model is never duplicated; it appears in one tile based on its anchor point (its origin). The model is not clipped to the tile boundaries.</w:t>
            </w:r>
          </w:p>
        </w:tc>
      </w:tr>
      <w:tr w:rsidR="00187670" w:rsidRPr="001750CB" w:rsidTr="00371BA8">
        <w:trPr>
          <w:trHeight w:val="315"/>
        </w:trPr>
        <w:tc>
          <w:tcPr>
            <w:tcW w:w="7196" w:type="dxa"/>
          </w:tcPr>
          <w:p w:rsidR="00187670" w:rsidRPr="001750CB" w:rsidRDefault="00187670" w:rsidP="00371BA8">
            <w:pPr>
              <w:rPr>
                <w:rFonts w:ascii="Arial" w:eastAsia="Times New Roman" w:hAnsi="Arial" w:cs="Arial"/>
                <w:lang w:eastAsia="en-CA"/>
              </w:rPr>
            </w:pPr>
          </w:p>
        </w:tc>
        <w:tc>
          <w:tcPr>
            <w:tcW w:w="7196" w:type="dxa"/>
          </w:tcPr>
          <w:p w:rsidR="00187670" w:rsidRPr="001750CB" w:rsidRDefault="00187670" w:rsidP="00371BA8">
            <w:pPr>
              <w:rPr>
                <w:rFonts w:ascii="Arial" w:eastAsia="Times New Roman" w:hAnsi="Arial" w:cs="Arial"/>
                <w:lang w:eastAsia="en-CA"/>
              </w:rPr>
            </w:pPr>
          </w:p>
        </w:tc>
      </w:tr>
      <w:tr w:rsidR="00187670" w:rsidRPr="001750CB" w:rsidTr="00371BA8">
        <w:trPr>
          <w:trHeight w:val="315"/>
        </w:trPr>
        <w:tc>
          <w:tcPr>
            <w:tcW w:w="7196" w:type="dxa"/>
          </w:tcPr>
          <w:p w:rsidR="00187670" w:rsidRPr="001750CB" w:rsidRDefault="00187670" w:rsidP="00371BA8">
            <w:pPr>
              <w:rPr>
                <w:rFonts w:ascii="Arial" w:eastAsia="Times New Roman" w:hAnsi="Arial" w:cs="Arial"/>
                <w:lang w:eastAsia="en-CA"/>
              </w:rPr>
            </w:pPr>
          </w:p>
        </w:tc>
        <w:tc>
          <w:tcPr>
            <w:tcW w:w="7196" w:type="dxa"/>
          </w:tcPr>
          <w:p w:rsidR="00187670" w:rsidRPr="001750CB" w:rsidRDefault="00187670" w:rsidP="00371BA8">
            <w:pPr>
              <w:rPr>
                <w:rFonts w:ascii="Arial" w:eastAsia="Times New Roman" w:hAnsi="Arial" w:cs="Arial"/>
                <w:lang w:eastAsia="en-CA"/>
              </w:rPr>
            </w:pPr>
          </w:p>
        </w:tc>
      </w:tr>
    </w:tbl>
    <w:p w:rsidR="00187670" w:rsidRDefault="00187670" w:rsidP="00187670"/>
    <w:p w:rsidR="000C6DAD" w:rsidRDefault="000C6DAD">
      <w:r>
        <w:br w:type="page"/>
      </w:r>
    </w:p>
    <w:tbl>
      <w:tblPr>
        <w:tblStyle w:val="TableGrid"/>
        <w:tblpPr w:leftFromText="180" w:rightFromText="180" w:vertAnchor="text" w:horzAnchor="margin" w:tblpXSpec="right" w:tblpY="-211"/>
        <w:tblW w:w="0" w:type="auto"/>
        <w:tblLayout w:type="fixed"/>
        <w:tblLook w:val="04A0" w:firstRow="1" w:lastRow="0" w:firstColumn="1" w:lastColumn="0" w:noHBand="0" w:noVBand="1"/>
      </w:tblPr>
      <w:tblGrid>
        <w:gridCol w:w="851"/>
        <w:gridCol w:w="4585"/>
      </w:tblGrid>
      <w:tr w:rsidR="000C6DAD" w:rsidRPr="00E26A60" w:rsidTr="000C6DAD">
        <w:tc>
          <w:tcPr>
            <w:tcW w:w="851" w:type="dxa"/>
            <w:shd w:val="clear" w:color="auto" w:fill="D9D9D9" w:themeFill="background1" w:themeFillShade="D9"/>
          </w:tcPr>
          <w:p w:rsidR="000C6DAD" w:rsidRDefault="000C6DAD" w:rsidP="000C6DAD"/>
        </w:tc>
        <w:tc>
          <w:tcPr>
            <w:tcW w:w="4585" w:type="dxa"/>
            <w:shd w:val="clear" w:color="auto" w:fill="D9D9D9" w:themeFill="background1" w:themeFillShade="D9"/>
          </w:tcPr>
          <w:p w:rsidR="000C6DAD" w:rsidRPr="00E26A60" w:rsidRDefault="000C6DAD" w:rsidP="000C6DAD">
            <w:pPr>
              <w:jc w:val="center"/>
              <w:rPr>
                <w:b/>
              </w:rPr>
            </w:pPr>
            <w:r w:rsidRPr="00E26A60">
              <w:rPr>
                <w:b/>
              </w:rPr>
              <w:t>SWG RFC Resolution Categories</w:t>
            </w:r>
          </w:p>
        </w:tc>
      </w:tr>
      <w:tr w:rsidR="000C6DAD" w:rsidTr="000C6DAD">
        <w:tc>
          <w:tcPr>
            <w:tcW w:w="851" w:type="dxa"/>
          </w:tcPr>
          <w:p w:rsidR="000C6DAD" w:rsidRPr="001750CB" w:rsidRDefault="00095C16" w:rsidP="000C6DAD">
            <w:pPr>
              <w:jc w:val="center"/>
              <w:rPr>
                <w:b/>
              </w:rPr>
            </w:pPr>
            <w:r>
              <w:rPr>
                <w:b/>
              </w:rPr>
              <w:t>X</w:t>
            </w:r>
          </w:p>
        </w:tc>
        <w:tc>
          <w:tcPr>
            <w:tcW w:w="4585" w:type="dxa"/>
          </w:tcPr>
          <w:p w:rsidR="000C6DAD" w:rsidRDefault="000C6DAD" w:rsidP="000C6DAD">
            <w:r>
              <w:t>Accepts</w:t>
            </w:r>
          </w:p>
        </w:tc>
      </w:tr>
      <w:tr w:rsidR="000C6DAD" w:rsidTr="000C6DAD">
        <w:tc>
          <w:tcPr>
            <w:tcW w:w="851" w:type="dxa"/>
          </w:tcPr>
          <w:p w:rsidR="000C6DAD" w:rsidRPr="001750CB" w:rsidRDefault="000C6DAD" w:rsidP="000C6DAD">
            <w:pPr>
              <w:jc w:val="center"/>
              <w:rPr>
                <w:b/>
              </w:rPr>
            </w:pPr>
          </w:p>
        </w:tc>
        <w:tc>
          <w:tcPr>
            <w:tcW w:w="4585" w:type="dxa"/>
          </w:tcPr>
          <w:p w:rsidR="000C6DAD" w:rsidRDefault="000C6DAD" w:rsidP="000C6DAD">
            <w:r>
              <w:t>Accepts with Modifications</w:t>
            </w:r>
          </w:p>
        </w:tc>
      </w:tr>
      <w:tr w:rsidR="000C6DAD" w:rsidTr="000C6DAD">
        <w:tc>
          <w:tcPr>
            <w:tcW w:w="851" w:type="dxa"/>
          </w:tcPr>
          <w:p w:rsidR="000C6DAD" w:rsidRPr="001750CB" w:rsidRDefault="000C6DAD" w:rsidP="000C6DAD">
            <w:pPr>
              <w:jc w:val="center"/>
              <w:rPr>
                <w:b/>
              </w:rPr>
            </w:pPr>
          </w:p>
        </w:tc>
        <w:tc>
          <w:tcPr>
            <w:tcW w:w="4585" w:type="dxa"/>
          </w:tcPr>
          <w:p w:rsidR="000C6DAD" w:rsidRDefault="000C6DAD" w:rsidP="000C6DAD">
            <w:r>
              <w:t>Accepts as Future Work</w:t>
            </w:r>
          </w:p>
        </w:tc>
      </w:tr>
      <w:tr w:rsidR="000C6DAD" w:rsidTr="000C6DAD">
        <w:tc>
          <w:tcPr>
            <w:tcW w:w="851" w:type="dxa"/>
          </w:tcPr>
          <w:p w:rsidR="000C6DAD" w:rsidRPr="001750CB" w:rsidRDefault="000C6DAD" w:rsidP="000C6DAD">
            <w:pPr>
              <w:jc w:val="center"/>
              <w:rPr>
                <w:b/>
              </w:rPr>
            </w:pPr>
          </w:p>
        </w:tc>
        <w:tc>
          <w:tcPr>
            <w:tcW w:w="4585" w:type="dxa"/>
          </w:tcPr>
          <w:p w:rsidR="000C6DAD" w:rsidRDefault="000C6DAD" w:rsidP="000C6DAD">
            <w:r>
              <w:t>Rejects with Reasons</w:t>
            </w:r>
          </w:p>
        </w:tc>
      </w:tr>
      <w:tr w:rsidR="000C6DAD" w:rsidRPr="006A6A65" w:rsidTr="000C6DAD">
        <w:tc>
          <w:tcPr>
            <w:tcW w:w="851" w:type="dxa"/>
          </w:tcPr>
          <w:p w:rsidR="000C6DAD" w:rsidRPr="001750CB" w:rsidRDefault="000C6DAD" w:rsidP="000C6DAD">
            <w:pPr>
              <w:jc w:val="center"/>
              <w:rPr>
                <w:b/>
              </w:rPr>
            </w:pPr>
          </w:p>
        </w:tc>
        <w:tc>
          <w:tcPr>
            <w:tcW w:w="4585" w:type="dxa"/>
          </w:tcPr>
          <w:p w:rsidR="000C6DAD" w:rsidRPr="006A6A65" w:rsidRDefault="000C6DAD" w:rsidP="000C6DAD">
            <w:pPr>
              <w:rPr>
                <w:sz w:val="20"/>
                <w:szCs w:val="20"/>
              </w:rPr>
            </w:pPr>
            <w:r w:rsidRPr="006A6A65">
              <w:rPr>
                <w:sz w:val="20"/>
                <w:szCs w:val="20"/>
              </w:rPr>
              <w:t>RFC submission is a comment or question with no call for Candidate Standard modification</w:t>
            </w:r>
          </w:p>
        </w:tc>
      </w:tr>
    </w:tbl>
    <w:p w:rsidR="000C6DAD" w:rsidRPr="009913EF" w:rsidRDefault="000C6DAD" w:rsidP="009913EF">
      <w:pPr>
        <w:pStyle w:val="AlternateHeading2"/>
      </w:pPr>
      <w:bookmarkStart w:id="65" w:name="_Toc455155615"/>
      <w:r w:rsidRPr="009913EF">
        <w:t>Tracking Number:  RFC</w:t>
      </w:r>
      <w:r w:rsidR="00AA34AF" w:rsidRPr="009913EF">
        <w:t xml:space="preserve"> 011-B09</w:t>
      </w:r>
      <w:bookmarkEnd w:id="65"/>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0C6DAD" w:rsidRPr="00E26A60" w:rsidTr="00371BA8">
        <w:trPr>
          <w:trHeight w:val="315"/>
        </w:trPr>
        <w:tc>
          <w:tcPr>
            <w:tcW w:w="2406" w:type="dxa"/>
            <w:shd w:val="clear" w:color="auto" w:fill="D9D9D9" w:themeFill="background1" w:themeFillShade="D9"/>
            <w:hideMark/>
          </w:tcPr>
          <w:p w:rsidR="000C6DAD" w:rsidRPr="00E26A60" w:rsidRDefault="000C6DAD"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0C6DAD" w:rsidRPr="00E26A60" w:rsidRDefault="000C6DAD"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0C6DAD" w:rsidRPr="00E26A60" w:rsidRDefault="000C6DAD"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0C6DAD" w:rsidRPr="00E26A60" w:rsidRDefault="000C6DAD"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0C6DAD" w:rsidRPr="00E26A60" w:rsidRDefault="000C6DAD"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095C16" w:rsidRPr="001750CB" w:rsidTr="00371BA8">
        <w:trPr>
          <w:trHeight w:val="315"/>
        </w:trPr>
        <w:tc>
          <w:tcPr>
            <w:tcW w:w="2406" w:type="dxa"/>
          </w:tcPr>
          <w:p w:rsidR="00095C16" w:rsidRPr="001750CB" w:rsidRDefault="00095C16" w:rsidP="00095C16">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095C16" w:rsidRDefault="00095C16" w:rsidP="00095C16">
            <w:pPr>
              <w:rPr>
                <w:rFonts w:ascii="Arial" w:hAnsi="Arial" w:cs="Arial"/>
                <w:sz w:val="20"/>
                <w:szCs w:val="20"/>
              </w:rPr>
            </w:pPr>
            <w:r>
              <w:rPr>
                <w:rFonts w:ascii="Arial" w:hAnsi="Arial" w:cs="Arial"/>
                <w:sz w:val="20"/>
                <w:szCs w:val="20"/>
              </w:rPr>
              <w:t>Volume 1</w:t>
            </w:r>
          </w:p>
        </w:tc>
        <w:tc>
          <w:tcPr>
            <w:tcW w:w="1701" w:type="dxa"/>
            <w:vAlign w:val="bottom"/>
          </w:tcPr>
          <w:p w:rsidR="00095C16" w:rsidRDefault="00095C16" w:rsidP="00095C16">
            <w:pPr>
              <w:jc w:val="right"/>
              <w:rPr>
                <w:rFonts w:ascii="Arial" w:hAnsi="Arial" w:cs="Arial"/>
                <w:sz w:val="20"/>
                <w:szCs w:val="20"/>
              </w:rPr>
            </w:pPr>
            <w:r>
              <w:rPr>
                <w:rFonts w:ascii="Arial" w:hAnsi="Arial" w:cs="Arial"/>
                <w:sz w:val="20"/>
                <w:szCs w:val="20"/>
              </w:rPr>
              <w:t>90</w:t>
            </w:r>
          </w:p>
        </w:tc>
        <w:tc>
          <w:tcPr>
            <w:tcW w:w="1417" w:type="dxa"/>
            <w:vAlign w:val="bottom"/>
          </w:tcPr>
          <w:p w:rsidR="00095C16" w:rsidRDefault="00095C16" w:rsidP="00095C16">
            <w:pPr>
              <w:rPr>
                <w:rFonts w:ascii="Arial" w:hAnsi="Arial" w:cs="Arial"/>
                <w:sz w:val="20"/>
                <w:szCs w:val="20"/>
              </w:rPr>
            </w:pPr>
            <w:r>
              <w:rPr>
                <w:rFonts w:ascii="Arial" w:hAnsi="Arial" w:cs="Arial"/>
                <w:sz w:val="20"/>
                <w:szCs w:val="20"/>
              </w:rPr>
              <w:t>5.6.1.4.1</w:t>
            </w:r>
          </w:p>
        </w:tc>
        <w:tc>
          <w:tcPr>
            <w:tcW w:w="1128" w:type="dxa"/>
            <w:vAlign w:val="bottom"/>
          </w:tcPr>
          <w:p w:rsidR="00095C16" w:rsidRDefault="00095C16" w:rsidP="00095C16">
            <w:pPr>
              <w:rPr>
                <w:rFonts w:ascii="Arial" w:hAnsi="Arial" w:cs="Arial"/>
                <w:sz w:val="20"/>
                <w:szCs w:val="20"/>
              </w:rPr>
            </w:pPr>
            <w:r>
              <w:rPr>
                <w:rFonts w:ascii="Arial" w:hAnsi="Arial" w:cs="Arial"/>
                <w:sz w:val="20"/>
                <w:szCs w:val="20"/>
              </w:rPr>
              <w:t>Editorial</w:t>
            </w:r>
          </w:p>
        </w:tc>
      </w:tr>
    </w:tbl>
    <w:p w:rsidR="000C6DAD" w:rsidRDefault="000C6DAD" w:rsidP="000C6DAD"/>
    <w:p w:rsidR="000C6DAD" w:rsidRDefault="000C6DAD" w:rsidP="000C6DAD"/>
    <w:tbl>
      <w:tblPr>
        <w:tblStyle w:val="TableGrid"/>
        <w:tblW w:w="0" w:type="auto"/>
        <w:tblLayout w:type="fixed"/>
        <w:tblLook w:val="04A0" w:firstRow="1" w:lastRow="0" w:firstColumn="1" w:lastColumn="0" w:noHBand="0" w:noVBand="1"/>
      </w:tblPr>
      <w:tblGrid>
        <w:gridCol w:w="7196"/>
        <w:gridCol w:w="7196"/>
      </w:tblGrid>
      <w:tr w:rsidR="000C6DAD" w:rsidTr="00371BA8">
        <w:tc>
          <w:tcPr>
            <w:tcW w:w="7196" w:type="dxa"/>
            <w:shd w:val="clear" w:color="auto" w:fill="D9D9D9" w:themeFill="background1" w:themeFillShade="D9"/>
          </w:tcPr>
          <w:p w:rsidR="000C6DAD" w:rsidRPr="00E76762" w:rsidRDefault="000C6DAD" w:rsidP="00371BA8">
            <w:pPr>
              <w:jc w:val="center"/>
              <w:rPr>
                <w:b/>
              </w:rPr>
            </w:pPr>
            <w:r w:rsidRPr="00E76762">
              <w:rPr>
                <w:b/>
              </w:rPr>
              <w:t>RFC Comment as submitted by Evaluator</w:t>
            </w:r>
          </w:p>
        </w:tc>
        <w:tc>
          <w:tcPr>
            <w:tcW w:w="7196" w:type="dxa"/>
            <w:shd w:val="clear" w:color="auto" w:fill="D9D9D9" w:themeFill="background1" w:themeFillShade="D9"/>
          </w:tcPr>
          <w:p w:rsidR="000C6DAD" w:rsidRPr="00E76762" w:rsidRDefault="000C6DAD" w:rsidP="00371BA8">
            <w:pPr>
              <w:jc w:val="center"/>
              <w:rPr>
                <w:b/>
              </w:rPr>
            </w:pPr>
            <w:r>
              <w:rPr>
                <w:b/>
              </w:rPr>
              <w:t>OGC CDB SWG Response / Comment / Modifications / Reasons</w:t>
            </w:r>
          </w:p>
        </w:tc>
      </w:tr>
      <w:tr w:rsidR="000C6DAD" w:rsidTr="00371BA8">
        <w:tc>
          <w:tcPr>
            <w:tcW w:w="7196" w:type="dxa"/>
          </w:tcPr>
          <w:p w:rsidR="000C6DAD" w:rsidRDefault="000C6DAD" w:rsidP="00371BA8"/>
        </w:tc>
        <w:tc>
          <w:tcPr>
            <w:tcW w:w="7196" w:type="dxa"/>
          </w:tcPr>
          <w:p w:rsidR="000C6DAD" w:rsidRDefault="00D7567C" w:rsidP="00371BA8">
            <w:r>
              <w:t>Action for volume editor to correct</w:t>
            </w:r>
          </w:p>
        </w:tc>
      </w:tr>
      <w:tr w:rsidR="000C6DAD" w:rsidRPr="001750CB" w:rsidTr="00371BA8">
        <w:trPr>
          <w:trHeight w:val="315"/>
        </w:trPr>
        <w:tc>
          <w:tcPr>
            <w:tcW w:w="7196" w:type="dxa"/>
            <w:vAlign w:val="bottom"/>
          </w:tcPr>
          <w:p w:rsidR="000C6DAD" w:rsidRDefault="00095C16" w:rsidP="00371BA8">
            <w:pPr>
              <w:rPr>
                <w:rFonts w:ascii="Arial" w:hAnsi="Arial" w:cs="Arial"/>
                <w:color w:val="000000"/>
              </w:rPr>
            </w:pPr>
            <w:r>
              <w:rPr>
                <w:rFonts w:ascii="Courier New" w:hAnsi="Courier New" w:cs="Courier New"/>
                <w:sz w:val="26"/>
                <w:szCs w:val="26"/>
              </w:rPr>
              <w:t>The requirement misspells “Mesh Type” as “Mest Type”</w:t>
            </w:r>
          </w:p>
        </w:tc>
        <w:tc>
          <w:tcPr>
            <w:tcW w:w="7196" w:type="dxa"/>
          </w:tcPr>
          <w:p w:rsidR="000C6DAD" w:rsidRPr="001750CB" w:rsidRDefault="000C6DAD" w:rsidP="00371BA8">
            <w:pPr>
              <w:rPr>
                <w:rFonts w:ascii="Arial" w:eastAsia="Times New Roman" w:hAnsi="Arial" w:cs="Arial"/>
                <w:lang w:eastAsia="en-CA"/>
              </w:rPr>
            </w:pPr>
          </w:p>
        </w:tc>
      </w:tr>
      <w:tr w:rsidR="000C6DAD" w:rsidRPr="001750CB" w:rsidTr="00371BA8">
        <w:trPr>
          <w:trHeight w:val="315"/>
        </w:trPr>
        <w:tc>
          <w:tcPr>
            <w:tcW w:w="7196" w:type="dxa"/>
            <w:vAlign w:val="bottom"/>
          </w:tcPr>
          <w:p w:rsidR="000C6DAD" w:rsidRDefault="000C6DAD" w:rsidP="00371BA8">
            <w:pPr>
              <w:rPr>
                <w:rFonts w:ascii="Arial" w:hAnsi="Arial" w:cs="Arial"/>
                <w:color w:val="000000"/>
              </w:rPr>
            </w:pPr>
          </w:p>
        </w:tc>
        <w:tc>
          <w:tcPr>
            <w:tcW w:w="7196" w:type="dxa"/>
          </w:tcPr>
          <w:p w:rsidR="000C6DAD" w:rsidRPr="001750CB" w:rsidRDefault="000C6DAD" w:rsidP="00371BA8">
            <w:pPr>
              <w:rPr>
                <w:rFonts w:ascii="Arial" w:eastAsia="Times New Roman" w:hAnsi="Arial" w:cs="Arial"/>
                <w:lang w:eastAsia="en-CA"/>
              </w:rPr>
            </w:pPr>
          </w:p>
        </w:tc>
      </w:tr>
      <w:tr w:rsidR="000C6DAD" w:rsidRPr="001750CB" w:rsidTr="00371BA8">
        <w:trPr>
          <w:trHeight w:val="315"/>
        </w:trPr>
        <w:tc>
          <w:tcPr>
            <w:tcW w:w="7196" w:type="dxa"/>
          </w:tcPr>
          <w:p w:rsidR="000C6DAD" w:rsidRPr="001750CB" w:rsidRDefault="000C6DAD" w:rsidP="00371BA8">
            <w:pPr>
              <w:rPr>
                <w:rFonts w:ascii="Arial" w:eastAsia="Times New Roman" w:hAnsi="Arial" w:cs="Arial"/>
                <w:lang w:eastAsia="en-CA"/>
              </w:rPr>
            </w:pPr>
          </w:p>
        </w:tc>
        <w:tc>
          <w:tcPr>
            <w:tcW w:w="7196" w:type="dxa"/>
          </w:tcPr>
          <w:p w:rsidR="000C6DAD" w:rsidRPr="001750CB" w:rsidRDefault="000C6DAD" w:rsidP="00371BA8">
            <w:pPr>
              <w:rPr>
                <w:rFonts w:ascii="Arial" w:eastAsia="Times New Roman" w:hAnsi="Arial" w:cs="Arial"/>
                <w:lang w:eastAsia="en-CA"/>
              </w:rPr>
            </w:pPr>
          </w:p>
        </w:tc>
      </w:tr>
      <w:tr w:rsidR="000C6DAD" w:rsidRPr="001750CB" w:rsidTr="00371BA8">
        <w:trPr>
          <w:trHeight w:val="315"/>
        </w:trPr>
        <w:tc>
          <w:tcPr>
            <w:tcW w:w="7196" w:type="dxa"/>
          </w:tcPr>
          <w:p w:rsidR="000C6DAD" w:rsidRPr="001750CB" w:rsidRDefault="000C6DAD" w:rsidP="00371BA8">
            <w:pPr>
              <w:rPr>
                <w:rFonts w:ascii="Arial" w:eastAsia="Times New Roman" w:hAnsi="Arial" w:cs="Arial"/>
                <w:lang w:eastAsia="en-CA"/>
              </w:rPr>
            </w:pPr>
          </w:p>
        </w:tc>
        <w:tc>
          <w:tcPr>
            <w:tcW w:w="7196" w:type="dxa"/>
          </w:tcPr>
          <w:p w:rsidR="000C6DAD" w:rsidRPr="001750CB" w:rsidRDefault="000C6DAD" w:rsidP="00371BA8">
            <w:pPr>
              <w:rPr>
                <w:rFonts w:ascii="Arial" w:eastAsia="Times New Roman" w:hAnsi="Arial" w:cs="Arial"/>
                <w:lang w:eastAsia="en-CA"/>
              </w:rPr>
            </w:pPr>
          </w:p>
        </w:tc>
      </w:tr>
      <w:tr w:rsidR="000C6DAD" w:rsidRPr="001750CB" w:rsidTr="00371BA8">
        <w:trPr>
          <w:trHeight w:val="315"/>
        </w:trPr>
        <w:tc>
          <w:tcPr>
            <w:tcW w:w="7196" w:type="dxa"/>
          </w:tcPr>
          <w:p w:rsidR="000C6DAD" w:rsidRPr="001750CB" w:rsidRDefault="000C6DAD" w:rsidP="00371BA8">
            <w:pPr>
              <w:rPr>
                <w:rFonts w:ascii="Arial" w:eastAsia="Times New Roman" w:hAnsi="Arial" w:cs="Arial"/>
                <w:lang w:eastAsia="en-CA"/>
              </w:rPr>
            </w:pPr>
          </w:p>
        </w:tc>
        <w:tc>
          <w:tcPr>
            <w:tcW w:w="7196" w:type="dxa"/>
          </w:tcPr>
          <w:p w:rsidR="000C6DAD" w:rsidRPr="001750CB" w:rsidRDefault="000C6DAD" w:rsidP="00371BA8">
            <w:pPr>
              <w:rPr>
                <w:rFonts w:ascii="Arial" w:eastAsia="Times New Roman" w:hAnsi="Arial" w:cs="Arial"/>
                <w:lang w:eastAsia="en-CA"/>
              </w:rPr>
            </w:pPr>
          </w:p>
        </w:tc>
      </w:tr>
      <w:tr w:rsidR="000C6DAD" w:rsidRPr="001750CB" w:rsidTr="00371BA8">
        <w:trPr>
          <w:trHeight w:val="315"/>
        </w:trPr>
        <w:tc>
          <w:tcPr>
            <w:tcW w:w="7196" w:type="dxa"/>
          </w:tcPr>
          <w:p w:rsidR="000C6DAD" w:rsidRPr="001750CB" w:rsidRDefault="000C6DAD" w:rsidP="00371BA8">
            <w:pPr>
              <w:rPr>
                <w:rFonts w:ascii="Arial" w:eastAsia="Times New Roman" w:hAnsi="Arial" w:cs="Arial"/>
                <w:lang w:eastAsia="en-CA"/>
              </w:rPr>
            </w:pPr>
          </w:p>
        </w:tc>
        <w:tc>
          <w:tcPr>
            <w:tcW w:w="7196" w:type="dxa"/>
          </w:tcPr>
          <w:p w:rsidR="000C6DAD" w:rsidRPr="001750CB" w:rsidRDefault="000C6DAD" w:rsidP="00371BA8">
            <w:pPr>
              <w:rPr>
                <w:rFonts w:ascii="Arial" w:eastAsia="Times New Roman" w:hAnsi="Arial" w:cs="Arial"/>
                <w:lang w:eastAsia="en-CA"/>
              </w:rPr>
            </w:pPr>
          </w:p>
        </w:tc>
      </w:tr>
    </w:tbl>
    <w:p w:rsidR="000C6DAD" w:rsidRDefault="000C6DAD" w:rsidP="000C6DAD"/>
    <w:p w:rsidR="00AA34AF" w:rsidRDefault="00AA34AF">
      <w:r>
        <w:br w:type="page"/>
      </w:r>
    </w:p>
    <w:tbl>
      <w:tblPr>
        <w:tblStyle w:val="TableGrid"/>
        <w:tblpPr w:leftFromText="180" w:rightFromText="180" w:vertAnchor="text" w:horzAnchor="margin" w:tblpXSpec="right" w:tblpY="-163"/>
        <w:tblW w:w="0" w:type="auto"/>
        <w:tblLayout w:type="fixed"/>
        <w:tblLook w:val="04A0" w:firstRow="1" w:lastRow="0" w:firstColumn="1" w:lastColumn="0" w:noHBand="0" w:noVBand="1"/>
      </w:tblPr>
      <w:tblGrid>
        <w:gridCol w:w="851"/>
        <w:gridCol w:w="4585"/>
      </w:tblGrid>
      <w:tr w:rsidR="00AA34AF" w:rsidRPr="00E26A60" w:rsidTr="00AA34AF">
        <w:tc>
          <w:tcPr>
            <w:tcW w:w="851" w:type="dxa"/>
            <w:shd w:val="clear" w:color="auto" w:fill="D9D9D9" w:themeFill="background1" w:themeFillShade="D9"/>
          </w:tcPr>
          <w:p w:rsidR="00AA34AF" w:rsidRDefault="00AA34AF" w:rsidP="00AA34AF"/>
        </w:tc>
        <w:tc>
          <w:tcPr>
            <w:tcW w:w="4585" w:type="dxa"/>
            <w:shd w:val="clear" w:color="auto" w:fill="D9D9D9" w:themeFill="background1" w:themeFillShade="D9"/>
          </w:tcPr>
          <w:p w:rsidR="00AA34AF" w:rsidRPr="00E26A60" w:rsidRDefault="00AA34AF" w:rsidP="00AA34AF">
            <w:pPr>
              <w:jc w:val="center"/>
              <w:rPr>
                <w:b/>
              </w:rPr>
            </w:pPr>
            <w:r w:rsidRPr="00E26A60">
              <w:rPr>
                <w:b/>
              </w:rPr>
              <w:t>SWG RFC Resolution Categories</w:t>
            </w:r>
          </w:p>
        </w:tc>
      </w:tr>
      <w:tr w:rsidR="00AA34AF" w:rsidTr="00AA34AF">
        <w:tc>
          <w:tcPr>
            <w:tcW w:w="851" w:type="dxa"/>
          </w:tcPr>
          <w:p w:rsidR="00AA34AF" w:rsidRPr="001750CB" w:rsidRDefault="00077C0B" w:rsidP="00AA34AF">
            <w:pPr>
              <w:jc w:val="center"/>
              <w:rPr>
                <w:b/>
              </w:rPr>
            </w:pPr>
            <w:r>
              <w:rPr>
                <w:b/>
              </w:rPr>
              <w:t>X</w:t>
            </w:r>
          </w:p>
        </w:tc>
        <w:tc>
          <w:tcPr>
            <w:tcW w:w="4585" w:type="dxa"/>
          </w:tcPr>
          <w:p w:rsidR="00AA34AF" w:rsidRDefault="00AA34AF" w:rsidP="00AA34AF">
            <w:r>
              <w:t>Accepts</w:t>
            </w:r>
          </w:p>
        </w:tc>
      </w:tr>
      <w:tr w:rsidR="00AA34AF" w:rsidTr="00AA34AF">
        <w:tc>
          <w:tcPr>
            <w:tcW w:w="851" w:type="dxa"/>
          </w:tcPr>
          <w:p w:rsidR="00AA34AF" w:rsidRPr="001750CB" w:rsidRDefault="00AA34AF" w:rsidP="00AA34AF">
            <w:pPr>
              <w:jc w:val="center"/>
              <w:rPr>
                <w:b/>
              </w:rPr>
            </w:pPr>
          </w:p>
        </w:tc>
        <w:tc>
          <w:tcPr>
            <w:tcW w:w="4585" w:type="dxa"/>
          </w:tcPr>
          <w:p w:rsidR="00AA34AF" w:rsidRDefault="00AA34AF" w:rsidP="00AA34AF">
            <w:r>
              <w:t>Accepts with Modifications</w:t>
            </w:r>
          </w:p>
        </w:tc>
      </w:tr>
      <w:tr w:rsidR="00AA34AF" w:rsidTr="00AA34AF">
        <w:tc>
          <w:tcPr>
            <w:tcW w:w="851" w:type="dxa"/>
          </w:tcPr>
          <w:p w:rsidR="00AA34AF" w:rsidRPr="001750CB" w:rsidRDefault="00AA34AF" w:rsidP="00AA34AF">
            <w:pPr>
              <w:jc w:val="center"/>
              <w:rPr>
                <w:b/>
              </w:rPr>
            </w:pPr>
          </w:p>
        </w:tc>
        <w:tc>
          <w:tcPr>
            <w:tcW w:w="4585" w:type="dxa"/>
          </w:tcPr>
          <w:p w:rsidR="00AA34AF" w:rsidRDefault="00AA34AF" w:rsidP="00AA34AF">
            <w:r>
              <w:t>Accepts as Future Work</w:t>
            </w:r>
          </w:p>
        </w:tc>
      </w:tr>
      <w:tr w:rsidR="00AA34AF" w:rsidTr="00AA34AF">
        <w:tc>
          <w:tcPr>
            <w:tcW w:w="851" w:type="dxa"/>
          </w:tcPr>
          <w:p w:rsidR="00AA34AF" w:rsidRPr="001750CB" w:rsidRDefault="00AA34AF" w:rsidP="00AA34AF">
            <w:pPr>
              <w:jc w:val="center"/>
              <w:rPr>
                <w:b/>
              </w:rPr>
            </w:pPr>
          </w:p>
        </w:tc>
        <w:tc>
          <w:tcPr>
            <w:tcW w:w="4585" w:type="dxa"/>
          </w:tcPr>
          <w:p w:rsidR="00AA34AF" w:rsidRDefault="00AA34AF" w:rsidP="00AA34AF">
            <w:r>
              <w:t>Rejects with Reasons</w:t>
            </w:r>
          </w:p>
        </w:tc>
      </w:tr>
      <w:tr w:rsidR="00AA34AF" w:rsidRPr="006A6A65" w:rsidTr="00AA34AF">
        <w:tc>
          <w:tcPr>
            <w:tcW w:w="851" w:type="dxa"/>
          </w:tcPr>
          <w:p w:rsidR="00AA34AF" w:rsidRPr="001750CB" w:rsidRDefault="00AA34AF" w:rsidP="00AA34AF">
            <w:pPr>
              <w:jc w:val="center"/>
              <w:rPr>
                <w:b/>
              </w:rPr>
            </w:pPr>
          </w:p>
        </w:tc>
        <w:tc>
          <w:tcPr>
            <w:tcW w:w="4585" w:type="dxa"/>
          </w:tcPr>
          <w:p w:rsidR="00AA34AF" w:rsidRPr="006A6A65" w:rsidRDefault="00AA34AF" w:rsidP="00AA34AF">
            <w:pPr>
              <w:rPr>
                <w:sz w:val="20"/>
                <w:szCs w:val="20"/>
              </w:rPr>
            </w:pPr>
            <w:r w:rsidRPr="006A6A65">
              <w:rPr>
                <w:sz w:val="20"/>
                <w:szCs w:val="20"/>
              </w:rPr>
              <w:t>RFC submission is a comment or question with no call for Candidate Standard modification</w:t>
            </w:r>
          </w:p>
        </w:tc>
      </w:tr>
    </w:tbl>
    <w:p w:rsidR="00AA34AF" w:rsidRPr="009913EF" w:rsidRDefault="00AA34AF" w:rsidP="009913EF">
      <w:pPr>
        <w:pStyle w:val="AlternateHeading2"/>
      </w:pPr>
      <w:bookmarkStart w:id="66" w:name="_Toc455155616"/>
      <w:r w:rsidRPr="009913EF">
        <w:t>Tracking Number:  RFC</w:t>
      </w:r>
      <w:r w:rsidR="00095C16" w:rsidRPr="009913EF">
        <w:t xml:space="preserve"> 012-B01</w:t>
      </w:r>
      <w:bookmarkEnd w:id="66"/>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AA34AF" w:rsidRPr="00E26A60" w:rsidTr="00371BA8">
        <w:trPr>
          <w:trHeight w:val="315"/>
        </w:trPr>
        <w:tc>
          <w:tcPr>
            <w:tcW w:w="2406" w:type="dxa"/>
            <w:shd w:val="clear" w:color="auto" w:fill="D9D9D9" w:themeFill="background1" w:themeFillShade="D9"/>
            <w:hideMark/>
          </w:tcPr>
          <w:p w:rsidR="00AA34AF" w:rsidRPr="00E26A60" w:rsidRDefault="00AA34AF"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AA34AF" w:rsidRPr="00E26A60" w:rsidRDefault="00AA34AF"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AA34AF" w:rsidRPr="00E26A60" w:rsidRDefault="00AA34AF"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AA34AF" w:rsidRPr="00E26A60" w:rsidRDefault="00AA34AF"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AA34AF" w:rsidRPr="00E26A60" w:rsidRDefault="00AA34AF"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077C0B" w:rsidRPr="001750CB" w:rsidTr="00371BA8">
        <w:trPr>
          <w:trHeight w:val="315"/>
        </w:trPr>
        <w:tc>
          <w:tcPr>
            <w:tcW w:w="2406" w:type="dxa"/>
          </w:tcPr>
          <w:p w:rsidR="00077C0B" w:rsidRPr="001750CB" w:rsidRDefault="00077C0B" w:rsidP="00077C0B">
            <w:pPr>
              <w:rPr>
                <w:rFonts w:ascii="Arial" w:eastAsia="Times New Roman" w:hAnsi="Arial" w:cs="Arial"/>
                <w:sz w:val="20"/>
                <w:szCs w:val="20"/>
                <w:lang w:eastAsia="en-CA"/>
              </w:rPr>
            </w:pPr>
            <w:r>
              <w:rPr>
                <w:rFonts w:ascii="Arial" w:hAnsi="Arial" w:cs="Arial"/>
                <w:sz w:val="20"/>
                <w:szCs w:val="20"/>
              </w:rPr>
              <w:t>David Graham, CAE Inc.</w:t>
            </w:r>
          </w:p>
        </w:tc>
        <w:tc>
          <w:tcPr>
            <w:tcW w:w="1985" w:type="dxa"/>
            <w:vAlign w:val="bottom"/>
          </w:tcPr>
          <w:p w:rsidR="00077C0B" w:rsidRDefault="00077C0B" w:rsidP="00077C0B">
            <w:pPr>
              <w:rPr>
                <w:rFonts w:ascii="Arial" w:hAnsi="Arial" w:cs="Arial"/>
                <w:sz w:val="20"/>
                <w:szCs w:val="20"/>
              </w:rPr>
            </w:pPr>
            <w:r>
              <w:rPr>
                <w:rFonts w:ascii="Arial" w:hAnsi="Arial" w:cs="Arial"/>
                <w:sz w:val="20"/>
                <w:szCs w:val="20"/>
              </w:rPr>
              <w:t>Volume 1</w:t>
            </w:r>
          </w:p>
        </w:tc>
        <w:tc>
          <w:tcPr>
            <w:tcW w:w="1701" w:type="dxa"/>
            <w:vAlign w:val="bottom"/>
          </w:tcPr>
          <w:p w:rsidR="00077C0B" w:rsidRDefault="00077C0B" w:rsidP="00077C0B">
            <w:pPr>
              <w:rPr>
                <w:rFonts w:ascii="Arial" w:hAnsi="Arial" w:cs="Arial"/>
                <w:sz w:val="20"/>
                <w:szCs w:val="20"/>
              </w:rPr>
            </w:pPr>
          </w:p>
        </w:tc>
        <w:tc>
          <w:tcPr>
            <w:tcW w:w="1417" w:type="dxa"/>
            <w:vAlign w:val="bottom"/>
          </w:tcPr>
          <w:p w:rsidR="00077C0B" w:rsidRDefault="00077C0B" w:rsidP="00077C0B">
            <w:pPr>
              <w:rPr>
                <w:rFonts w:ascii="Arial" w:hAnsi="Arial" w:cs="Arial"/>
                <w:sz w:val="20"/>
                <w:szCs w:val="20"/>
              </w:rPr>
            </w:pPr>
            <w:r>
              <w:rPr>
                <w:rFonts w:ascii="Arial" w:hAnsi="Arial" w:cs="Arial"/>
                <w:sz w:val="20"/>
                <w:szCs w:val="20"/>
              </w:rPr>
              <w:t>5.8.1</w:t>
            </w:r>
          </w:p>
        </w:tc>
        <w:tc>
          <w:tcPr>
            <w:tcW w:w="1128" w:type="dxa"/>
            <w:vAlign w:val="bottom"/>
          </w:tcPr>
          <w:p w:rsidR="00077C0B" w:rsidRDefault="00077C0B" w:rsidP="00077C0B">
            <w:pPr>
              <w:rPr>
                <w:rFonts w:ascii="Arial" w:hAnsi="Arial" w:cs="Arial"/>
                <w:sz w:val="20"/>
                <w:szCs w:val="20"/>
              </w:rPr>
            </w:pPr>
            <w:r>
              <w:rPr>
                <w:rFonts w:ascii="Arial" w:hAnsi="Arial" w:cs="Arial"/>
                <w:sz w:val="20"/>
                <w:szCs w:val="20"/>
              </w:rPr>
              <w:t>Minor</w:t>
            </w:r>
          </w:p>
        </w:tc>
      </w:tr>
    </w:tbl>
    <w:p w:rsidR="00AA34AF" w:rsidRDefault="00AA34AF" w:rsidP="00AA34AF"/>
    <w:p w:rsidR="00AA34AF" w:rsidRDefault="00AA34AF" w:rsidP="00AA34AF"/>
    <w:tbl>
      <w:tblPr>
        <w:tblStyle w:val="TableGrid"/>
        <w:tblW w:w="0" w:type="auto"/>
        <w:tblLayout w:type="fixed"/>
        <w:tblLook w:val="04A0" w:firstRow="1" w:lastRow="0" w:firstColumn="1" w:lastColumn="0" w:noHBand="0" w:noVBand="1"/>
      </w:tblPr>
      <w:tblGrid>
        <w:gridCol w:w="7196"/>
        <w:gridCol w:w="7196"/>
      </w:tblGrid>
      <w:tr w:rsidR="00AA34AF" w:rsidTr="00371BA8">
        <w:tc>
          <w:tcPr>
            <w:tcW w:w="7196" w:type="dxa"/>
            <w:shd w:val="clear" w:color="auto" w:fill="D9D9D9" w:themeFill="background1" w:themeFillShade="D9"/>
          </w:tcPr>
          <w:p w:rsidR="00AA34AF" w:rsidRPr="00E76762" w:rsidRDefault="00AA34AF" w:rsidP="00371BA8">
            <w:pPr>
              <w:jc w:val="center"/>
              <w:rPr>
                <w:b/>
              </w:rPr>
            </w:pPr>
            <w:r w:rsidRPr="00E76762">
              <w:rPr>
                <w:b/>
              </w:rPr>
              <w:t>RFC Comment as submitted by Evaluator</w:t>
            </w:r>
          </w:p>
        </w:tc>
        <w:tc>
          <w:tcPr>
            <w:tcW w:w="7196" w:type="dxa"/>
            <w:shd w:val="clear" w:color="auto" w:fill="D9D9D9" w:themeFill="background1" w:themeFillShade="D9"/>
          </w:tcPr>
          <w:p w:rsidR="00AA34AF" w:rsidRPr="00E76762" w:rsidRDefault="00AA34AF" w:rsidP="00371BA8">
            <w:pPr>
              <w:jc w:val="center"/>
              <w:rPr>
                <w:b/>
              </w:rPr>
            </w:pPr>
            <w:r>
              <w:rPr>
                <w:b/>
              </w:rPr>
              <w:t>OGC CDB SWG Response / Comment / Modifications / Reasons</w:t>
            </w:r>
          </w:p>
        </w:tc>
      </w:tr>
      <w:tr w:rsidR="00AA34AF" w:rsidTr="00371BA8">
        <w:tc>
          <w:tcPr>
            <w:tcW w:w="7196" w:type="dxa"/>
          </w:tcPr>
          <w:p w:rsidR="00AA34AF" w:rsidRDefault="00AA34AF" w:rsidP="00371BA8"/>
        </w:tc>
        <w:tc>
          <w:tcPr>
            <w:tcW w:w="7196" w:type="dxa"/>
          </w:tcPr>
          <w:p w:rsidR="00AA34AF" w:rsidRDefault="00F64348" w:rsidP="00371BA8">
            <w:r>
              <w:t>Discussed in SWG meeting; approved by unanimous consent</w:t>
            </w:r>
          </w:p>
        </w:tc>
      </w:tr>
      <w:tr w:rsidR="00077C0B" w:rsidRPr="001750CB" w:rsidTr="00371BA8">
        <w:trPr>
          <w:trHeight w:val="315"/>
        </w:trPr>
        <w:tc>
          <w:tcPr>
            <w:tcW w:w="7196" w:type="dxa"/>
            <w:vAlign w:val="bottom"/>
          </w:tcPr>
          <w:p w:rsidR="00077C0B" w:rsidRDefault="00077C0B" w:rsidP="00077C0B">
            <w:pPr>
              <w:rPr>
                <w:rFonts w:ascii="Arial" w:hAnsi="Arial" w:cs="Arial"/>
                <w:sz w:val="20"/>
                <w:szCs w:val="20"/>
              </w:rPr>
            </w:pPr>
            <w:r>
              <w:rPr>
                <w:rFonts w:ascii="Arial" w:hAnsi="Arial" w:cs="Arial"/>
                <w:sz w:val="20"/>
                <w:szCs w:val="20"/>
              </w:rPr>
              <w:t>Recommend add new section 5.8.1.1 GSModel Archive Size Limit. The size of any GSModel archive is limited to 32 MB to permit reading, processing and writing the file at runtime.</w:t>
            </w:r>
          </w:p>
        </w:tc>
        <w:tc>
          <w:tcPr>
            <w:tcW w:w="7196" w:type="dxa"/>
          </w:tcPr>
          <w:p w:rsidR="00077C0B" w:rsidRPr="001750CB" w:rsidRDefault="00077C0B" w:rsidP="00077C0B">
            <w:pPr>
              <w:rPr>
                <w:rFonts w:ascii="Arial" w:eastAsia="Times New Roman" w:hAnsi="Arial" w:cs="Arial"/>
                <w:lang w:eastAsia="en-CA"/>
              </w:rPr>
            </w:pPr>
          </w:p>
        </w:tc>
      </w:tr>
      <w:tr w:rsidR="00077C0B" w:rsidRPr="001750CB" w:rsidTr="00371BA8">
        <w:trPr>
          <w:trHeight w:val="315"/>
        </w:trPr>
        <w:tc>
          <w:tcPr>
            <w:tcW w:w="7196" w:type="dxa"/>
            <w:vAlign w:val="bottom"/>
          </w:tcPr>
          <w:p w:rsidR="00077C0B" w:rsidRDefault="00077C0B" w:rsidP="00077C0B">
            <w:pPr>
              <w:rPr>
                <w:rFonts w:ascii="Arial" w:hAnsi="Arial" w:cs="Arial"/>
                <w:sz w:val="20"/>
                <w:szCs w:val="20"/>
              </w:rPr>
            </w:pPr>
            <w:r>
              <w:rPr>
                <w:rFonts w:ascii="Arial" w:hAnsi="Arial" w:cs="Arial"/>
                <w:sz w:val="20"/>
                <w:szCs w:val="20"/>
              </w:rPr>
              <w:t>Implementers have encountered GSModel Archives with sizes approaching 2GB; this limit is proposed for run-time performance reasons.</w:t>
            </w:r>
          </w:p>
        </w:tc>
        <w:tc>
          <w:tcPr>
            <w:tcW w:w="7196" w:type="dxa"/>
          </w:tcPr>
          <w:p w:rsidR="00077C0B" w:rsidRPr="001750CB" w:rsidRDefault="00077C0B" w:rsidP="00077C0B">
            <w:pPr>
              <w:rPr>
                <w:rFonts w:ascii="Arial" w:eastAsia="Times New Roman" w:hAnsi="Arial" w:cs="Arial"/>
                <w:lang w:eastAsia="en-CA"/>
              </w:rPr>
            </w:pPr>
          </w:p>
        </w:tc>
      </w:tr>
      <w:tr w:rsidR="00077C0B" w:rsidRPr="001750CB" w:rsidTr="00371BA8">
        <w:trPr>
          <w:trHeight w:val="315"/>
        </w:trPr>
        <w:tc>
          <w:tcPr>
            <w:tcW w:w="7196" w:type="dxa"/>
            <w:vAlign w:val="bottom"/>
          </w:tcPr>
          <w:p w:rsidR="00077C0B" w:rsidRDefault="00077C0B" w:rsidP="00077C0B">
            <w:pPr>
              <w:rPr>
                <w:rFonts w:ascii="Arial" w:hAnsi="Arial" w:cs="Arial"/>
                <w:sz w:val="20"/>
                <w:szCs w:val="20"/>
              </w:rPr>
            </w:pPr>
            <w:r>
              <w:rPr>
                <w:rFonts w:ascii="Arial" w:hAnsi="Arial" w:cs="Arial"/>
                <w:sz w:val="20"/>
                <w:szCs w:val="20"/>
              </w:rPr>
              <w:t>[Note: this recommendation has been incorporated into the r1 draft of Volume 1]</w:t>
            </w:r>
          </w:p>
        </w:tc>
        <w:tc>
          <w:tcPr>
            <w:tcW w:w="7196" w:type="dxa"/>
          </w:tcPr>
          <w:p w:rsidR="00077C0B" w:rsidRPr="001750CB" w:rsidRDefault="00077C0B" w:rsidP="00077C0B">
            <w:pPr>
              <w:rPr>
                <w:rFonts w:ascii="Arial" w:eastAsia="Times New Roman" w:hAnsi="Arial" w:cs="Arial"/>
                <w:lang w:eastAsia="en-CA"/>
              </w:rPr>
            </w:pPr>
          </w:p>
        </w:tc>
      </w:tr>
      <w:tr w:rsidR="00AA34AF" w:rsidRPr="001750CB" w:rsidTr="00371BA8">
        <w:trPr>
          <w:trHeight w:val="315"/>
        </w:trPr>
        <w:tc>
          <w:tcPr>
            <w:tcW w:w="7196" w:type="dxa"/>
          </w:tcPr>
          <w:p w:rsidR="00AA34AF" w:rsidRPr="001750CB" w:rsidRDefault="00AA34AF" w:rsidP="00371BA8">
            <w:pPr>
              <w:rPr>
                <w:rFonts w:ascii="Arial" w:eastAsia="Times New Roman" w:hAnsi="Arial" w:cs="Arial"/>
                <w:lang w:eastAsia="en-CA"/>
              </w:rPr>
            </w:pPr>
          </w:p>
        </w:tc>
        <w:tc>
          <w:tcPr>
            <w:tcW w:w="7196" w:type="dxa"/>
          </w:tcPr>
          <w:p w:rsidR="00AA34AF" w:rsidRPr="001750CB" w:rsidRDefault="00AA34AF" w:rsidP="00371BA8">
            <w:pPr>
              <w:rPr>
                <w:rFonts w:ascii="Arial" w:eastAsia="Times New Roman" w:hAnsi="Arial" w:cs="Arial"/>
                <w:lang w:eastAsia="en-CA"/>
              </w:rPr>
            </w:pPr>
          </w:p>
        </w:tc>
      </w:tr>
      <w:tr w:rsidR="00AA34AF" w:rsidRPr="001750CB" w:rsidTr="00371BA8">
        <w:trPr>
          <w:trHeight w:val="315"/>
        </w:trPr>
        <w:tc>
          <w:tcPr>
            <w:tcW w:w="7196" w:type="dxa"/>
          </w:tcPr>
          <w:p w:rsidR="00AA34AF" w:rsidRPr="001750CB" w:rsidRDefault="00077C0B" w:rsidP="00077C0B">
            <w:pPr>
              <w:rPr>
                <w:rFonts w:ascii="Arial" w:eastAsia="Times New Roman" w:hAnsi="Arial" w:cs="Arial"/>
                <w:lang w:eastAsia="en-CA"/>
              </w:rPr>
            </w:pPr>
            <w:r>
              <w:rPr>
                <w:rFonts w:ascii="Arial" w:hAnsi="Arial" w:cs="Arial"/>
                <w:sz w:val="20"/>
                <w:szCs w:val="20"/>
              </w:rPr>
              <w:t>This comment is part of the Industry recommended ‘Update 1 to CDB V3.2’.. This package of recommendations is available in its original version on the OGC portal here: https://portal.opengeospatial.org/index.php?m=projects&amp;a=view&amp;project_id=466&amp;tab=2&amp;artifact_id=67429</w:t>
            </w:r>
          </w:p>
        </w:tc>
        <w:tc>
          <w:tcPr>
            <w:tcW w:w="7196" w:type="dxa"/>
          </w:tcPr>
          <w:p w:rsidR="00AA34AF" w:rsidRPr="001750CB" w:rsidRDefault="00AA34AF" w:rsidP="00371BA8">
            <w:pPr>
              <w:rPr>
                <w:rFonts w:ascii="Arial" w:eastAsia="Times New Roman" w:hAnsi="Arial" w:cs="Arial"/>
                <w:lang w:eastAsia="en-CA"/>
              </w:rPr>
            </w:pPr>
          </w:p>
        </w:tc>
      </w:tr>
      <w:tr w:rsidR="00AA34AF" w:rsidRPr="001750CB" w:rsidTr="00371BA8">
        <w:trPr>
          <w:trHeight w:val="315"/>
        </w:trPr>
        <w:tc>
          <w:tcPr>
            <w:tcW w:w="7196" w:type="dxa"/>
          </w:tcPr>
          <w:p w:rsidR="00AA34AF" w:rsidRPr="001750CB" w:rsidRDefault="00AA34AF" w:rsidP="00371BA8">
            <w:pPr>
              <w:rPr>
                <w:rFonts w:ascii="Arial" w:eastAsia="Times New Roman" w:hAnsi="Arial" w:cs="Arial"/>
                <w:lang w:eastAsia="en-CA"/>
              </w:rPr>
            </w:pPr>
          </w:p>
        </w:tc>
        <w:tc>
          <w:tcPr>
            <w:tcW w:w="7196" w:type="dxa"/>
          </w:tcPr>
          <w:p w:rsidR="00AA34AF" w:rsidRPr="001750CB" w:rsidRDefault="00AA34AF" w:rsidP="00371BA8">
            <w:pPr>
              <w:rPr>
                <w:rFonts w:ascii="Arial" w:eastAsia="Times New Roman" w:hAnsi="Arial" w:cs="Arial"/>
                <w:lang w:eastAsia="en-CA"/>
              </w:rPr>
            </w:pPr>
          </w:p>
        </w:tc>
      </w:tr>
    </w:tbl>
    <w:p w:rsidR="00AA34AF" w:rsidRDefault="00AA34AF" w:rsidP="00AA34AF"/>
    <w:p w:rsidR="00095C16" w:rsidRDefault="00095C16">
      <w:r>
        <w:br w:type="page"/>
      </w:r>
    </w:p>
    <w:tbl>
      <w:tblPr>
        <w:tblStyle w:val="TableGrid"/>
        <w:tblpPr w:leftFromText="180" w:rightFromText="180" w:vertAnchor="text" w:horzAnchor="margin" w:tblpXSpec="right" w:tblpY="-114"/>
        <w:tblW w:w="0" w:type="auto"/>
        <w:tblLayout w:type="fixed"/>
        <w:tblLook w:val="04A0" w:firstRow="1" w:lastRow="0" w:firstColumn="1" w:lastColumn="0" w:noHBand="0" w:noVBand="1"/>
      </w:tblPr>
      <w:tblGrid>
        <w:gridCol w:w="851"/>
        <w:gridCol w:w="4585"/>
      </w:tblGrid>
      <w:tr w:rsidR="00095C16" w:rsidRPr="00E26A60" w:rsidTr="00095C16">
        <w:tc>
          <w:tcPr>
            <w:tcW w:w="851" w:type="dxa"/>
            <w:shd w:val="clear" w:color="auto" w:fill="D9D9D9" w:themeFill="background1" w:themeFillShade="D9"/>
          </w:tcPr>
          <w:p w:rsidR="00095C16" w:rsidRDefault="00095C16" w:rsidP="00095C16"/>
        </w:tc>
        <w:tc>
          <w:tcPr>
            <w:tcW w:w="4585" w:type="dxa"/>
            <w:shd w:val="clear" w:color="auto" w:fill="D9D9D9" w:themeFill="background1" w:themeFillShade="D9"/>
          </w:tcPr>
          <w:p w:rsidR="00095C16" w:rsidRPr="00E26A60" w:rsidRDefault="00095C16" w:rsidP="00095C16">
            <w:pPr>
              <w:jc w:val="center"/>
              <w:rPr>
                <w:b/>
              </w:rPr>
            </w:pPr>
            <w:r w:rsidRPr="00E26A60">
              <w:rPr>
                <w:b/>
              </w:rPr>
              <w:t>SWG RFC Resolution Categories</w:t>
            </w:r>
          </w:p>
        </w:tc>
      </w:tr>
      <w:tr w:rsidR="00095C16" w:rsidTr="00095C16">
        <w:tc>
          <w:tcPr>
            <w:tcW w:w="851" w:type="dxa"/>
          </w:tcPr>
          <w:p w:rsidR="00095C16" w:rsidRPr="001750CB" w:rsidRDefault="005F1BC8" w:rsidP="00095C16">
            <w:pPr>
              <w:jc w:val="center"/>
              <w:rPr>
                <w:b/>
              </w:rPr>
            </w:pPr>
            <w:r>
              <w:rPr>
                <w:b/>
              </w:rPr>
              <w:t>X</w:t>
            </w:r>
          </w:p>
        </w:tc>
        <w:tc>
          <w:tcPr>
            <w:tcW w:w="4585" w:type="dxa"/>
          </w:tcPr>
          <w:p w:rsidR="00095C16" w:rsidRDefault="00095C16" w:rsidP="00095C16">
            <w:r>
              <w:t>Accepts</w:t>
            </w:r>
          </w:p>
        </w:tc>
      </w:tr>
      <w:tr w:rsidR="00095C16" w:rsidTr="00095C16">
        <w:tc>
          <w:tcPr>
            <w:tcW w:w="851" w:type="dxa"/>
          </w:tcPr>
          <w:p w:rsidR="00095C16" w:rsidRPr="001750CB" w:rsidRDefault="00095C16" w:rsidP="00095C16">
            <w:pPr>
              <w:jc w:val="center"/>
              <w:rPr>
                <w:b/>
              </w:rPr>
            </w:pPr>
          </w:p>
        </w:tc>
        <w:tc>
          <w:tcPr>
            <w:tcW w:w="4585" w:type="dxa"/>
          </w:tcPr>
          <w:p w:rsidR="00095C16" w:rsidRDefault="00095C16" w:rsidP="00095C16">
            <w:r>
              <w:t>Accepts with Modifications</w:t>
            </w:r>
          </w:p>
        </w:tc>
      </w:tr>
      <w:tr w:rsidR="00095C16" w:rsidTr="00095C16">
        <w:tc>
          <w:tcPr>
            <w:tcW w:w="851" w:type="dxa"/>
          </w:tcPr>
          <w:p w:rsidR="00095C16" w:rsidRPr="001750CB" w:rsidRDefault="00095C16" w:rsidP="00095C16">
            <w:pPr>
              <w:jc w:val="center"/>
              <w:rPr>
                <w:b/>
              </w:rPr>
            </w:pPr>
          </w:p>
        </w:tc>
        <w:tc>
          <w:tcPr>
            <w:tcW w:w="4585" w:type="dxa"/>
          </w:tcPr>
          <w:p w:rsidR="00095C16" w:rsidRDefault="00095C16" w:rsidP="00095C16">
            <w:r>
              <w:t>Accepts as Future Work</w:t>
            </w:r>
          </w:p>
        </w:tc>
      </w:tr>
      <w:tr w:rsidR="00095C16" w:rsidTr="00095C16">
        <w:tc>
          <w:tcPr>
            <w:tcW w:w="851" w:type="dxa"/>
          </w:tcPr>
          <w:p w:rsidR="00095C16" w:rsidRPr="001750CB" w:rsidRDefault="00095C16" w:rsidP="00095C16">
            <w:pPr>
              <w:jc w:val="center"/>
              <w:rPr>
                <w:b/>
              </w:rPr>
            </w:pPr>
          </w:p>
        </w:tc>
        <w:tc>
          <w:tcPr>
            <w:tcW w:w="4585" w:type="dxa"/>
          </w:tcPr>
          <w:p w:rsidR="00095C16" w:rsidRDefault="00095C16" w:rsidP="00095C16">
            <w:r>
              <w:t>Rejects with Reasons</w:t>
            </w:r>
          </w:p>
        </w:tc>
      </w:tr>
      <w:tr w:rsidR="00095C16" w:rsidRPr="006A6A65" w:rsidTr="00095C16">
        <w:tc>
          <w:tcPr>
            <w:tcW w:w="851" w:type="dxa"/>
          </w:tcPr>
          <w:p w:rsidR="00095C16" w:rsidRPr="001750CB" w:rsidRDefault="00095C16" w:rsidP="00095C16">
            <w:pPr>
              <w:jc w:val="center"/>
              <w:rPr>
                <w:b/>
              </w:rPr>
            </w:pPr>
          </w:p>
        </w:tc>
        <w:tc>
          <w:tcPr>
            <w:tcW w:w="4585" w:type="dxa"/>
          </w:tcPr>
          <w:p w:rsidR="00095C16" w:rsidRPr="006A6A65" w:rsidRDefault="00095C16" w:rsidP="00095C16">
            <w:pPr>
              <w:rPr>
                <w:sz w:val="20"/>
                <w:szCs w:val="20"/>
              </w:rPr>
            </w:pPr>
            <w:r w:rsidRPr="006A6A65">
              <w:rPr>
                <w:sz w:val="20"/>
                <w:szCs w:val="20"/>
              </w:rPr>
              <w:t>RFC submission is a comment or question with no call for Candidate Standard modification</w:t>
            </w:r>
          </w:p>
        </w:tc>
      </w:tr>
    </w:tbl>
    <w:p w:rsidR="00095C16" w:rsidRPr="009913EF" w:rsidRDefault="00095C16" w:rsidP="009913EF">
      <w:pPr>
        <w:pStyle w:val="AlternateHeading2"/>
      </w:pPr>
      <w:bookmarkStart w:id="67" w:name="_Toc455155617"/>
      <w:r w:rsidRPr="009913EF">
        <w:t>Tracking Number:  RFC</w:t>
      </w:r>
      <w:r w:rsidR="001713D1" w:rsidRPr="009913EF">
        <w:t xml:space="preserve"> 012-B02</w:t>
      </w:r>
      <w:bookmarkEnd w:id="67"/>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095C16" w:rsidRPr="00E26A60" w:rsidTr="00371BA8">
        <w:trPr>
          <w:trHeight w:val="315"/>
        </w:trPr>
        <w:tc>
          <w:tcPr>
            <w:tcW w:w="2406" w:type="dxa"/>
            <w:shd w:val="clear" w:color="auto" w:fill="D9D9D9" w:themeFill="background1" w:themeFillShade="D9"/>
            <w:hideMark/>
          </w:tcPr>
          <w:p w:rsidR="00095C16" w:rsidRPr="00E26A60" w:rsidRDefault="00095C1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095C16" w:rsidRPr="00E26A60" w:rsidRDefault="00095C1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095C16" w:rsidRPr="00E26A60" w:rsidRDefault="00095C1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095C16" w:rsidRPr="00E26A60" w:rsidRDefault="00095C1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095C16" w:rsidRPr="00E26A60" w:rsidRDefault="00095C1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5F1BC8" w:rsidRPr="001750CB" w:rsidTr="00371BA8">
        <w:trPr>
          <w:trHeight w:val="315"/>
        </w:trPr>
        <w:tc>
          <w:tcPr>
            <w:tcW w:w="2406" w:type="dxa"/>
          </w:tcPr>
          <w:p w:rsidR="005F1BC8" w:rsidRPr="001750CB" w:rsidRDefault="005F1BC8" w:rsidP="005F1BC8">
            <w:pPr>
              <w:rPr>
                <w:rFonts w:ascii="Arial" w:eastAsia="Times New Roman" w:hAnsi="Arial" w:cs="Arial"/>
                <w:sz w:val="20"/>
                <w:szCs w:val="20"/>
                <w:lang w:eastAsia="en-CA"/>
              </w:rPr>
            </w:pPr>
            <w:r>
              <w:rPr>
                <w:rFonts w:ascii="Arial" w:hAnsi="Arial" w:cs="Arial"/>
                <w:sz w:val="20"/>
                <w:szCs w:val="20"/>
              </w:rPr>
              <w:t>David Graham, CAE Inc.</w:t>
            </w:r>
          </w:p>
        </w:tc>
        <w:tc>
          <w:tcPr>
            <w:tcW w:w="1985" w:type="dxa"/>
            <w:vAlign w:val="bottom"/>
          </w:tcPr>
          <w:p w:rsidR="005F1BC8" w:rsidRDefault="005F1BC8" w:rsidP="005F1BC8">
            <w:pPr>
              <w:rPr>
                <w:rFonts w:ascii="Arial" w:hAnsi="Arial" w:cs="Arial"/>
                <w:sz w:val="20"/>
                <w:szCs w:val="20"/>
              </w:rPr>
            </w:pPr>
            <w:r>
              <w:rPr>
                <w:rFonts w:ascii="Arial" w:hAnsi="Arial" w:cs="Arial"/>
                <w:sz w:val="20"/>
                <w:szCs w:val="20"/>
              </w:rPr>
              <w:t>Volume 1</w:t>
            </w:r>
          </w:p>
        </w:tc>
        <w:tc>
          <w:tcPr>
            <w:tcW w:w="1701" w:type="dxa"/>
            <w:vAlign w:val="bottom"/>
          </w:tcPr>
          <w:p w:rsidR="005F1BC8" w:rsidRDefault="005F1BC8" w:rsidP="005F1BC8">
            <w:pPr>
              <w:rPr>
                <w:rFonts w:ascii="Arial" w:hAnsi="Arial" w:cs="Arial"/>
                <w:sz w:val="20"/>
                <w:szCs w:val="20"/>
              </w:rPr>
            </w:pPr>
          </w:p>
        </w:tc>
        <w:tc>
          <w:tcPr>
            <w:tcW w:w="1417" w:type="dxa"/>
            <w:vAlign w:val="bottom"/>
          </w:tcPr>
          <w:p w:rsidR="005F1BC8" w:rsidRDefault="005F1BC8" w:rsidP="005F1BC8">
            <w:pPr>
              <w:rPr>
                <w:rFonts w:ascii="Arial" w:hAnsi="Arial" w:cs="Arial"/>
                <w:sz w:val="20"/>
                <w:szCs w:val="20"/>
              </w:rPr>
            </w:pPr>
            <w:r>
              <w:rPr>
                <w:rFonts w:ascii="Arial" w:hAnsi="Arial" w:cs="Arial"/>
                <w:sz w:val="20"/>
                <w:szCs w:val="20"/>
              </w:rPr>
              <w:t>5.8.1, 5.8.2</w:t>
            </w:r>
          </w:p>
        </w:tc>
        <w:tc>
          <w:tcPr>
            <w:tcW w:w="1128" w:type="dxa"/>
            <w:vAlign w:val="bottom"/>
          </w:tcPr>
          <w:p w:rsidR="005F1BC8" w:rsidRDefault="005F1BC8" w:rsidP="005F1BC8">
            <w:pPr>
              <w:rPr>
                <w:rFonts w:ascii="Arial" w:hAnsi="Arial" w:cs="Arial"/>
                <w:sz w:val="20"/>
                <w:szCs w:val="20"/>
              </w:rPr>
            </w:pPr>
            <w:r>
              <w:rPr>
                <w:rFonts w:ascii="Arial" w:hAnsi="Arial" w:cs="Arial"/>
                <w:sz w:val="20"/>
                <w:szCs w:val="20"/>
              </w:rPr>
              <w:t>Minor</w:t>
            </w:r>
          </w:p>
        </w:tc>
      </w:tr>
    </w:tbl>
    <w:p w:rsidR="00095C16" w:rsidRDefault="00095C16" w:rsidP="00095C16"/>
    <w:p w:rsidR="00095C16" w:rsidRDefault="00095C16" w:rsidP="00095C16"/>
    <w:tbl>
      <w:tblPr>
        <w:tblStyle w:val="TableGrid"/>
        <w:tblW w:w="0" w:type="auto"/>
        <w:tblLayout w:type="fixed"/>
        <w:tblLook w:val="04A0" w:firstRow="1" w:lastRow="0" w:firstColumn="1" w:lastColumn="0" w:noHBand="0" w:noVBand="1"/>
      </w:tblPr>
      <w:tblGrid>
        <w:gridCol w:w="7196"/>
        <w:gridCol w:w="7196"/>
      </w:tblGrid>
      <w:tr w:rsidR="00095C16" w:rsidTr="00371BA8">
        <w:tc>
          <w:tcPr>
            <w:tcW w:w="7196" w:type="dxa"/>
            <w:shd w:val="clear" w:color="auto" w:fill="D9D9D9" w:themeFill="background1" w:themeFillShade="D9"/>
          </w:tcPr>
          <w:p w:rsidR="00095C16" w:rsidRPr="00E76762" w:rsidRDefault="00095C16" w:rsidP="00371BA8">
            <w:pPr>
              <w:jc w:val="center"/>
              <w:rPr>
                <w:b/>
              </w:rPr>
            </w:pPr>
            <w:r w:rsidRPr="00E76762">
              <w:rPr>
                <w:b/>
              </w:rPr>
              <w:t>RFC Comment as submitted by Evaluator</w:t>
            </w:r>
          </w:p>
        </w:tc>
        <w:tc>
          <w:tcPr>
            <w:tcW w:w="7196" w:type="dxa"/>
            <w:shd w:val="clear" w:color="auto" w:fill="D9D9D9" w:themeFill="background1" w:themeFillShade="D9"/>
          </w:tcPr>
          <w:p w:rsidR="00095C16" w:rsidRPr="00E76762" w:rsidRDefault="00095C16" w:rsidP="00371BA8">
            <w:pPr>
              <w:jc w:val="center"/>
              <w:rPr>
                <w:b/>
              </w:rPr>
            </w:pPr>
            <w:r>
              <w:rPr>
                <w:b/>
              </w:rPr>
              <w:t>OGC CDB SWG Response / Comment / Modifications / Reasons</w:t>
            </w:r>
          </w:p>
        </w:tc>
      </w:tr>
      <w:tr w:rsidR="00095C16" w:rsidTr="00371BA8">
        <w:tc>
          <w:tcPr>
            <w:tcW w:w="7196" w:type="dxa"/>
          </w:tcPr>
          <w:p w:rsidR="00095C16" w:rsidRDefault="00095C16" w:rsidP="00371BA8"/>
        </w:tc>
        <w:tc>
          <w:tcPr>
            <w:tcW w:w="7196" w:type="dxa"/>
          </w:tcPr>
          <w:p w:rsidR="00095C16" w:rsidRDefault="00F64348" w:rsidP="00371BA8">
            <w:r>
              <w:t>Discussed in SWG meeting; approved by unanimous consent</w:t>
            </w:r>
          </w:p>
        </w:tc>
      </w:tr>
      <w:tr w:rsidR="00095C16" w:rsidRPr="001750CB" w:rsidTr="00371BA8">
        <w:trPr>
          <w:trHeight w:val="315"/>
        </w:trPr>
        <w:tc>
          <w:tcPr>
            <w:tcW w:w="7196" w:type="dxa"/>
            <w:vAlign w:val="bottom"/>
          </w:tcPr>
          <w:p w:rsidR="00095C16" w:rsidRDefault="005F1BC8" w:rsidP="00371BA8">
            <w:pPr>
              <w:rPr>
                <w:rFonts w:ascii="Arial" w:hAnsi="Arial" w:cs="Arial"/>
                <w:color w:val="000000"/>
              </w:rPr>
            </w:pPr>
            <w:r>
              <w:rPr>
                <w:rFonts w:ascii="Arial" w:hAnsi="Arial" w:cs="Arial"/>
                <w:sz w:val="20"/>
                <w:szCs w:val="20"/>
              </w:rPr>
              <w:t>Recommended updates/changes to Dataset 308, 309, 310, 311, and 312; tables incorporating recommended changes follow:</w:t>
            </w:r>
          </w:p>
        </w:tc>
        <w:tc>
          <w:tcPr>
            <w:tcW w:w="7196" w:type="dxa"/>
          </w:tcPr>
          <w:p w:rsidR="00095C16" w:rsidRPr="001750CB" w:rsidRDefault="00095C16" w:rsidP="00371BA8">
            <w:pPr>
              <w:rPr>
                <w:rFonts w:ascii="Arial" w:eastAsia="Times New Roman" w:hAnsi="Arial" w:cs="Arial"/>
                <w:lang w:eastAsia="en-CA"/>
              </w:rPr>
            </w:pPr>
          </w:p>
        </w:tc>
      </w:tr>
      <w:tr w:rsidR="00095C16" w:rsidRPr="001750CB" w:rsidTr="00371BA8">
        <w:trPr>
          <w:trHeight w:val="315"/>
        </w:trPr>
        <w:tc>
          <w:tcPr>
            <w:tcW w:w="7196" w:type="dxa"/>
            <w:vAlign w:val="bottom"/>
          </w:tcPr>
          <w:p w:rsidR="00095C16" w:rsidRDefault="005F1BC8" w:rsidP="00371BA8">
            <w:pPr>
              <w:rPr>
                <w:rFonts w:ascii="Arial" w:hAnsi="Arial" w:cs="Arial"/>
                <w:color w:val="000000"/>
              </w:rPr>
            </w:pPr>
            <w:r>
              <w:rPr>
                <w:rFonts w:ascii="Arial" w:hAnsi="Arial" w:cs="Arial"/>
                <w:noProof/>
                <w:color w:val="000000"/>
                <w:lang w:eastAsia="en-CA"/>
              </w:rPr>
              <w:drawing>
                <wp:inline distT="0" distB="0" distL="0" distR="0" wp14:anchorId="0A96D7DD" wp14:editId="57E3E26B">
                  <wp:extent cx="4038950" cy="762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T table graphic 1.png"/>
                          <pic:cNvPicPr/>
                        </pic:nvPicPr>
                        <pic:blipFill>
                          <a:blip r:embed="rId27">
                            <a:extLst>
                              <a:ext uri="{28A0092B-C50C-407E-A947-70E740481C1C}">
                                <a14:useLocalDpi xmlns:a14="http://schemas.microsoft.com/office/drawing/2010/main" val="0"/>
                              </a:ext>
                            </a:extLst>
                          </a:blip>
                          <a:stretch>
                            <a:fillRect/>
                          </a:stretch>
                        </pic:blipFill>
                        <pic:spPr>
                          <a:xfrm>
                            <a:off x="0" y="0"/>
                            <a:ext cx="4038950" cy="762066"/>
                          </a:xfrm>
                          <a:prstGeom prst="rect">
                            <a:avLst/>
                          </a:prstGeom>
                        </pic:spPr>
                      </pic:pic>
                    </a:graphicData>
                  </a:graphic>
                </wp:inline>
              </w:drawing>
            </w:r>
          </w:p>
        </w:tc>
        <w:tc>
          <w:tcPr>
            <w:tcW w:w="7196" w:type="dxa"/>
          </w:tcPr>
          <w:p w:rsidR="00095C16" w:rsidRPr="001750CB" w:rsidRDefault="00095C16" w:rsidP="00371BA8">
            <w:pPr>
              <w:rPr>
                <w:rFonts w:ascii="Arial" w:eastAsia="Times New Roman" w:hAnsi="Arial" w:cs="Arial"/>
                <w:lang w:eastAsia="en-CA"/>
              </w:rPr>
            </w:pPr>
          </w:p>
        </w:tc>
      </w:tr>
      <w:tr w:rsidR="00095C16" w:rsidRPr="001750CB" w:rsidTr="00371BA8">
        <w:trPr>
          <w:trHeight w:val="315"/>
        </w:trPr>
        <w:tc>
          <w:tcPr>
            <w:tcW w:w="7196" w:type="dxa"/>
          </w:tcPr>
          <w:p w:rsidR="00095C16" w:rsidRPr="001750CB" w:rsidRDefault="005F1BC8" w:rsidP="00371BA8">
            <w:pPr>
              <w:rPr>
                <w:rFonts w:ascii="Arial" w:eastAsia="Times New Roman" w:hAnsi="Arial" w:cs="Arial"/>
                <w:lang w:eastAsia="en-CA"/>
              </w:rPr>
            </w:pPr>
            <w:r>
              <w:rPr>
                <w:rFonts w:ascii="Arial" w:eastAsia="Times New Roman" w:hAnsi="Arial" w:cs="Arial"/>
                <w:noProof/>
                <w:lang w:eastAsia="en-CA"/>
              </w:rPr>
              <w:drawing>
                <wp:inline distT="0" distB="0" distL="0" distR="0" wp14:anchorId="5C72185B" wp14:editId="201D5412">
                  <wp:extent cx="4031329" cy="281964"/>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T table graphic 2.png"/>
                          <pic:cNvPicPr/>
                        </pic:nvPicPr>
                        <pic:blipFill>
                          <a:blip r:embed="rId28">
                            <a:extLst>
                              <a:ext uri="{28A0092B-C50C-407E-A947-70E740481C1C}">
                                <a14:useLocalDpi xmlns:a14="http://schemas.microsoft.com/office/drawing/2010/main" val="0"/>
                              </a:ext>
                            </a:extLst>
                          </a:blip>
                          <a:stretch>
                            <a:fillRect/>
                          </a:stretch>
                        </pic:blipFill>
                        <pic:spPr>
                          <a:xfrm>
                            <a:off x="0" y="0"/>
                            <a:ext cx="4031329" cy="281964"/>
                          </a:xfrm>
                          <a:prstGeom prst="rect">
                            <a:avLst/>
                          </a:prstGeom>
                        </pic:spPr>
                      </pic:pic>
                    </a:graphicData>
                  </a:graphic>
                </wp:inline>
              </w:drawing>
            </w:r>
          </w:p>
        </w:tc>
        <w:tc>
          <w:tcPr>
            <w:tcW w:w="7196" w:type="dxa"/>
          </w:tcPr>
          <w:p w:rsidR="00095C16" w:rsidRPr="001750CB" w:rsidRDefault="00095C16" w:rsidP="00371BA8">
            <w:pPr>
              <w:rPr>
                <w:rFonts w:ascii="Arial" w:eastAsia="Times New Roman" w:hAnsi="Arial" w:cs="Arial"/>
                <w:lang w:eastAsia="en-CA"/>
              </w:rPr>
            </w:pPr>
          </w:p>
        </w:tc>
      </w:tr>
      <w:tr w:rsidR="00095C16" w:rsidRPr="001750CB" w:rsidTr="00371BA8">
        <w:trPr>
          <w:trHeight w:val="315"/>
        </w:trPr>
        <w:tc>
          <w:tcPr>
            <w:tcW w:w="7196" w:type="dxa"/>
          </w:tcPr>
          <w:p w:rsidR="00095C16" w:rsidRPr="001750CB" w:rsidRDefault="005F1BC8" w:rsidP="00371BA8">
            <w:pPr>
              <w:rPr>
                <w:rFonts w:ascii="Arial" w:eastAsia="Times New Roman" w:hAnsi="Arial" w:cs="Arial"/>
                <w:lang w:eastAsia="en-CA"/>
              </w:rPr>
            </w:pPr>
            <w:r>
              <w:rPr>
                <w:rFonts w:ascii="Arial" w:eastAsia="Times New Roman" w:hAnsi="Arial" w:cs="Arial"/>
                <w:noProof/>
                <w:lang w:eastAsia="en-CA"/>
              </w:rPr>
              <w:drawing>
                <wp:inline distT="0" distB="0" distL="0" distR="0" wp14:anchorId="202EF76E" wp14:editId="44D6F5FA">
                  <wp:extent cx="4432300" cy="224853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T Table graphic 3.jpg"/>
                          <pic:cNvPicPr/>
                        </pic:nvPicPr>
                        <pic:blipFill>
                          <a:blip r:embed="rId29">
                            <a:extLst>
                              <a:ext uri="{28A0092B-C50C-407E-A947-70E740481C1C}">
                                <a14:useLocalDpi xmlns:a14="http://schemas.microsoft.com/office/drawing/2010/main" val="0"/>
                              </a:ext>
                            </a:extLst>
                          </a:blip>
                          <a:stretch>
                            <a:fillRect/>
                          </a:stretch>
                        </pic:blipFill>
                        <pic:spPr>
                          <a:xfrm>
                            <a:off x="0" y="0"/>
                            <a:ext cx="4432300" cy="2248535"/>
                          </a:xfrm>
                          <a:prstGeom prst="rect">
                            <a:avLst/>
                          </a:prstGeom>
                        </pic:spPr>
                      </pic:pic>
                    </a:graphicData>
                  </a:graphic>
                </wp:inline>
              </w:drawing>
            </w:r>
          </w:p>
        </w:tc>
        <w:tc>
          <w:tcPr>
            <w:tcW w:w="7196" w:type="dxa"/>
          </w:tcPr>
          <w:p w:rsidR="00095C16" w:rsidRPr="001750CB" w:rsidRDefault="00095C16" w:rsidP="00371BA8">
            <w:pPr>
              <w:rPr>
                <w:rFonts w:ascii="Arial" w:eastAsia="Times New Roman" w:hAnsi="Arial" w:cs="Arial"/>
                <w:lang w:eastAsia="en-CA"/>
              </w:rPr>
            </w:pPr>
          </w:p>
        </w:tc>
      </w:tr>
      <w:tr w:rsidR="00095C16" w:rsidRPr="001750CB" w:rsidTr="00371BA8">
        <w:trPr>
          <w:trHeight w:val="315"/>
        </w:trPr>
        <w:tc>
          <w:tcPr>
            <w:tcW w:w="7196" w:type="dxa"/>
          </w:tcPr>
          <w:p w:rsidR="00095C16" w:rsidRPr="001750CB" w:rsidRDefault="00095C16" w:rsidP="00371BA8">
            <w:pPr>
              <w:rPr>
                <w:rFonts w:ascii="Arial" w:eastAsia="Times New Roman" w:hAnsi="Arial" w:cs="Arial"/>
                <w:lang w:eastAsia="en-CA"/>
              </w:rPr>
            </w:pPr>
          </w:p>
        </w:tc>
        <w:tc>
          <w:tcPr>
            <w:tcW w:w="7196" w:type="dxa"/>
          </w:tcPr>
          <w:p w:rsidR="00095C16" w:rsidRPr="001750CB" w:rsidRDefault="00095C16" w:rsidP="00371BA8">
            <w:pPr>
              <w:rPr>
                <w:rFonts w:ascii="Arial" w:eastAsia="Times New Roman" w:hAnsi="Arial" w:cs="Arial"/>
                <w:lang w:eastAsia="en-CA"/>
              </w:rPr>
            </w:pPr>
          </w:p>
        </w:tc>
      </w:tr>
      <w:tr w:rsidR="00095C16" w:rsidRPr="001750CB" w:rsidTr="00371BA8">
        <w:trPr>
          <w:trHeight w:val="315"/>
        </w:trPr>
        <w:tc>
          <w:tcPr>
            <w:tcW w:w="7196" w:type="dxa"/>
          </w:tcPr>
          <w:p w:rsidR="00095C16" w:rsidRPr="001750CB" w:rsidRDefault="005F1BC8" w:rsidP="00371BA8">
            <w:pPr>
              <w:rPr>
                <w:rFonts w:ascii="Arial" w:eastAsia="Times New Roman" w:hAnsi="Arial" w:cs="Arial"/>
                <w:lang w:eastAsia="en-CA"/>
              </w:rPr>
            </w:pPr>
            <w:r>
              <w:rPr>
                <w:rFonts w:ascii="Arial" w:hAnsi="Arial" w:cs="Arial"/>
                <w:sz w:val="20"/>
                <w:szCs w:val="20"/>
              </w:rPr>
              <w:t>Editor note: the text 'explained in Chapter 6' needs to be changed to 'explained in Volume 6'....the appropriate reference to the right place in what 'used-to-be' Chapter 6 in the BP Volume 1</w:t>
            </w:r>
          </w:p>
        </w:tc>
        <w:tc>
          <w:tcPr>
            <w:tcW w:w="7196" w:type="dxa"/>
          </w:tcPr>
          <w:p w:rsidR="00095C16" w:rsidRPr="001750CB" w:rsidRDefault="00095C16" w:rsidP="00371BA8">
            <w:pPr>
              <w:rPr>
                <w:rFonts w:ascii="Arial" w:eastAsia="Times New Roman" w:hAnsi="Arial" w:cs="Arial"/>
                <w:lang w:eastAsia="en-CA"/>
              </w:rPr>
            </w:pPr>
          </w:p>
        </w:tc>
      </w:tr>
      <w:tr w:rsidR="005F1BC8" w:rsidRPr="001750CB" w:rsidTr="00371BA8">
        <w:trPr>
          <w:trHeight w:val="315"/>
        </w:trPr>
        <w:tc>
          <w:tcPr>
            <w:tcW w:w="7196" w:type="dxa"/>
          </w:tcPr>
          <w:p w:rsidR="005F1BC8" w:rsidRDefault="005F1BC8" w:rsidP="00371BA8">
            <w:pPr>
              <w:rPr>
                <w:rFonts w:ascii="Arial" w:hAnsi="Arial" w:cs="Arial"/>
                <w:sz w:val="20"/>
                <w:szCs w:val="20"/>
              </w:rPr>
            </w:pPr>
            <w:r>
              <w:rPr>
                <w:rFonts w:ascii="Arial" w:hAnsi="Arial" w:cs="Arial"/>
                <w:sz w:val="20"/>
                <w:szCs w:val="20"/>
              </w:rPr>
              <w:t>https://portal.opengeospatial.org/index.php?m=projects&amp;a=view&amp;project_id=466&amp;tab=2&amp;artifact_id=67429</w:t>
            </w:r>
          </w:p>
        </w:tc>
        <w:tc>
          <w:tcPr>
            <w:tcW w:w="7196" w:type="dxa"/>
          </w:tcPr>
          <w:p w:rsidR="005F1BC8" w:rsidRPr="001750CB" w:rsidRDefault="005F1BC8" w:rsidP="00371BA8">
            <w:pPr>
              <w:rPr>
                <w:rFonts w:ascii="Arial" w:eastAsia="Times New Roman" w:hAnsi="Arial" w:cs="Arial"/>
                <w:lang w:eastAsia="en-CA"/>
              </w:rPr>
            </w:pPr>
          </w:p>
        </w:tc>
      </w:tr>
    </w:tbl>
    <w:p w:rsidR="001713D1" w:rsidRDefault="001713D1">
      <w:r>
        <w:br w:type="page"/>
      </w:r>
    </w:p>
    <w:tbl>
      <w:tblPr>
        <w:tblStyle w:val="TableGrid"/>
        <w:tblpPr w:leftFromText="180" w:rightFromText="180" w:vertAnchor="text" w:horzAnchor="margin" w:tblpXSpec="right" w:tblpY="-196"/>
        <w:tblW w:w="0" w:type="auto"/>
        <w:tblLayout w:type="fixed"/>
        <w:tblLook w:val="04A0" w:firstRow="1" w:lastRow="0" w:firstColumn="1" w:lastColumn="0" w:noHBand="0" w:noVBand="1"/>
      </w:tblPr>
      <w:tblGrid>
        <w:gridCol w:w="851"/>
        <w:gridCol w:w="4585"/>
      </w:tblGrid>
      <w:tr w:rsidR="001713D1" w:rsidRPr="00E26A60" w:rsidTr="001713D1">
        <w:tc>
          <w:tcPr>
            <w:tcW w:w="851" w:type="dxa"/>
            <w:shd w:val="clear" w:color="auto" w:fill="D9D9D9" w:themeFill="background1" w:themeFillShade="D9"/>
          </w:tcPr>
          <w:p w:rsidR="001713D1" w:rsidRDefault="001713D1" w:rsidP="001713D1"/>
        </w:tc>
        <w:tc>
          <w:tcPr>
            <w:tcW w:w="4585" w:type="dxa"/>
            <w:shd w:val="clear" w:color="auto" w:fill="D9D9D9" w:themeFill="background1" w:themeFillShade="D9"/>
          </w:tcPr>
          <w:p w:rsidR="001713D1" w:rsidRPr="00E26A60" w:rsidRDefault="001713D1" w:rsidP="001713D1">
            <w:pPr>
              <w:jc w:val="center"/>
              <w:rPr>
                <w:b/>
              </w:rPr>
            </w:pPr>
            <w:r w:rsidRPr="00E26A60">
              <w:rPr>
                <w:b/>
              </w:rPr>
              <w:t>SWG RFC Resolution Categories</w:t>
            </w:r>
          </w:p>
        </w:tc>
      </w:tr>
      <w:tr w:rsidR="001713D1" w:rsidTr="001713D1">
        <w:tc>
          <w:tcPr>
            <w:tcW w:w="851" w:type="dxa"/>
          </w:tcPr>
          <w:p w:rsidR="001713D1" w:rsidRPr="001750CB" w:rsidRDefault="00B83F86" w:rsidP="001713D1">
            <w:pPr>
              <w:jc w:val="center"/>
              <w:rPr>
                <w:b/>
              </w:rPr>
            </w:pPr>
            <w:r>
              <w:rPr>
                <w:b/>
              </w:rPr>
              <w:t>X</w:t>
            </w:r>
          </w:p>
        </w:tc>
        <w:tc>
          <w:tcPr>
            <w:tcW w:w="4585" w:type="dxa"/>
          </w:tcPr>
          <w:p w:rsidR="001713D1" w:rsidRDefault="001713D1" w:rsidP="001713D1">
            <w:r>
              <w:t>Accepts</w:t>
            </w:r>
          </w:p>
        </w:tc>
      </w:tr>
      <w:tr w:rsidR="001713D1" w:rsidTr="001713D1">
        <w:tc>
          <w:tcPr>
            <w:tcW w:w="851" w:type="dxa"/>
          </w:tcPr>
          <w:p w:rsidR="001713D1" w:rsidRPr="001750CB" w:rsidRDefault="001713D1" w:rsidP="001713D1">
            <w:pPr>
              <w:jc w:val="center"/>
              <w:rPr>
                <w:b/>
              </w:rPr>
            </w:pPr>
          </w:p>
        </w:tc>
        <w:tc>
          <w:tcPr>
            <w:tcW w:w="4585" w:type="dxa"/>
          </w:tcPr>
          <w:p w:rsidR="001713D1" w:rsidRDefault="001713D1" w:rsidP="001713D1">
            <w:r>
              <w:t>Accepts with Modifications</w:t>
            </w:r>
          </w:p>
        </w:tc>
      </w:tr>
      <w:tr w:rsidR="001713D1" w:rsidTr="001713D1">
        <w:tc>
          <w:tcPr>
            <w:tcW w:w="851" w:type="dxa"/>
          </w:tcPr>
          <w:p w:rsidR="001713D1" w:rsidRPr="001750CB" w:rsidRDefault="001713D1" w:rsidP="001713D1">
            <w:pPr>
              <w:jc w:val="center"/>
              <w:rPr>
                <w:b/>
              </w:rPr>
            </w:pPr>
          </w:p>
        </w:tc>
        <w:tc>
          <w:tcPr>
            <w:tcW w:w="4585" w:type="dxa"/>
          </w:tcPr>
          <w:p w:rsidR="001713D1" w:rsidRDefault="001713D1" w:rsidP="001713D1">
            <w:r>
              <w:t>Accepts as Future Work</w:t>
            </w:r>
          </w:p>
        </w:tc>
      </w:tr>
      <w:tr w:rsidR="001713D1" w:rsidTr="001713D1">
        <w:tc>
          <w:tcPr>
            <w:tcW w:w="851" w:type="dxa"/>
          </w:tcPr>
          <w:p w:rsidR="001713D1" w:rsidRPr="001750CB" w:rsidRDefault="001713D1" w:rsidP="001713D1">
            <w:pPr>
              <w:jc w:val="center"/>
              <w:rPr>
                <w:b/>
              </w:rPr>
            </w:pPr>
          </w:p>
        </w:tc>
        <w:tc>
          <w:tcPr>
            <w:tcW w:w="4585" w:type="dxa"/>
          </w:tcPr>
          <w:p w:rsidR="001713D1" w:rsidRDefault="001713D1" w:rsidP="001713D1">
            <w:r>
              <w:t>Rejects with Reasons</w:t>
            </w:r>
          </w:p>
        </w:tc>
      </w:tr>
      <w:tr w:rsidR="001713D1" w:rsidRPr="006A6A65" w:rsidTr="001713D1">
        <w:tc>
          <w:tcPr>
            <w:tcW w:w="851" w:type="dxa"/>
          </w:tcPr>
          <w:p w:rsidR="001713D1" w:rsidRPr="001750CB" w:rsidRDefault="001713D1" w:rsidP="001713D1">
            <w:pPr>
              <w:jc w:val="center"/>
              <w:rPr>
                <w:b/>
              </w:rPr>
            </w:pPr>
          </w:p>
        </w:tc>
        <w:tc>
          <w:tcPr>
            <w:tcW w:w="4585" w:type="dxa"/>
          </w:tcPr>
          <w:p w:rsidR="001713D1" w:rsidRPr="006A6A65" w:rsidRDefault="001713D1" w:rsidP="001713D1">
            <w:pPr>
              <w:rPr>
                <w:sz w:val="20"/>
                <w:szCs w:val="20"/>
              </w:rPr>
            </w:pPr>
            <w:r w:rsidRPr="006A6A65">
              <w:rPr>
                <w:sz w:val="20"/>
                <w:szCs w:val="20"/>
              </w:rPr>
              <w:t>RFC submission is a comment or question with no call for Candidate Standard modification</w:t>
            </w:r>
          </w:p>
        </w:tc>
      </w:tr>
    </w:tbl>
    <w:p w:rsidR="001713D1" w:rsidRPr="009913EF" w:rsidRDefault="001713D1" w:rsidP="009913EF">
      <w:pPr>
        <w:pStyle w:val="AlternateHeading2"/>
      </w:pPr>
      <w:bookmarkStart w:id="68" w:name="_Toc455155618"/>
      <w:r w:rsidRPr="009913EF">
        <w:t>Tracking Number:  RFC</w:t>
      </w:r>
      <w:r w:rsidR="005F1BC8" w:rsidRPr="009913EF">
        <w:t xml:space="preserve"> 012-B03</w:t>
      </w:r>
      <w:bookmarkEnd w:id="68"/>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1713D1" w:rsidRPr="00E26A60" w:rsidTr="00371BA8">
        <w:trPr>
          <w:trHeight w:val="315"/>
        </w:trPr>
        <w:tc>
          <w:tcPr>
            <w:tcW w:w="2406" w:type="dxa"/>
            <w:shd w:val="clear" w:color="auto" w:fill="D9D9D9" w:themeFill="background1" w:themeFillShade="D9"/>
            <w:hideMark/>
          </w:tcPr>
          <w:p w:rsidR="001713D1" w:rsidRPr="00E26A60" w:rsidRDefault="001713D1"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1713D1" w:rsidRPr="00E26A60" w:rsidRDefault="001713D1"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1713D1" w:rsidRPr="00E26A60" w:rsidRDefault="001713D1"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1713D1" w:rsidRPr="00E26A60" w:rsidRDefault="001713D1"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1713D1" w:rsidRPr="00E26A60" w:rsidRDefault="001713D1"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9948B6" w:rsidRPr="001750CB" w:rsidTr="00371BA8">
        <w:trPr>
          <w:trHeight w:val="315"/>
        </w:trPr>
        <w:tc>
          <w:tcPr>
            <w:tcW w:w="2406" w:type="dxa"/>
          </w:tcPr>
          <w:p w:rsidR="009948B6" w:rsidRPr="001750CB" w:rsidRDefault="009948B6" w:rsidP="009948B6">
            <w:pPr>
              <w:rPr>
                <w:rFonts w:ascii="Arial" w:eastAsia="Times New Roman" w:hAnsi="Arial" w:cs="Arial"/>
                <w:sz w:val="20"/>
                <w:szCs w:val="20"/>
                <w:lang w:eastAsia="en-CA"/>
              </w:rPr>
            </w:pPr>
            <w:r>
              <w:rPr>
                <w:rFonts w:ascii="Arial" w:hAnsi="Arial" w:cs="Arial"/>
                <w:sz w:val="20"/>
                <w:szCs w:val="20"/>
              </w:rPr>
              <w:t>David Graham, CAE Inc.</w:t>
            </w:r>
          </w:p>
        </w:tc>
        <w:tc>
          <w:tcPr>
            <w:tcW w:w="1985" w:type="dxa"/>
            <w:vAlign w:val="bottom"/>
          </w:tcPr>
          <w:p w:rsidR="009948B6" w:rsidRDefault="009948B6" w:rsidP="009948B6">
            <w:pPr>
              <w:rPr>
                <w:rFonts w:ascii="Arial" w:hAnsi="Arial" w:cs="Arial"/>
                <w:sz w:val="20"/>
                <w:szCs w:val="20"/>
              </w:rPr>
            </w:pPr>
            <w:r>
              <w:rPr>
                <w:rFonts w:ascii="Arial" w:hAnsi="Arial" w:cs="Arial"/>
                <w:sz w:val="20"/>
                <w:szCs w:val="20"/>
              </w:rPr>
              <w:t>Volume 6</w:t>
            </w:r>
          </w:p>
        </w:tc>
        <w:tc>
          <w:tcPr>
            <w:tcW w:w="1701" w:type="dxa"/>
            <w:vAlign w:val="bottom"/>
          </w:tcPr>
          <w:p w:rsidR="009948B6" w:rsidRDefault="009948B6" w:rsidP="009948B6">
            <w:pPr>
              <w:rPr>
                <w:rFonts w:ascii="Arial" w:hAnsi="Arial" w:cs="Arial"/>
                <w:sz w:val="20"/>
                <w:szCs w:val="20"/>
              </w:rPr>
            </w:pPr>
          </w:p>
        </w:tc>
        <w:tc>
          <w:tcPr>
            <w:tcW w:w="1417" w:type="dxa"/>
            <w:vAlign w:val="bottom"/>
          </w:tcPr>
          <w:p w:rsidR="009948B6" w:rsidRDefault="009948B6" w:rsidP="009948B6">
            <w:pPr>
              <w:jc w:val="right"/>
              <w:rPr>
                <w:rFonts w:ascii="Arial" w:hAnsi="Arial" w:cs="Arial"/>
                <w:sz w:val="20"/>
                <w:szCs w:val="20"/>
              </w:rPr>
            </w:pPr>
            <w:r>
              <w:rPr>
                <w:rFonts w:ascii="Arial" w:hAnsi="Arial" w:cs="Arial"/>
                <w:sz w:val="20"/>
                <w:szCs w:val="20"/>
              </w:rPr>
              <w:t>6.8</w:t>
            </w:r>
          </w:p>
        </w:tc>
        <w:tc>
          <w:tcPr>
            <w:tcW w:w="1128" w:type="dxa"/>
            <w:vAlign w:val="bottom"/>
          </w:tcPr>
          <w:p w:rsidR="009948B6" w:rsidRDefault="009948B6" w:rsidP="009948B6">
            <w:pPr>
              <w:rPr>
                <w:rFonts w:ascii="Arial" w:hAnsi="Arial" w:cs="Arial"/>
                <w:sz w:val="20"/>
                <w:szCs w:val="20"/>
              </w:rPr>
            </w:pPr>
            <w:r>
              <w:rPr>
                <w:rFonts w:ascii="Arial" w:hAnsi="Arial" w:cs="Arial"/>
                <w:sz w:val="20"/>
                <w:szCs w:val="20"/>
              </w:rPr>
              <w:t>Minor</w:t>
            </w:r>
          </w:p>
        </w:tc>
      </w:tr>
    </w:tbl>
    <w:p w:rsidR="001713D1" w:rsidRDefault="001713D1" w:rsidP="001713D1"/>
    <w:p w:rsidR="001713D1" w:rsidRDefault="001713D1" w:rsidP="001713D1"/>
    <w:tbl>
      <w:tblPr>
        <w:tblStyle w:val="TableGrid"/>
        <w:tblW w:w="0" w:type="auto"/>
        <w:tblLayout w:type="fixed"/>
        <w:tblLook w:val="04A0" w:firstRow="1" w:lastRow="0" w:firstColumn="1" w:lastColumn="0" w:noHBand="0" w:noVBand="1"/>
      </w:tblPr>
      <w:tblGrid>
        <w:gridCol w:w="7196"/>
        <w:gridCol w:w="7196"/>
      </w:tblGrid>
      <w:tr w:rsidR="001713D1" w:rsidTr="00371BA8">
        <w:tc>
          <w:tcPr>
            <w:tcW w:w="7196" w:type="dxa"/>
            <w:shd w:val="clear" w:color="auto" w:fill="D9D9D9" w:themeFill="background1" w:themeFillShade="D9"/>
          </w:tcPr>
          <w:p w:rsidR="001713D1" w:rsidRPr="00E76762" w:rsidRDefault="001713D1" w:rsidP="00371BA8">
            <w:pPr>
              <w:jc w:val="center"/>
              <w:rPr>
                <w:b/>
              </w:rPr>
            </w:pPr>
            <w:r w:rsidRPr="00E76762">
              <w:rPr>
                <w:b/>
              </w:rPr>
              <w:t>RFC Comment as submitted by Evaluator</w:t>
            </w:r>
          </w:p>
        </w:tc>
        <w:tc>
          <w:tcPr>
            <w:tcW w:w="7196" w:type="dxa"/>
            <w:shd w:val="clear" w:color="auto" w:fill="D9D9D9" w:themeFill="background1" w:themeFillShade="D9"/>
          </w:tcPr>
          <w:p w:rsidR="001713D1" w:rsidRPr="00E76762" w:rsidRDefault="001713D1" w:rsidP="00371BA8">
            <w:pPr>
              <w:jc w:val="center"/>
              <w:rPr>
                <w:b/>
              </w:rPr>
            </w:pPr>
            <w:r>
              <w:rPr>
                <w:b/>
              </w:rPr>
              <w:t>OGC CDB SWG Response / Comment / Modifications / Reasons</w:t>
            </w:r>
          </w:p>
        </w:tc>
      </w:tr>
      <w:tr w:rsidR="001713D1" w:rsidTr="00371BA8">
        <w:tc>
          <w:tcPr>
            <w:tcW w:w="7196" w:type="dxa"/>
          </w:tcPr>
          <w:p w:rsidR="001713D1" w:rsidRDefault="001713D1" w:rsidP="00371BA8"/>
        </w:tc>
        <w:tc>
          <w:tcPr>
            <w:tcW w:w="7196" w:type="dxa"/>
          </w:tcPr>
          <w:p w:rsidR="001713D1" w:rsidRDefault="00F64348" w:rsidP="00371BA8">
            <w:r>
              <w:t>Discussed in SWG meeting; approved by unanimous consent</w:t>
            </w:r>
          </w:p>
        </w:tc>
      </w:tr>
      <w:tr w:rsidR="009948B6" w:rsidRPr="001750CB" w:rsidTr="00371BA8">
        <w:trPr>
          <w:trHeight w:val="315"/>
        </w:trPr>
        <w:tc>
          <w:tcPr>
            <w:tcW w:w="7196" w:type="dxa"/>
            <w:vAlign w:val="bottom"/>
          </w:tcPr>
          <w:p w:rsidR="009948B6" w:rsidRDefault="009948B6" w:rsidP="009948B6">
            <w:pPr>
              <w:rPr>
                <w:rFonts w:ascii="Arial" w:hAnsi="Arial" w:cs="Arial"/>
                <w:sz w:val="20"/>
                <w:szCs w:val="20"/>
              </w:rPr>
            </w:pPr>
            <w:r>
              <w:rPr>
                <w:rFonts w:ascii="Arial" w:hAnsi="Arial" w:cs="Arial"/>
                <w:sz w:val="20"/>
                <w:szCs w:val="20"/>
              </w:rPr>
              <w:t>Recommend replacing the textual description of the concept of ‘Significant Size’ with new text from the Update 1 reference on the OGC portal. The concept of Significant Size has been simplified and better described.</w:t>
            </w:r>
          </w:p>
        </w:tc>
        <w:tc>
          <w:tcPr>
            <w:tcW w:w="7196" w:type="dxa"/>
          </w:tcPr>
          <w:p w:rsidR="009948B6" w:rsidRPr="001750CB" w:rsidRDefault="009948B6" w:rsidP="009948B6">
            <w:pPr>
              <w:rPr>
                <w:rFonts w:ascii="Arial" w:eastAsia="Times New Roman" w:hAnsi="Arial" w:cs="Arial"/>
                <w:lang w:eastAsia="en-CA"/>
              </w:rPr>
            </w:pPr>
          </w:p>
        </w:tc>
      </w:tr>
      <w:tr w:rsidR="009948B6" w:rsidRPr="001750CB" w:rsidTr="00371BA8">
        <w:trPr>
          <w:trHeight w:val="315"/>
        </w:trPr>
        <w:tc>
          <w:tcPr>
            <w:tcW w:w="7196" w:type="dxa"/>
            <w:vAlign w:val="bottom"/>
          </w:tcPr>
          <w:p w:rsidR="009948B6" w:rsidRDefault="009948B6" w:rsidP="009948B6">
            <w:pPr>
              <w:rPr>
                <w:rFonts w:ascii="Arial" w:hAnsi="Arial" w:cs="Arial"/>
                <w:sz w:val="20"/>
                <w:szCs w:val="20"/>
              </w:rPr>
            </w:pPr>
          </w:p>
        </w:tc>
        <w:tc>
          <w:tcPr>
            <w:tcW w:w="7196" w:type="dxa"/>
          </w:tcPr>
          <w:p w:rsidR="009948B6" w:rsidRPr="001750CB" w:rsidRDefault="009948B6" w:rsidP="009948B6">
            <w:pPr>
              <w:rPr>
                <w:rFonts w:ascii="Arial" w:eastAsia="Times New Roman" w:hAnsi="Arial" w:cs="Arial"/>
                <w:lang w:eastAsia="en-CA"/>
              </w:rPr>
            </w:pPr>
          </w:p>
        </w:tc>
      </w:tr>
      <w:tr w:rsidR="009948B6" w:rsidRPr="001750CB" w:rsidTr="00371BA8">
        <w:trPr>
          <w:trHeight w:val="315"/>
        </w:trPr>
        <w:tc>
          <w:tcPr>
            <w:tcW w:w="7196" w:type="dxa"/>
            <w:vAlign w:val="bottom"/>
          </w:tcPr>
          <w:p w:rsidR="009948B6" w:rsidRDefault="009948B6" w:rsidP="009948B6">
            <w:pPr>
              <w:rPr>
                <w:rFonts w:ascii="Arial" w:hAnsi="Arial" w:cs="Arial"/>
                <w:sz w:val="20"/>
                <w:szCs w:val="20"/>
              </w:rPr>
            </w:pPr>
            <w:r>
              <w:rPr>
                <w:rFonts w:ascii="Arial" w:hAnsi="Arial" w:cs="Arial"/>
                <w:sz w:val="20"/>
                <w:szCs w:val="20"/>
              </w:rPr>
              <w:t>Editor note: The new 'Significant Size' material to be used for the replacement in Volume 6 is in the CDB 3.2 Volume 1 Chapter 6; this entire Chapter was moved out of OGC CDB 1.0 Volume 1 and into a new Volume 6</w:t>
            </w:r>
          </w:p>
        </w:tc>
        <w:tc>
          <w:tcPr>
            <w:tcW w:w="7196" w:type="dxa"/>
          </w:tcPr>
          <w:p w:rsidR="009948B6" w:rsidRPr="001750CB" w:rsidRDefault="009948B6" w:rsidP="009948B6">
            <w:pPr>
              <w:rPr>
                <w:rFonts w:ascii="Arial" w:eastAsia="Times New Roman" w:hAnsi="Arial" w:cs="Arial"/>
                <w:lang w:eastAsia="en-CA"/>
              </w:rPr>
            </w:pPr>
          </w:p>
        </w:tc>
      </w:tr>
      <w:tr w:rsidR="001713D1" w:rsidRPr="001750CB" w:rsidTr="00371BA8">
        <w:trPr>
          <w:trHeight w:val="315"/>
        </w:trPr>
        <w:tc>
          <w:tcPr>
            <w:tcW w:w="7196" w:type="dxa"/>
          </w:tcPr>
          <w:p w:rsidR="001713D1" w:rsidRPr="001750CB" w:rsidRDefault="001713D1" w:rsidP="00371BA8">
            <w:pPr>
              <w:rPr>
                <w:rFonts w:ascii="Arial" w:eastAsia="Times New Roman" w:hAnsi="Arial" w:cs="Arial"/>
                <w:lang w:eastAsia="en-CA"/>
              </w:rPr>
            </w:pPr>
          </w:p>
        </w:tc>
        <w:tc>
          <w:tcPr>
            <w:tcW w:w="7196" w:type="dxa"/>
          </w:tcPr>
          <w:p w:rsidR="001713D1" w:rsidRPr="001750CB" w:rsidRDefault="001713D1" w:rsidP="00371BA8">
            <w:pPr>
              <w:rPr>
                <w:rFonts w:ascii="Arial" w:eastAsia="Times New Roman" w:hAnsi="Arial" w:cs="Arial"/>
                <w:lang w:eastAsia="en-CA"/>
              </w:rPr>
            </w:pPr>
          </w:p>
        </w:tc>
      </w:tr>
      <w:tr w:rsidR="001713D1" w:rsidRPr="001750CB" w:rsidTr="00371BA8">
        <w:trPr>
          <w:trHeight w:val="315"/>
        </w:trPr>
        <w:tc>
          <w:tcPr>
            <w:tcW w:w="7196" w:type="dxa"/>
          </w:tcPr>
          <w:p w:rsidR="001713D1" w:rsidRPr="001750CB" w:rsidRDefault="009948B6" w:rsidP="00371BA8">
            <w:pPr>
              <w:rPr>
                <w:rFonts w:ascii="Arial" w:eastAsia="Times New Roman" w:hAnsi="Arial" w:cs="Arial"/>
                <w:lang w:eastAsia="en-CA"/>
              </w:rPr>
            </w:pPr>
            <w:r>
              <w:rPr>
                <w:rFonts w:ascii="Arial" w:hAnsi="Arial" w:cs="Arial"/>
                <w:sz w:val="20"/>
                <w:szCs w:val="20"/>
              </w:rPr>
              <w:t>This comment is part of the Industry recommended ‘Update 1 to CDB V3.2’.. This package of recommendations is available in its original version on the OGC portal here: https://portal.opengeospatial.org/index.php?m=projects&amp;a=view&amp;project_id=466&amp;tab=2&amp;artifact_id=67429</w:t>
            </w:r>
          </w:p>
        </w:tc>
        <w:tc>
          <w:tcPr>
            <w:tcW w:w="7196" w:type="dxa"/>
          </w:tcPr>
          <w:p w:rsidR="001713D1" w:rsidRPr="001750CB" w:rsidRDefault="001713D1" w:rsidP="00371BA8">
            <w:pPr>
              <w:rPr>
                <w:rFonts w:ascii="Arial" w:eastAsia="Times New Roman" w:hAnsi="Arial" w:cs="Arial"/>
                <w:lang w:eastAsia="en-CA"/>
              </w:rPr>
            </w:pPr>
          </w:p>
        </w:tc>
      </w:tr>
      <w:tr w:rsidR="001713D1" w:rsidRPr="001750CB" w:rsidTr="00371BA8">
        <w:trPr>
          <w:trHeight w:val="315"/>
        </w:trPr>
        <w:tc>
          <w:tcPr>
            <w:tcW w:w="7196" w:type="dxa"/>
          </w:tcPr>
          <w:p w:rsidR="001713D1" w:rsidRPr="001750CB" w:rsidRDefault="001713D1" w:rsidP="00371BA8">
            <w:pPr>
              <w:rPr>
                <w:rFonts w:ascii="Arial" w:eastAsia="Times New Roman" w:hAnsi="Arial" w:cs="Arial"/>
                <w:lang w:eastAsia="en-CA"/>
              </w:rPr>
            </w:pPr>
          </w:p>
        </w:tc>
        <w:tc>
          <w:tcPr>
            <w:tcW w:w="7196" w:type="dxa"/>
          </w:tcPr>
          <w:p w:rsidR="001713D1" w:rsidRPr="001750CB" w:rsidRDefault="001713D1" w:rsidP="00371BA8">
            <w:pPr>
              <w:rPr>
                <w:rFonts w:ascii="Arial" w:eastAsia="Times New Roman" w:hAnsi="Arial" w:cs="Arial"/>
                <w:lang w:eastAsia="en-CA"/>
              </w:rPr>
            </w:pPr>
          </w:p>
        </w:tc>
      </w:tr>
    </w:tbl>
    <w:p w:rsidR="001713D1" w:rsidRDefault="001713D1" w:rsidP="001713D1"/>
    <w:p w:rsidR="005F1BC8" w:rsidRDefault="005F1BC8">
      <w:r>
        <w:br w:type="page"/>
      </w:r>
    </w:p>
    <w:tbl>
      <w:tblPr>
        <w:tblStyle w:val="TableGrid"/>
        <w:tblpPr w:leftFromText="180" w:rightFromText="180" w:vertAnchor="text" w:horzAnchor="page" w:tblpX="10038" w:tblpY="-490"/>
        <w:tblW w:w="0" w:type="auto"/>
        <w:tblLayout w:type="fixed"/>
        <w:tblLook w:val="04A0" w:firstRow="1" w:lastRow="0" w:firstColumn="1" w:lastColumn="0" w:noHBand="0" w:noVBand="1"/>
      </w:tblPr>
      <w:tblGrid>
        <w:gridCol w:w="851"/>
        <w:gridCol w:w="4585"/>
      </w:tblGrid>
      <w:tr w:rsidR="005F1BC8" w:rsidRPr="00E26A60" w:rsidTr="005F1BC8">
        <w:tc>
          <w:tcPr>
            <w:tcW w:w="851" w:type="dxa"/>
            <w:shd w:val="clear" w:color="auto" w:fill="D9D9D9" w:themeFill="background1" w:themeFillShade="D9"/>
          </w:tcPr>
          <w:p w:rsidR="005F1BC8" w:rsidRDefault="005F1BC8" w:rsidP="005F1BC8"/>
        </w:tc>
        <w:tc>
          <w:tcPr>
            <w:tcW w:w="4585" w:type="dxa"/>
            <w:shd w:val="clear" w:color="auto" w:fill="D9D9D9" w:themeFill="background1" w:themeFillShade="D9"/>
          </w:tcPr>
          <w:p w:rsidR="005F1BC8" w:rsidRPr="00E26A60" w:rsidRDefault="005F1BC8" w:rsidP="005F1BC8">
            <w:pPr>
              <w:jc w:val="center"/>
              <w:rPr>
                <w:b/>
              </w:rPr>
            </w:pPr>
            <w:r w:rsidRPr="00E26A60">
              <w:rPr>
                <w:b/>
              </w:rPr>
              <w:t>SWG RFC Resolution Categories</w:t>
            </w:r>
          </w:p>
        </w:tc>
      </w:tr>
      <w:tr w:rsidR="005F1BC8" w:rsidTr="005F1BC8">
        <w:tc>
          <w:tcPr>
            <w:tcW w:w="851" w:type="dxa"/>
          </w:tcPr>
          <w:p w:rsidR="005F1BC8" w:rsidRPr="001750CB" w:rsidRDefault="00B83F86" w:rsidP="005F1BC8">
            <w:pPr>
              <w:jc w:val="center"/>
              <w:rPr>
                <w:b/>
              </w:rPr>
            </w:pPr>
            <w:r>
              <w:rPr>
                <w:b/>
              </w:rPr>
              <w:t>X</w:t>
            </w:r>
          </w:p>
        </w:tc>
        <w:tc>
          <w:tcPr>
            <w:tcW w:w="4585" w:type="dxa"/>
          </w:tcPr>
          <w:p w:rsidR="005F1BC8" w:rsidRDefault="005F1BC8" w:rsidP="005F1BC8">
            <w:r>
              <w:t>Accepts</w:t>
            </w:r>
          </w:p>
        </w:tc>
      </w:tr>
      <w:tr w:rsidR="005F1BC8" w:rsidTr="005F1BC8">
        <w:tc>
          <w:tcPr>
            <w:tcW w:w="851" w:type="dxa"/>
          </w:tcPr>
          <w:p w:rsidR="005F1BC8" w:rsidRPr="001750CB" w:rsidRDefault="005F1BC8" w:rsidP="005F1BC8">
            <w:pPr>
              <w:jc w:val="center"/>
              <w:rPr>
                <w:b/>
              </w:rPr>
            </w:pPr>
          </w:p>
        </w:tc>
        <w:tc>
          <w:tcPr>
            <w:tcW w:w="4585" w:type="dxa"/>
          </w:tcPr>
          <w:p w:rsidR="005F1BC8" w:rsidRDefault="005F1BC8" w:rsidP="005F1BC8">
            <w:r>
              <w:t>Accepts with Modifications</w:t>
            </w:r>
          </w:p>
        </w:tc>
      </w:tr>
      <w:tr w:rsidR="005F1BC8" w:rsidTr="005F1BC8">
        <w:tc>
          <w:tcPr>
            <w:tcW w:w="851" w:type="dxa"/>
          </w:tcPr>
          <w:p w:rsidR="005F1BC8" w:rsidRPr="001750CB" w:rsidRDefault="005F1BC8" w:rsidP="005F1BC8">
            <w:pPr>
              <w:jc w:val="center"/>
              <w:rPr>
                <w:b/>
              </w:rPr>
            </w:pPr>
          </w:p>
        </w:tc>
        <w:tc>
          <w:tcPr>
            <w:tcW w:w="4585" w:type="dxa"/>
          </w:tcPr>
          <w:p w:rsidR="005F1BC8" w:rsidRDefault="005F1BC8" w:rsidP="005F1BC8">
            <w:r>
              <w:t>Accepts as Future Work</w:t>
            </w:r>
          </w:p>
        </w:tc>
      </w:tr>
      <w:tr w:rsidR="005F1BC8" w:rsidTr="005F1BC8">
        <w:tc>
          <w:tcPr>
            <w:tcW w:w="851" w:type="dxa"/>
          </w:tcPr>
          <w:p w:rsidR="005F1BC8" w:rsidRPr="001750CB" w:rsidRDefault="005F1BC8" w:rsidP="005F1BC8">
            <w:pPr>
              <w:jc w:val="center"/>
              <w:rPr>
                <w:b/>
              </w:rPr>
            </w:pPr>
          </w:p>
        </w:tc>
        <w:tc>
          <w:tcPr>
            <w:tcW w:w="4585" w:type="dxa"/>
          </w:tcPr>
          <w:p w:rsidR="005F1BC8" w:rsidRDefault="005F1BC8" w:rsidP="005F1BC8">
            <w:r>
              <w:t>Rejects with Reasons</w:t>
            </w:r>
          </w:p>
        </w:tc>
      </w:tr>
      <w:tr w:rsidR="005F1BC8" w:rsidRPr="006A6A65" w:rsidTr="005F1BC8">
        <w:tc>
          <w:tcPr>
            <w:tcW w:w="851" w:type="dxa"/>
          </w:tcPr>
          <w:p w:rsidR="005F1BC8" w:rsidRPr="001750CB" w:rsidRDefault="005F1BC8" w:rsidP="005F1BC8">
            <w:pPr>
              <w:jc w:val="center"/>
              <w:rPr>
                <w:b/>
              </w:rPr>
            </w:pPr>
          </w:p>
        </w:tc>
        <w:tc>
          <w:tcPr>
            <w:tcW w:w="4585" w:type="dxa"/>
          </w:tcPr>
          <w:p w:rsidR="005F1BC8" w:rsidRPr="006A6A65" w:rsidRDefault="005F1BC8" w:rsidP="005F1BC8">
            <w:pPr>
              <w:rPr>
                <w:sz w:val="20"/>
                <w:szCs w:val="20"/>
              </w:rPr>
            </w:pPr>
            <w:r w:rsidRPr="006A6A65">
              <w:rPr>
                <w:sz w:val="20"/>
                <w:szCs w:val="20"/>
              </w:rPr>
              <w:t>RFC submission is a comment or question with no call for Candidate Standard modification</w:t>
            </w:r>
          </w:p>
        </w:tc>
      </w:tr>
    </w:tbl>
    <w:p w:rsidR="005F1BC8" w:rsidRPr="009913EF" w:rsidRDefault="005F1BC8" w:rsidP="009913EF">
      <w:pPr>
        <w:pStyle w:val="AlternateHeading2"/>
      </w:pPr>
      <w:bookmarkStart w:id="69" w:name="_Toc455155619"/>
      <w:r w:rsidRPr="009913EF">
        <w:t>Tracking Number:  RFC</w:t>
      </w:r>
      <w:r w:rsidR="009948B6" w:rsidRPr="009913EF">
        <w:t xml:space="preserve"> 012-B04</w:t>
      </w:r>
      <w:bookmarkEnd w:id="69"/>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5F1BC8" w:rsidRPr="00E26A60" w:rsidTr="00371BA8">
        <w:trPr>
          <w:trHeight w:val="315"/>
        </w:trPr>
        <w:tc>
          <w:tcPr>
            <w:tcW w:w="2406" w:type="dxa"/>
            <w:shd w:val="clear" w:color="auto" w:fill="D9D9D9" w:themeFill="background1" w:themeFillShade="D9"/>
            <w:hideMark/>
          </w:tcPr>
          <w:p w:rsidR="005F1BC8" w:rsidRPr="00E26A60" w:rsidRDefault="005F1BC8"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5F1BC8" w:rsidRPr="00E26A60" w:rsidRDefault="005F1BC8"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5F1BC8" w:rsidRPr="00E26A60" w:rsidRDefault="005F1BC8"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5F1BC8" w:rsidRPr="00E26A60" w:rsidRDefault="005F1BC8"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5F1BC8" w:rsidRPr="00E26A60" w:rsidRDefault="005F1BC8"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270B2C" w:rsidRPr="001750CB" w:rsidTr="00371BA8">
        <w:trPr>
          <w:trHeight w:val="315"/>
        </w:trPr>
        <w:tc>
          <w:tcPr>
            <w:tcW w:w="2406" w:type="dxa"/>
          </w:tcPr>
          <w:p w:rsidR="00270B2C" w:rsidRPr="001750CB" w:rsidRDefault="00270B2C" w:rsidP="00270B2C">
            <w:pPr>
              <w:rPr>
                <w:rFonts w:ascii="Arial" w:eastAsia="Times New Roman" w:hAnsi="Arial" w:cs="Arial"/>
                <w:sz w:val="20"/>
                <w:szCs w:val="20"/>
                <w:lang w:eastAsia="en-CA"/>
              </w:rPr>
            </w:pPr>
            <w:r>
              <w:rPr>
                <w:rFonts w:ascii="Arial" w:hAnsi="Arial" w:cs="Arial"/>
                <w:sz w:val="20"/>
                <w:szCs w:val="20"/>
              </w:rPr>
              <w:t>David Graham, CAE Inc.</w:t>
            </w:r>
          </w:p>
        </w:tc>
        <w:tc>
          <w:tcPr>
            <w:tcW w:w="1985" w:type="dxa"/>
            <w:vAlign w:val="bottom"/>
          </w:tcPr>
          <w:p w:rsidR="00270B2C" w:rsidRDefault="00270B2C" w:rsidP="00270B2C">
            <w:pPr>
              <w:rPr>
                <w:rFonts w:ascii="Arial" w:hAnsi="Arial" w:cs="Arial"/>
                <w:sz w:val="20"/>
                <w:szCs w:val="20"/>
              </w:rPr>
            </w:pPr>
            <w:r>
              <w:rPr>
                <w:rFonts w:ascii="Arial" w:hAnsi="Arial" w:cs="Arial"/>
                <w:sz w:val="20"/>
                <w:szCs w:val="20"/>
              </w:rPr>
              <w:t>Volume 1</w:t>
            </w:r>
          </w:p>
        </w:tc>
        <w:tc>
          <w:tcPr>
            <w:tcW w:w="1701" w:type="dxa"/>
            <w:vAlign w:val="bottom"/>
          </w:tcPr>
          <w:p w:rsidR="00270B2C" w:rsidRDefault="00270B2C" w:rsidP="00270B2C">
            <w:pPr>
              <w:rPr>
                <w:rFonts w:ascii="Arial" w:hAnsi="Arial" w:cs="Arial"/>
                <w:sz w:val="20"/>
                <w:szCs w:val="20"/>
              </w:rPr>
            </w:pPr>
            <w:r>
              <w:rPr>
                <w:rFonts w:ascii="Arial" w:hAnsi="Arial" w:cs="Arial"/>
                <w:sz w:val="20"/>
                <w:szCs w:val="20"/>
              </w:rPr>
              <w:t>Handling of Topological Networks</w:t>
            </w:r>
          </w:p>
        </w:tc>
        <w:tc>
          <w:tcPr>
            <w:tcW w:w="1417" w:type="dxa"/>
            <w:vAlign w:val="bottom"/>
          </w:tcPr>
          <w:p w:rsidR="00270B2C" w:rsidRDefault="00270B2C" w:rsidP="00270B2C">
            <w:pPr>
              <w:rPr>
                <w:rFonts w:ascii="Arial" w:hAnsi="Arial" w:cs="Arial"/>
                <w:sz w:val="20"/>
                <w:szCs w:val="20"/>
              </w:rPr>
            </w:pPr>
            <w:r>
              <w:rPr>
                <w:rFonts w:ascii="Arial" w:hAnsi="Arial" w:cs="Arial"/>
                <w:sz w:val="20"/>
                <w:szCs w:val="20"/>
              </w:rPr>
              <w:t>5.7.1</w:t>
            </w:r>
          </w:p>
        </w:tc>
        <w:tc>
          <w:tcPr>
            <w:tcW w:w="1128" w:type="dxa"/>
            <w:vAlign w:val="bottom"/>
          </w:tcPr>
          <w:p w:rsidR="00270B2C" w:rsidRDefault="00270B2C" w:rsidP="00270B2C">
            <w:pPr>
              <w:rPr>
                <w:rFonts w:ascii="Arial" w:hAnsi="Arial" w:cs="Arial"/>
                <w:sz w:val="20"/>
                <w:szCs w:val="20"/>
              </w:rPr>
            </w:pPr>
            <w:r>
              <w:rPr>
                <w:rFonts w:ascii="Arial" w:hAnsi="Arial" w:cs="Arial"/>
                <w:sz w:val="20"/>
                <w:szCs w:val="20"/>
              </w:rPr>
              <w:t>Minor</w:t>
            </w:r>
          </w:p>
        </w:tc>
      </w:tr>
    </w:tbl>
    <w:p w:rsidR="005F1BC8" w:rsidRDefault="005F1BC8" w:rsidP="005F1BC8"/>
    <w:p w:rsidR="005F1BC8" w:rsidRDefault="005F1BC8" w:rsidP="005F1BC8"/>
    <w:tbl>
      <w:tblPr>
        <w:tblStyle w:val="TableGrid"/>
        <w:tblW w:w="0" w:type="auto"/>
        <w:tblLayout w:type="fixed"/>
        <w:tblLook w:val="04A0" w:firstRow="1" w:lastRow="0" w:firstColumn="1" w:lastColumn="0" w:noHBand="0" w:noVBand="1"/>
      </w:tblPr>
      <w:tblGrid>
        <w:gridCol w:w="7196"/>
        <w:gridCol w:w="7196"/>
      </w:tblGrid>
      <w:tr w:rsidR="005F1BC8" w:rsidTr="00371BA8">
        <w:tc>
          <w:tcPr>
            <w:tcW w:w="7196" w:type="dxa"/>
            <w:shd w:val="clear" w:color="auto" w:fill="D9D9D9" w:themeFill="background1" w:themeFillShade="D9"/>
          </w:tcPr>
          <w:p w:rsidR="005F1BC8" w:rsidRPr="00E76762" w:rsidRDefault="005F1BC8" w:rsidP="00371BA8">
            <w:pPr>
              <w:jc w:val="center"/>
              <w:rPr>
                <w:b/>
              </w:rPr>
            </w:pPr>
            <w:r w:rsidRPr="00E76762">
              <w:rPr>
                <w:b/>
              </w:rPr>
              <w:t>RFC Comment as submitted by Evaluator</w:t>
            </w:r>
          </w:p>
        </w:tc>
        <w:tc>
          <w:tcPr>
            <w:tcW w:w="7196" w:type="dxa"/>
            <w:shd w:val="clear" w:color="auto" w:fill="D9D9D9" w:themeFill="background1" w:themeFillShade="D9"/>
          </w:tcPr>
          <w:p w:rsidR="005F1BC8" w:rsidRPr="00E76762" w:rsidRDefault="005F1BC8" w:rsidP="00371BA8">
            <w:pPr>
              <w:jc w:val="center"/>
              <w:rPr>
                <w:b/>
              </w:rPr>
            </w:pPr>
            <w:r>
              <w:rPr>
                <w:b/>
              </w:rPr>
              <w:t>OGC CDB SWG Response / Comment / Modifications / Reasons</w:t>
            </w:r>
          </w:p>
        </w:tc>
      </w:tr>
      <w:tr w:rsidR="005F1BC8" w:rsidTr="00371BA8">
        <w:tc>
          <w:tcPr>
            <w:tcW w:w="7196" w:type="dxa"/>
          </w:tcPr>
          <w:p w:rsidR="005F1BC8" w:rsidRDefault="005F1BC8" w:rsidP="00371BA8"/>
        </w:tc>
        <w:tc>
          <w:tcPr>
            <w:tcW w:w="7196" w:type="dxa"/>
          </w:tcPr>
          <w:p w:rsidR="005F1BC8" w:rsidRDefault="00F64348" w:rsidP="00371BA8">
            <w:r>
              <w:t>Discussed in SWG meeting; approved by unanimous consent</w:t>
            </w:r>
          </w:p>
        </w:tc>
      </w:tr>
      <w:tr w:rsidR="00270B2C" w:rsidRPr="001750CB" w:rsidTr="00371BA8">
        <w:trPr>
          <w:trHeight w:val="315"/>
        </w:trPr>
        <w:tc>
          <w:tcPr>
            <w:tcW w:w="7196" w:type="dxa"/>
          </w:tcPr>
          <w:p w:rsidR="00270B2C" w:rsidRPr="008E1F48" w:rsidRDefault="00270B2C" w:rsidP="00270B2C">
            <w:r w:rsidRPr="008E1F48">
              <w:t>Full text of recommended changes are in:</w:t>
            </w:r>
          </w:p>
        </w:tc>
        <w:tc>
          <w:tcPr>
            <w:tcW w:w="7196" w:type="dxa"/>
          </w:tcPr>
          <w:p w:rsidR="00270B2C" w:rsidRPr="001750CB" w:rsidRDefault="00270B2C" w:rsidP="00270B2C">
            <w:pPr>
              <w:rPr>
                <w:rFonts w:ascii="Arial" w:eastAsia="Times New Roman" w:hAnsi="Arial" w:cs="Arial"/>
                <w:lang w:eastAsia="en-CA"/>
              </w:rPr>
            </w:pPr>
          </w:p>
        </w:tc>
      </w:tr>
      <w:tr w:rsidR="00270B2C" w:rsidRPr="001750CB" w:rsidTr="00371BA8">
        <w:trPr>
          <w:trHeight w:val="315"/>
        </w:trPr>
        <w:tc>
          <w:tcPr>
            <w:tcW w:w="7196" w:type="dxa"/>
          </w:tcPr>
          <w:p w:rsidR="00270B2C" w:rsidRPr="008E1F48" w:rsidRDefault="00270B2C" w:rsidP="00270B2C">
            <w:r w:rsidRPr="008E1F48">
              <w:t>https://portal.opengeospatial.org/index.php?m=projects&amp;a=view&amp;project_id=466&amp;tab=2&amp;artifact_id=67429</w:t>
            </w:r>
          </w:p>
        </w:tc>
        <w:tc>
          <w:tcPr>
            <w:tcW w:w="7196" w:type="dxa"/>
          </w:tcPr>
          <w:p w:rsidR="00270B2C" w:rsidRPr="001750CB" w:rsidRDefault="00270B2C" w:rsidP="00270B2C">
            <w:pPr>
              <w:rPr>
                <w:rFonts w:ascii="Arial" w:eastAsia="Times New Roman" w:hAnsi="Arial" w:cs="Arial"/>
                <w:lang w:eastAsia="en-CA"/>
              </w:rPr>
            </w:pPr>
          </w:p>
        </w:tc>
      </w:tr>
      <w:tr w:rsidR="00270B2C" w:rsidRPr="001750CB" w:rsidTr="00371BA8">
        <w:trPr>
          <w:trHeight w:val="315"/>
        </w:trPr>
        <w:tc>
          <w:tcPr>
            <w:tcW w:w="7196" w:type="dxa"/>
          </w:tcPr>
          <w:p w:rsidR="00270B2C" w:rsidRPr="008E1F48" w:rsidRDefault="00270B2C" w:rsidP="00270B2C">
            <w:r w:rsidRPr="008E1F48">
              <w:t>· Addition of Section 5.7.1.6.4, Network Vector Priority</w:t>
            </w:r>
          </w:p>
        </w:tc>
        <w:tc>
          <w:tcPr>
            <w:tcW w:w="7196" w:type="dxa"/>
          </w:tcPr>
          <w:p w:rsidR="00270B2C" w:rsidRPr="001750CB" w:rsidRDefault="00270B2C" w:rsidP="00270B2C">
            <w:pPr>
              <w:rPr>
                <w:rFonts w:ascii="Arial" w:eastAsia="Times New Roman" w:hAnsi="Arial" w:cs="Arial"/>
                <w:lang w:eastAsia="en-CA"/>
              </w:rPr>
            </w:pPr>
          </w:p>
        </w:tc>
      </w:tr>
      <w:tr w:rsidR="00270B2C" w:rsidRPr="001750CB" w:rsidTr="00371BA8">
        <w:trPr>
          <w:trHeight w:val="315"/>
        </w:trPr>
        <w:tc>
          <w:tcPr>
            <w:tcW w:w="7196" w:type="dxa"/>
          </w:tcPr>
          <w:p w:rsidR="00270B2C" w:rsidRPr="008E1F48" w:rsidRDefault="00270B2C" w:rsidP="00270B2C">
            <w:r w:rsidRPr="008E1F48">
              <w:t>· Addition of Section 5.7.1.9, Vector Significant Size and Spatial Significance Criteria</w:t>
            </w:r>
          </w:p>
        </w:tc>
        <w:tc>
          <w:tcPr>
            <w:tcW w:w="7196" w:type="dxa"/>
          </w:tcPr>
          <w:p w:rsidR="00270B2C" w:rsidRPr="001750CB" w:rsidRDefault="00270B2C" w:rsidP="00270B2C">
            <w:pPr>
              <w:rPr>
                <w:rFonts w:ascii="Arial" w:eastAsia="Times New Roman" w:hAnsi="Arial" w:cs="Arial"/>
                <w:lang w:eastAsia="en-CA"/>
              </w:rPr>
            </w:pPr>
          </w:p>
        </w:tc>
      </w:tr>
      <w:tr w:rsidR="00270B2C" w:rsidRPr="001750CB" w:rsidTr="00371BA8">
        <w:trPr>
          <w:trHeight w:val="315"/>
        </w:trPr>
        <w:tc>
          <w:tcPr>
            <w:tcW w:w="7196" w:type="dxa"/>
          </w:tcPr>
          <w:p w:rsidR="00270B2C" w:rsidRDefault="00270B2C" w:rsidP="00270B2C">
            <w:r w:rsidRPr="008E1F48">
              <w:t>· Addition of new text, Vector Priority Tile-LOD Generation</w:t>
            </w:r>
          </w:p>
        </w:tc>
        <w:tc>
          <w:tcPr>
            <w:tcW w:w="7196" w:type="dxa"/>
          </w:tcPr>
          <w:p w:rsidR="00270B2C" w:rsidRPr="001750CB" w:rsidRDefault="00270B2C" w:rsidP="00270B2C">
            <w:pPr>
              <w:rPr>
                <w:rFonts w:ascii="Arial" w:eastAsia="Times New Roman" w:hAnsi="Arial" w:cs="Arial"/>
                <w:lang w:eastAsia="en-CA"/>
              </w:rPr>
            </w:pPr>
          </w:p>
        </w:tc>
      </w:tr>
      <w:tr w:rsidR="005F1BC8" w:rsidRPr="001750CB" w:rsidTr="00371BA8">
        <w:trPr>
          <w:trHeight w:val="315"/>
        </w:trPr>
        <w:tc>
          <w:tcPr>
            <w:tcW w:w="7196" w:type="dxa"/>
          </w:tcPr>
          <w:p w:rsidR="005F1BC8" w:rsidRPr="001750CB" w:rsidRDefault="005F1BC8" w:rsidP="00371BA8">
            <w:pPr>
              <w:rPr>
                <w:rFonts w:ascii="Arial" w:eastAsia="Times New Roman" w:hAnsi="Arial" w:cs="Arial"/>
                <w:lang w:eastAsia="en-CA"/>
              </w:rPr>
            </w:pPr>
          </w:p>
        </w:tc>
        <w:tc>
          <w:tcPr>
            <w:tcW w:w="7196" w:type="dxa"/>
          </w:tcPr>
          <w:p w:rsidR="005F1BC8" w:rsidRPr="001750CB" w:rsidRDefault="005F1BC8" w:rsidP="00371BA8">
            <w:pPr>
              <w:rPr>
                <w:rFonts w:ascii="Arial" w:eastAsia="Times New Roman" w:hAnsi="Arial" w:cs="Arial"/>
                <w:lang w:eastAsia="en-CA"/>
              </w:rPr>
            </w:pPr>
          </w:p>
        </w:tc>
      </w:tr>
      <w:tr w:rsidR="0036641A" w:rsidRPr="001750CB" w:rsidTr="00371BA8">
        <w:trPr>
          <w:trHeight w:val="315"/>
        </w:trPr>
        <w:tc>
          <w:tcPr>
            <w:tcW w:w="7196" w:type="dxa"/>
          </w:tcPr>
          <w:p w:rsidR="0036641A" w:rsidRPr="001750CB" w:rsidRDefault="0036641A" w:rsidP="00371BA8">
            <w:pPr>
              <w:rPr>
                <w:rFonts w:ascii="Arial" w:eastAsia="Times New Roman" w:hAnsi="Arial" w:cs="Arial"/>
                <w:lang w:eastAsia="en-CA"/>
              </w:rPr>
            </w:pPr>
            <w:r>
              <w:rPr>
                <w:rFonts w:ascii="Arial" w:hAnsi="Arial" w:cs="Arial"/>
                <w:sz w:val="20"/>
                <w:szCs w:val="20"/>
              </w:rPr>
              <w:t>This comment is part of the Industry recommended ‘Update 1 to CDB V3.2’.. This package of recommendations is available in its original version on the OGC portal here: https://portal.opengeospatial.org/index.php?m=projects&amp;a=view&amp;project_id=466&amp;tab=2&amp;artifact_id=67429</w:t>
            </w:r>
          </w:p>
        </w:tc>
        <w:tc>
          <w:tcPr>
            <w:tcW w:w="7196" w:type="dxa"/>
          </w:tcPr>
          <w:p w:rsidR="0036641A" w:rsidRPr="001750CB" w:rsidRDefault="0036641A" w:rsidP="00371BA8">
            <w:pPr>
              <w:rPr>
                <w:rFonts w:ascii="Arial" w:eastAsia="Times New Roman" w:hAnsi="Arial" w:cs="Arial"/>
                <w:lang w:eastAsia="en-CA"/>
              </w:rPr>
            </w:pPr>
          </w:p>
        </w:tc>
      </w:tr>
    </w:tbl>
    <w:p w:rsidR="005F1BC8" w:rsidRDefault="005F1BC8" w:rsidP="005F1BC8"/>
    <w:p w:rsidR="009948B6" w:rsidRDefault="009948B6">
      <w:r>
        <w:br w:type="page"/>
      </w:r>
    </w:p>
    <w:tbl>
      <w:tblPr>
        <w:tblStyle w:val="TableGrid"/>
        <w:tblpPr w:leftFromText="180" w:rightFromText="180" w:vertAnchor="text" w:horzAnchor="page" w:tblpX="9973" w:tblpY="-490"/>
        <w:tblW w:w="0" w:type="auto"/>
        <w:tblLayout w:type="fixed"/>
        <w:tblLook w:val="04A0" w:firstRow="1" w:lastRow="0" w:firstColumn="1" w:lastColumn="0" w:noHBand="0" w:noVBand="1"/>
      </w:tblPr>
      <w:tblGrid>
        <w:gridCol w:w="851"/>
        <w:gridCol w:w="4585"/>
      </w:tblGrid>
      <w:tr w:rsidR="009948B6" w:rsidRPr="00E26A60" w:rsidTr="009948B6">
        <w:tc>
          <w:tcPr>
            <w:tcW w:w="851" w:type="dxa"/>
            <w:shd w:val="clear" w:color="auto" w:fill="D9D9D9" w:themeFill="background1" w:themeFillShade="D9"/>
          </w:tcPr>
          <w:p w:rsidR="009948B6" w:rsidRDefault="009948B6" w:rsidP="009948B6"/>
        </w:tc>
        <w:tc>
          <w:tcPr>
            <w:tcW w:w="4585" w:type="dxa"/>
            <w:shd w:val="clear" w:color="auto" w:fill="D9D9D9" w:themeFill="background1" w:themeFillShade="D9"/>
          </w:tcPr>
          <w:p w:rsidR="009948B6" w:rsidRPr="00E26A60" w:rsidRDefault="009948B6" w:rsidP="009948B6">
            <w:pPr>
              <w:jc w:val="center"/>
              <w:rPr>
                <w:b/>
              </w:rPr>
            </w:pPr>
            <w:r w:rsidRPr="00E26A60">
              <w:rPr>
                <w:b/>
              </w:rPr>
              <w:t>SWG RFC Resolution Categories</w:t>
            </w:r>
          </w:p>
        </w:tc>
      </w:tr>
      <w:tr w:rsidR="009948B6" w:rsidTr="009948B6">
        <w:tc>
          <w:tcPr>
            <w:tcW w:w="851" w:type="dxa"/>
          </w:tcPr>
          <w:p w:rsidR="009948B6" w:rsidRPr="001750CB" w:rsidRDefault="00371BA8" w:rsidP="009948B6">
            <w:pPr>
              <w:jc w:val="center"/>
              <w:rPr>
                <w:b/>
              </w:rPr>
            </w:pPr>
            <w:r>
              <w:rPr>
                <w:b/>
              </w:rPr>
              <w:t>X</w:t>
            </w:r>
          </w:p>
        </w:tc>
        <w:tc>
          <w:tcPr>
            <w:tcW w:w="4585" w:type="dxa"/>
          </w:tcPr>
          <w:p w:rsidR="009948B6" w:rsidRDefault="009948B6" w:rsidP="009948B6">
            <w:r>
              <w:t>Accepts</w:t>
            </w:r>
          </w:p>
        </w:tc>
      </w:tr>
      <w:tr w:rsidR="009948B6" w:rsidTr="009948B6">
        <w:tc>
          <w:tcPr>
            <w:tcW w:w="851" w:type="dxa"/>
          </w:tcPr>
          <w:p w:rsidR="009948B6" w:rsidRPr="001750CB" w:rsidRDefault="009948B6" w:rsidP="009948B6">
            <w:pPr>
              <w:jc w:val="center"/>
              <w:rPr>
                <w:b/>
              </w:rPr>
            </w:pPr>
          </w:p>
        </w:tc>
        <w:tc>
          <w:tcPr>
            <w:tcW w:w="4585" w:type="dxa"/>
          </w:tcPr>
          <w:p w:rsidR="009948B6" w:rsidRDefault="009948B6" w:rsidP="009948B6">
            <w:r>
              <w:t>Accepts with Modifications</w:t>
            </w:r>
          </w:p>
        </w:tc>
      </w:tr>
      <w:tr w:rsidR="009948B6" w:rsidTr="009948B6">
        <w:tc>
          <w:tcPr>
            <w:tcW w:w="851" w:type="dxa"/>
          </w:tcPr>
          <w:p w:rsidR="009948B6" w:rsidRPr="001750CB" w:rsidRDefault="009948B6" w:rsidP="009948B6">
            <w:pPr>
              <w:jc w:val="center"/>
              <w:rPr>
                <w:b/>
              </w:rPr>
            </w:pPr>
          </w:p>
        </w:tc>
        <w:tc>
          <w:tcPr>
            <w:tcW w:w="4585" w:type="dxa"/>
          </w:tcPr>
          <w:p w:rsidR="009948B6" w:rsidRDefault="009948B6" w:rsidP="009948B6">
            <w:r>
              <w:t>Accepts as Future Work</w:t>
            </w:r>
          </w:p>
        </w:tc>
      </w:tr>
      <w:tr w:rsidR="009948B6" w:rsidTr="009948B6">
        <w:tc>
          <w:tcPr>
            <w:tcW w:w="851" w:type="dxa"/>
          </w:tcPr>
          <w:p w:rsidR="009948B6" w:rsidRPr="001750CB" w:rsidRDefault="009948B6" w:rsidP="009948B6">
            <w:pPr>
              <w:jc w:val="center"/>
              <w:rPr>
                <w:b/>
              </w:rPr>
            </w:pPr>
          </w:p>
        </w:tc>
        <w:tc>
          <w:tcPr>
            <w:tcW w:w="4585" w:type="dxa"/>
          </w:tcPr>
          <w:p w:rsidR="009948B6" w:rsidRDefault="009948B6" w:rsidP="009948B6">
            <w:r>
              <w:t>Rejects with Reasons</w:t>
            </w:r>
          </w:p>
        </w:tc>
      </w:tr>
      <w:tr w:rsidR="009948B6" w:rsidRPr="006A6A65" w:rsidTr="009948B6">
        <w:tc>
          <w:tcPr>
            <w:tcW w:w="851" w:type="dxa"/>
          </w:tcPr>
          <w:p w:rsidR="009948B6" w:rsidRPr="001750CB" w:rsidRDefault="009948B6" w:rsidP="009948B6">
            <w:pPr>
              <w:jc w:val="center"/>
              <w:rPr>
                <w:b/>
              </w:rPr>
            </w:pPr>
          </w:p>
        </w:tc>
        <w:tc>
          <w:tcPr>
            <w:tcW w:w="4585" w:type="dxa"/>
          </w:tcPr>
          <w:p w:rsidR="009948B6" w:rsidRPr="006A6A65" w:rsidRDefault="009948B6" w:rsidP="009948B6">
            <w:pPr>
              <w:rPr>
                <w:sz w:val="20"/>
                <w:szCs w:val="20"/>
              </w:rPr>
            </w:pPr>
            <w:r w:rsidRPr="006A6A65">
              <w:rPr>
                <w:sz w:val="20"/>
                <w:szCs w:val="20"/>
              </w:rPr>
              <w:t>RFC submission is a comment or question with no call for Candidate Standard modification</w:t>
            </w:r>
          </w:p>
        </w:tc>
      </w:tr>
    </w:tbl>
    <w:p w:rsidR="009948B6" w:rsidRPr="009913EF" w:rsidRDefault="009948B6" w:rsidP="009913EF">
      <w:pPr>
        <w:pStyle w:val="AlternateHeading2"/>
      </w:pPr>
      <w:bookmarkStart w:id="70" w:name="_Toc455155620"/>
      <w:r w:rsidRPr="009913EF">
        <w:t>Tracking Number:  RFC</w:t>
      </w:r>
      <w:r w:rsidR="00270B2C" w:rsidRPr="009913EF">
        <w:t xml:space="preserve"> 012-B05</w:t>
      </w:r>
      <w:bookmarkEnd w:id="70"/>
      <w:r w:rsidRPr="009913EF">
        <w:t xml:space="preserve"> </w:t>
      </w:r>
    </w:p>
    <w:tbl>
      <w:tblPr>
        <w:tblStyle w:val="TableGrid"/>
        <w:tblW w:w="0" w:type="auto"/>
        <w:tblLayout w:type="fixed"/>
        <w:tblLook w:val="04A0" w:firstRow="1" w:lastRow="0" w:firstColumn="1" w:lastColumn="0" w:noHBand="0" w:noVBand="1"/>
      </w:tblPr>
      <w:tblGrid>
        <w:gridCol w:w="2406"/>
        <w:gridCol w:w="1985"/>
        <w:gridCol w:w="1813"/>
        <w:gridCol w:w="1305"/>
        <w:gridCol w:w="1128"/>
      </w:tblGrid>
      <w:tr w:rsidR="009948B6" w:rsidRPr="00E26A60" w:rsidTr="00371BA8">
        <w:trPr>
          <w:trHeight w:val="315"/>
        </w:trPr>
        <w:tc>
          <w:tcPr>
            <w:tcW w:w="2406" w:type="dxa"/>
            <w:shd w:val="clear" w:color="auto" w:fill="D9D9D9" w:themeFill="background1" w:themeFillShade="D9"/>
            <w:hideMark/>
          </w:tcPr>
          <w:p w:rsidR="009948B6" w:rsidRPr="00E26A60" w:rsidRDefault="009948B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9948B6" w:rsidRPr="00E26A60" w:rsidRDefault="009948B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813" w:type="dxa"/>
            <w:shd w:val="clear" w:color="auto" w:fill="D9D9D9" w:themeFill="background1" w:themeFillShade="D9"/>
            <w:hideMark/>
          </w:tcPr>
          <w:p w:rsidR="009948B6" w:rsidRPr="00E26A60" w:rsidRDefault="009948B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305" w:type="dxa"/>
            <w:shd w:val="clear" w:color="auto" w:fill="D9D9D9" w:themeFill="background1" w:themeFillShade="D9"/>
            <w:hideMark/>
          </w:tcPr>
          <w:p w:rsidR="009948B6" w:rsidRPr="00E26A60" w:rsidRDefault="009948B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9948B6" w:rsidRPr="00E26A60" w:rsidRDefault="009948B6"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371BA8" w:rsidRPr="001750CB" w:rsidTr="00371BA8">
        <w:trPr>
          <w:trHeight w:val="315"/>
        </w:trPr>
        <w:tc>
          <w:tcPr>
            <w:tcW w:w="2406" w:type="dxa"/>
          </w:tcPr>
          <w:p w:rsidR="00371BA8" w:rsidRPr="001750CB" w:rsidRDefault="00371BA8" w:rsidP="00371BA8">
            <w:pPr>
              <w:rPr>
                <w:rFonts w:ascii="Arial" w:eastAsia="Times New Roman" w:hAnsi="Arial" w:cs="Arial"/>
                <w:sz w:val="20"/>
                <w:szCs w:val="20"/>
                <w:lang w:eastAsia="en-CA"/>
              </w:rPr>
            </w:pPr>
            <w:r>
              <w:rPr>
                <w:rFonts w:ascii="Arial" w:hAnsi="Arial" w:cs="Arial"/>
                <w:sz w:val="20"/>
                <w:szCs w:val="20"/>
              </w:rPr>
              <w:t>David Graham, CAE Inc.</w:t>
            </w:r>
          </w:p>
        </w:tc>
        <w:tc>
          <w:tcPr>
            <w:tcW w:w="1985" w:type="dxa"/>
            <w:vAlign w:val="bottom"/>
          </w:tcPr>
          <w:p w:rsidR="00371BA8" w:rsidRDefault="00371BA8" w:rsidP="00371BA8">
            <w:pPr>
              <w:rPr>
                <w:rFonts w:ascii="Arial" w:hAnsi="Arial" w:cs="Arial"/>
                <w:sz w:val="20"/>
                <w:szCs w:val="20"/>
              </w:rPr>
            </w:pPr>
            <w:r>
              <w:rPr>
                <w:rFonts w:ascii="Arial" w:hAnsi="Arial" w:cs="Arial"/>
                <w:sz w:val="20"/>
                <w:szCs w:val="20"/>
              </w:rPr>
              <w:t>Volume 9</w:t>
            </w:r>
          </w:p>
        </w:tc>
        <w:tc>
          <w:tcPr>
            <w:tcW w:w="1813" w:type="dxa"/>
            <w:vAlign w:val="bottom"/>
          </w:tcPr>
          <w:p w:rsidR="00371BA8" w:rsidRDefault="00371BA8" w:rsidP="00371BA8">
            <w:pPr>
              <w:rPr>
                <w:rFonts w:ascii="Arial" w:hAnsi="Arial" w:cs="Arial"/>
                <w:sz w:val="20"/>
                <w:szCs w:val="20"/>
              </w:rPr>
            </w:pPr>
            <w:r>
              <w:rPr>
                <w:rFonts w:ascii="Arial" w:hAnsi="Arial" w:cs="Arial"/>
                <w:sz w:val="20"/>
                <w:szCs w:val="20"/>
              </w:rPr>
              <w:t>Metadata/schema</w:t>
            </w:r>
          </w:p>
        </w:tc>
        <w:tc>
          <w:tcPr>
            <w:tcW w:w="1305" w:type="dxa"/>
            <w:vAlign w:val="bottom"/>
          </w:tcPr>
          <w:p w:rsidR="00371BA8" w:rsidRDefault="00371BA8" w:rsidP="00371BA8">
            <w:pPr>
              <w:rPr>
                <w:rFonts w:ascii="Arial" w:hAnsi="Arial" w:cs="Arial"/>
                <w:sz w:val="20"/>
                <w:szCs w:val="20"/>
              </w:rPr>
            </w:pPr>
          </w:p>
        </w:tc>
        <w:tc>
          <w:tcPr>
            <w:tcW w:w="1128" w:type="dxa"/>
            <w:vAlign w:val="bottom"/>
          </w:tcPr>
          <w:p w:rsidR="00371BA8" w:rsidRDefault="00371BA8" w:rsidP="00371BA8">
            <w:pPr>
              <w:rPr>
                <w:sz w:val="20"/>
                <w:szCs w:val="20"/>
              </w:rPr>
            </w:pPr>
          </w:p>
        </w:tc>
      </w:tr>
    </w:tbl>
    <w:p w:rsidR="009948B6" w:rsidRDefault="009948B6" w:rsidP="009948B6"/>
    <w:p w:rsidR="009948B6" w:rsidRDefault="009948B6" w:rsidP="009948B6"/>
    <w:tbl>
      <w:tblPr>
        <w:tblStyle w:val="TableGrid"/>
        <w:tblW w:w="0" w:type="auto"/>
        <w:tblLayout w:type="fixed"/>
        <w:tblLook w:val="04A0" w:firstRow="1" w:lastRow="0" w:firstColumn="1" w:lastColumn="0" w:noHBand="0" w:noVBand="1"/>
      </w:tblPr>
      <w:tblGrid>
        <w:gridCol w:w="7196"/>
        <w:gridCol w:w="7196"/>
      </w:tblGrid>
      <w:tr w:rsidR="009948B6" w:rsidTr="00371BA8">
        <w:tc>
          <w:tcPr>
            <w:tcW w:w="7196" w:type="dxa"/>
            <w:shd w:val="clear" w:color="auto" w:fill="D9D9D9" w:themeFill="background1" w:themeFillShade="D9"/>
          </w:tcPr>
          <w:p w:rsidR="009948B6" w:rsidRPr="00E76762" w:rsidRDefault="009948B6" w:rsidP="00371BA8">
            <w:pPr>
              <w:jc w:val="center"/>
              <w:rPr>
                <w:b/>
              </w:rPr>
            </w:pPr>
            <w:r w:rsidRPr="00E76762">
              <w:rPr>
                <w:b/>
              </w:rPr>
              <w:t>RFC Comment as submitted by Evaluator</w:t>
            </w:r>
          </w:p>
        </w:tc>
        <w:tc>
          <w:tcPr>
            <w:tcW w:w="7196" w:type="dxa"/>
            <w:shd w:val="clear" w:color="auto" w:fill="D9D9D9" w:themeFill="background1" w:themeFillShade="D9"/>
          </w:tcPr>
          <w:p w:rsidR="009948B6" w:rsidRPr="00E76762" w:rsidRDefault="009948B6" w:rsidP="00371BA8">
            <w:pPr>
              <w:jc w:val="center"/>
              <w:rPr>
                <w:b/>
              </w:rPr>
            </w:pPr>
            <w:r>
              <w:rPr>
                <w:b/>
              </w:rPr>
              <w:t>OGC CDB SWG Response / Comment / Modifications / Reasons</w:t>
            </w:r>
          </w:p>
        </w:tc>
      </w:tr>
      <w:tr w:rsidR="009948B6" w:rsidTr="00371BA8">
        <w:tc>
          <w:tcPr>
            <w:tcW w:w="7196" w:type="dxa"/>
          </w:tcPr>
          <w:p w:rsidR="009948B6" w:rsidRDefault="009948B6" w:rsidP="00371BA8"/>
        </w:tc>
        <w:tc>
          <w:tcPr>
            <w:tcW w:w="7196" w:type="dxa"/>
          </w:tcPr>
          <w:p w:rsidR="009948B6" w:rsidRDefault="009948B6" w:rsidP="00371BA8"/>
        </w:tc>
      </w:tr>
      <w:tr w:rsidR="00371BA8" w:rsidRPr="001750CB" w:rsidTr="00371BA8">
        <w:trPr>
          <w:trHeight w:val="315"/>
        </w:trPr>
        <w:tc>
          <w:tcPr>
            <w:tcW w:w="7196" w:type="dxa"/>
            <w:vAlign w:val="bottom"/>
          </w:tcPr>
          <w:p w:rsidR="00371BA8" w:rsidRDefault="00371BA8" w:rsidP="00371BA8">
            <w:pPr>
              <w:rPr>
                <w:rFonts w:ascii="Calibri" w:hAnsi="Calibri" w:cs="Arial"/>
              </w:rPr>
            </w:pPr>
            <w:r>
              <w:rPr>
                <w:rFonts w:ascii="Calibri" w:hAnsi="Calibri" w:cs="Arial"/>
              </w:rPr>
              <w:t>The FDD is stored in Feature_Data_Dictionary.xml</w:t>
            </w:r>
          </w:p>
        </w:tc>
        <w:tc>
          <w:tcPr>
            <w:tcW w:w="7196" w:type="dxa"/>
          </w:tcPr>
          <w:p w:rsidR="00371BA8" w:rsidRPr="001750CB" w:rsidRDefault="00371BA8" w:rsidP="00371BA8">
            <w:pPr>
              <w:rPr>
                <w:rFonts w:ascii="Arial" w:eastAsia="Times New Roman" w:hAnsi="Arial" w:cs="Arial"/>
                <w:lang w:eastAsia="en-CA"/>
              </w:rPr>
            </w:pPr>
          </w:p>
        </w:tc>
      </w:tr>
      <w:tr w:rsidR="00371BA8" w:rsidRPr="001750CB" w:rsidTr="00371BA8">
        <w:trPr>
          <w:trHeight w:val="315"/>
        </w:trPr>
        <w:tc>
          <w:tcPr>
            <w:tcW w:w="7196" w:type="dxa"/>
            <w:vAlign w:val="bottom"/>
          </w:tcPr>
          <w:p w:rsidR="00371BA8" w:rsidRDefault="00371BA8" w:rsidP="00371BA8">
            <w:pPr>
              <w:rPr>
                <w:rFonts w:ascii="Calibri" w:hAnsi="Calibri" w:cs="Arial"/>
              </w:rPr>
            </w:pPr>
            <w:r>
              <w:rPr>
                <w:rFonts w:ascii="Calibri" w:hAnsi="Calibri" w:cs="Arial"/>
              </w:rPr>
              <w:t>FACC codes recommended additions for Lineal Vector Datasets</w:t>
            </w:r>
          </w:p>
        </w:tc>
        <w:tc>
          <w:tcPr>
            <w:tcW w:w="7196" w:type="dxa"/>
          </w:tcPr>
          <w:p w:rsidR="00371BA8" w:rsidRPr="001750CB" w:rsidRDefault="00371BA8" w:rsidP="00371BA8">
            <w:pPr>
              <w:rPr>
                <w:rFonts w:ascii="Arial" w:eastAsia="Times New Roman" w:hAnsi="Arial" w:cs="Arial"/>
                <w:lang w:eastAsia="en-CA"/>
              </w:rPr>
            </w:pPr>
          </w:p>
        </w:tc>
      </w:tr>
      <w:tr w:rsidR="00371BA8" w:rsidRPr="001750CB" w:rsidTr="00371BA8">
        <w:trPr>
          <w:trHeight w:val="315"/>
        </w:trPr>
        <w:tc>
          <w:tcPr>
            <w:tcW w:w="7196" w:type="dxa"/>
            <w:vAlign w:val="bottom"/>
          </w:tcPr>
          <w:p w:rsidR="00371BA8" w:rsidRDefault="00371BA8" w:rsidP="00371BA8">
            <w:pPr>
              <w:rPr>
                <w:rFonts w:ascii="Calibri" w:hAnsi="Calibri" w:cs="Arial"/>
              </w:rPr>
            </w:pPr>
            <w:r>
              <w:rPr>
                <w:rFonts w:ascii="Calibri" w:hAnsi="Calibri" w:cs="Arial"/>
              </w:rPr>
              <w:t>Priority field in FDD is referred to in the new textual material recommended above in ‘Vector Priority Tile-LOD Generation’</w:t>
            </w:r>
          </w:p>
        </w:tc>
        <w:tc>
          <w:tcPr>
            <w:tcW w:w="7196" w:type="dxa"/>
          </w:tcPr>
          <w:p w:rsidR="00371BA8" w:rsidRPr="001750CB" w:rsidRDefault="00371BA8" w:rsidP="00371BA8">
            <w:pPr>
              <w:rPr>
                <w:rFonts w:ascii="Arial" w:eastAsia="Times New Roman" w:hAnsi="Arial" w:cs="Arial"/>
                <w:lang w:eastAsia="en-CA"/>
              </w:rPr>
            </w:pPr>
          </w:p>
        </w:tc>
      </w:tr>
      <w:tr w:rsidR="00371BA8" w:rsidRPr="001750CB" w:rsidTr="00371BA8">
        <w:trPr>
          <w:trHeight w:val="315"/>
        </w:trPr>
        <w:tc>
          <w:tcPr>
            <w:tcW w:w="7196" w:type="dxa"/>
            <w:vAlign w:val="bottom"/>
          </w:tcPr>
          <w:p w:rsidR="00371BA8" w:rsidRDefault="00371BA8" w:rsidP="00371BA8">
            <w:pPr>
              <w:rPr>
                <w:rFonts w:ascii="Calibri" w:hAnsi="Calibri" w:cs="Arial"/>
              </w:rPr>
            </w:pPr>
          </w:p>
        </w:tc>
        <w:tc>
          <w:tcPr>
            <w:tcW w:w="7196" w:type="dxa"/>
          </w:tcPr>
          <w:p w:rsidR="00371BA8" w:rsidRPr="001750CB" w:rsidRDefault="00371BA8" w:rsidP="00371BA8">
            <w:pPr>
              <w:rPr>
                <w:rFonts w:ascii="Arial" w:eastAsia="Times New Roman" w:hAnsi="Arial" w:cs="Arial"/>
                <w:lang w:eastAsia="en-CA"/>
              </w:rPr>
            </w:pPr>
          </w:p>
        </w:tc>
      </w:tr>
      <w:tr w:rsidR="00371BA8" w:rsidRPr="001750CB" w:rsidTr="00371BA8">
        <w:trPr>
          <w:trHeight w:val="315"/>
        </w:trPr>
        <w:tc>
          <w:tcPr>
            <w:tcW w:w="7196" w:type="dxa"/>
            <w:vAlign w:val="bottom"/>
          </w:tcPr>
          <w:p w:rsidR="00371BA8" w:rsidRDefault="00371BA8" w:rsidP="00371BA8">
            <w:pPr>
              <w:rPr>
                <w:rFonts w:ascii="Arial" w:hAnsi="Arial" w:cs="Arial"/>
                <w:sz w:val="20"/>
                <w:szCs w:val="20"/>
              </w:rPr>
            </w:pPr>
            <w:r>
              <w:rPr>
                <w:rFonts w:ascii="Arial" w:hAnsi="Arial" w:cs="Arial"/>
                <w:sz w:val="20"/>
                <w:szCs w:val="20"/>
              </w:rPr>
              <w:t>[Note: included here for traceability to the RFC on the OGC 'requests' archive; this metadata change was separately recommended in a separate comment</w:t>
            </w:r>
            <w:r w:rsidR="002B79E6">
              <w:rPr>
                <w:rFonts w:ascii="Arial" w:hAnsi="Arial" w:cs="Arial"/>
                <w:sz w:val="20"/>
                <w:szCs w:val="20"/>
              </w:rPr>
              <w:t xml:space="preserve"> (see RFC 008-B01)</w:t>
            </w:r>
            <w:r>
              <w:rPr>
                <w:rFonts w:ascii="Arial" w:hAnsi="Arial" w:cs="Arial"/>
                <w:sz w:val="20"/>
                <w:szCs w:val="20"/>
              </w:rPr>
              <w:t xml:space="preserve"> (above), and the </w:t>
            </w:r>
            <w:r w:rsidR="002B79E6">
              <w:rPr>
                <w:rFonts w:ascii="Arial" w:hAnsi="Arial" w:cs="Arial"/>
                <w:sz w:val="20"/>
                <w:szCs w:val="20"/>
              </w:rPr>
              <w:t xml:space="preserve">aggregate </w:t>
            </w:r>
            <w:r>
              <w:rPr>
                <w:rFonts w:ascii="Arial" w:hAnsi="Arial" w:cs="Arial"/>
                <w:sz w:val="20"/>
                <w:szCs w:val="20"/>
              </w:rPr>
              <w:t>change to the metadata schema was approved by unanimous consent in the OGC CDB SWG online meeting 05/27/2016]</w:t>
            </w:r>
          </w:p>
        </w:tc>
        <w:tc>
          <w:tcPr>
            <w:tcW w:w="7196" w:type="dxa"/>
          </w:tcPr>
          <w:p w:rsidR="00371BA8" w:rsidRPr="001750CB" w:rsidRDefault="00371BA8" w:rsidP="00371BA8">
            <w:pPr>
              <w:rPr>
                <w:rFonts w:ascii="Arial" w:eastAsia="Times New Roman" w:hAnsi="Arial" w:cs="Arial"/>
                <w:lang w:eastAsia="en-CA"/>
              </w:rPr>
            </w:pPr>
          </w:p>
        </w:tc>
      </w:tr>
      <w:tr w:rsidR="009948B6" w:rsidRPr="001750CB" w:rsidTr="00371BA8">
        <w:trPr>
          <w:trHeight w:val="315"/>
        </w:trPr>
        <w:tc>
          <w:tcPr>
            <w:tcW w:w="7196" w:type="dxa"/>
          </w:tcPr>
          <w:p w:rsidR="009948B6" w:rsidRPr="001750CB" w:rsidRDefault="009948B6" w:rsidP="00371BA8">
            <w:pPr>
              <w:rPr>
                <w:rFonts w:ascii="Arial" w:eastAsia="Times New Roman" w:hAnsi="Arial" w:cs="Arial"/>
                <w:lang w:eastAsia="en-CA"/>
              </w:rPr>
            </w:pPr>
          </w:p>
        </w:tc>
        <w:tc>
          <w:tcPr>
            <w:tcW w:w="7196" w:type="dxa"/>
          </w:tcPr>
          <w:p w:rsidR="009948B6" w:rsidRPr="001750CB" w:rsidRDefault="009948B6" w:rsidP="00371BA8">
            <w:pPr>
              <w:rPr>
                <w:rFonts w:ascii="Arial" w:eastAsia="Times New Roman" w:hAnsi="Arial" w:cs="Arial"/>
                <w:lang w:eastAsia="en-CA"/>
              </w:rPr>
            </w:pPr>
          </w:p>
        </w:tc>
      </w:tr>
      <w:tr w:rsidR="0036641A" w:rsidRPr="001750CB" w:rsidTr="00371BA8">
        <w:trPr>
          <w:trHeight w:val="315"/>
        </w:trPr>
        <w:tc>
          <w:tcPr>
            <w:tcW w:w="7196" w:type="dxa"/>
          </w:tcPr>
          <w:p w:rsidR="0036641A" w:rsidRPr="001750CB" w:rsidRDefault="0036641A" w:rsidP="00371BA8">
            <w:pPr>
              <w:rPr>
                <w:rFonts w:ascii="Arial" w:eastAsia="Times New Roman" w:hAnsi="Arial" w:cs="Arial"/>
                <w:lang w:eastAsia="en-CA"/>
              </w:rPr>
            </w:pPr>
            <w:r>
              <w:rPr>
                <w:rFonts w:ascii="Arial" w:hAnsi="Arial" w:cs="Arial"/>
                <w:sz w:val="20"/>
                <w:szCs w:val="20"/>
              </w:rPr>
              <w:t>This comment is part of the Industry recommended ‘Update 1 to CDB V3.2’.. This package of recommendations is available in its original version on the OGC portal here: https://portal.opengeospatial.org/index.php?m=projects&amp;a=view&amp;project_id=466&amp;tab=2&amp;artifact_id=67429</w:t>
            </w:r>
          </w:p>
        </w:tc>
        <w:tc>
          <w:tcPr>
            <w:tcW w:w="7196" w:type="dxa"/>
          </w:tcPr>
          <w:p w:rsidR="0036641A" w:rsidRPr="001750CB" w:rsidRDefault="0036641A" w:rsidP="00371BA8">
            <w:pPr>
              <w:rPr>
                <w:rFonts w:ascii="Arial" w:eastAsia="Times New Roman" w:hAnsi="Arial" w:cs="Arial"/>
                <w:lang w:eastAsia="en-CA"/>
              </w:rPr>
            </w:pPr>
          </w:p>
        </w:tc>
      </w:tr>
    </w:tbl>
    <w:p w:rsidR="009948B6" w:rsidRDefault="009948B6" w:rsidP="009948B6"/>
    <w:p w:rsidR="00270B2C" w:rsidRDefault="00270B2C">
      <w:r>
        <w:br w:type="page"/>
      </w:r>
    </w:p>
    <w:tbl>
      <w:tblPr>
        <w:tblStyle w:val="TableGrid"/>
        <w:tblpPr w:leftFromText="180" w:rightFromText="180" w:vertAnchor="text" w:horzAnchor="page" w:tblpX="9974" w:tblpY="-408"/>
        <w:tblW w:w="0" w:type="auto"/>
        <w:tblLayout w:type="fixed"/>
        <w:tblLook w:val="04A0" w:firstRow="1" w:lastRow="0" w:firstColumn="1" w:lastColumn="0" w:noHBand="0" w:noVBand="1"/>
      </w:tblPr>
      <w:tblGrid>
        <w:gridCol w:w="851"/>
        <w:gridCol w:w="4585"/>
      </w:tblGrid>
      <w:tr w:rsidR="00270B2C" w:rsidRPr="00E26A60" w:rsidTr="00270B2C">
        <w:tc>
          <w:tcPr>
            <w:tcW w:w="851" w:type="dxa"/>
            <w:shd w:val="clear" w:color="auto" w:fill="D9D9D9" w:themeFill="background1" w:themeFillShade="D9"/>
          </w:tcPr>
          <w:p w:rsidR="00270B2C" w:rsidRDefault="00270B2C" w:rsidP="00270B2C"/>
        </w:tc>
        <w:tc>
          <w:tcPr>
            <w:tcW w:w="4585" w:type="dxa"/>
            <w:shd w:val="clear" w:color="auto" w:fill="D9D9D9" w:themeFill="background1" w:themeFillShade="D9"/>
          </w:tcPr>
          <w:p w:rsidR="00270B2C" w:rsidRPr="00E26A60" w:rsidRDefault="00270B2C" w:rsidP="00270B2C">
            <w:pPr>
              <w:jc w:val="center"/>
              <w:rPr>
                <w:b/>
              </w:rPr>
            </w:pPr>
            <w:r w:rsidRPr="00E26A60">
              <w:rPr>
                <w:b/>
              </w:rPr>
              <w:t>SWG RFC Resolution Categories</w:t>
            </w:r>
          </w:p>
        </w:tc>
      </w:tr>
      <w:tr w:rsidR="00270B2C" w:rsidTr="00270B2C">
        <w:tc>
          <w:tcPr>
            <w:tcW w:w="851" w:type="dxa"/>
          </w:tcPr>
          <w:p w:rsidR="00270B2C" w:rsidRPr="001750CB" w:rsidRDefault="0036641A" w:rsidP="00270B2C">
            <w:pPr>
              <w:jc w:val="center"/>
              <w:rPr>
                <w:b/>
              </w:rPr>
            </w:pPr>
            <w:r>
              <w:rPr>
                <w:b/>
              </w:rPr>
              <w:t>X</w:t>
            </w:r>
          </w:p>
        </w:tc>
        <w:tc>
          <w:tcPr>
            <w:tcW w:w="4585" w:type="dxa"/>
          </w:tcPr>
          <w:p w:rsidR="00270B2C" w:rsidRDefault="00270B2C" w:rsidP="00270B2C">
            <w:r>
              <w:t>Accepts</w:t>
            </w:r>
          </w:p>
        </w:tc>
      </w:tr>
      <w:tr w:rsidR="00270B2C" w:rsidTr="00270B2C">
        <w:tc>
          <w:tcPr>
            <w:tcW w:w="851" w:type="dxa"/>
          </w:tcPr>
          <w:p w:rsidR="00270B2C" w:rsidRPr="001750CB" w:rsidRDefault="00270B2C" w:rsidP="00270B2C">
            <w:pPr>
              <w:jc w:val="center"/>
              <w:rPr>
                <w:b/>
              </w:rPr>
            </w:pPr>
          </w:p>
        </w:tc>
        <w:tc>
          <w:tcPr>
            <w:tcW w:w="4585" w:type="dxa"/>
          </w:tcPr>
          <w:p w:rsidR="00270B2C" w:rsidRDefault="00270B2C" w:rsidP="00270B2C">
            <w:r>
              <w:t>Accepts with Modifications</w:t>
            </w:r>
          </w:p>
        </w:tc>
      </w:tr>
      <w:tr w:rsidR="00270B2C" w:rsidTr="00270B2C">
        <w:tc>
          <w:tcPr>
            <w:tcW w:w="851" w:type="dxa"/>
          </w:tcPr>
          <w:p w:rsidR="00270B2C" w:rsidRPr="001750CB" w:rsidRDefault="00270B2C" w:rsidP="00270B2C">
            <w:pPr>
              <w:jc w:val="center"/>
              <w:rPr>
                <w:b/>
              </w:rPr>
            </w:pPr>
          </w:p>
        </w:tc>
        <w:tc>
          <w:tcPr>
            <w:tcW w:w="4585" w:type="dxa"/>
          </w:tcPr>
          <w:p w:rsidR="00270B2C" w:rsidRDefault="00270B2C" w:rsidP="00270B2C">
            <w:r>
              <w:t>Accepts as Future Work</w:t>
            </w:r>
          </w:p>
        </w:tc>
      </w:tr>
      <w:tr w:rsidR="00270B2C" w:rsidTr="00270B2C">
        <w:tc>
          <w:tcPr>
            <w:tcW w:w="851" w:type="dxa"/>
          </w:tcPr>
          <w:p w:rsidR="00270B2C" w:rsidRPr="001750CB" w:rsidRDefault="00270B2C" w:rsidP="00270B2C">
            <w:pPr>
              <w:jc w:val="center"/>
              <w:rPr>
                <w:b/>
              </w:rPr>
            </w:pPr>
          </w:p>
        </w:tc>
        <w:tc>
          <w:tcPr>
            <w:tcW w:w="4585" w:type="dxa"/>
          </w:tcPr>
          <w:p w:rsidR="00270B2C" w:rsidRDefault="00270B2C" w:rsidP="00270B2C">
            <w:r>
              <w:t>Rejects with Reasons</w:t>
            </w:r>
          </w:p>
        </w:tc>
      </w:tr>
      <w:tr w:rsidR="00270B2C" w:rsidRPr="006A6A65" w:rsidTr="00270B2C">
        <w:tc>
          <w:tcPr>
            <w:tcW w:w="851" w:type="dxa"/>
          </w:tcPr>
          <w:p w:rsidR="00270B2C" w:rsidRPr="001750CB" w:rsidRDefault="00270B2C" w:rsidP="00270B2C">
            <w:pPr>
              <w:jc w:val="center"/>
              <w:rPr>
                <w:b/>
              </w:rPr>
            </w:pPr>
          </w:p>
        </w:tc>
        <w:tc>
          <w:tcPr>
            <w:tcW w:w="4585" w:type="dxa"/>
          </w:tcPr>
          <w:p w:rsidR="00270B2C" w:rsidRPr="006A6A65" w:rsidRDefault="00270B2C" w:rsidP="00270B2C">
            <w:pPr>
              <w:rPr>
                <w:sz w:val="20"/>
                <w:szCs w:val="20"/>
              </w:rPr>
            </w:pPr>
            <w:r w:rsidRPr="006A6A65">
              <w:rPr>
                <w:sz w:val="20"/>
                <w:szCs w:val="20"/>
              </w:rPr>
              <w:t>RFC submission is a comment or question with no call for Candidate Standard modification</w:t>
            </w:r>
          </w:p>
        </w:tc>
      </w:tr>
    </w:tbl>
    <w:p w:rsidR="00270B2C" w:rsidRPr="009913EF" w:rsidRDefault="00270B2C" w:rsidP="009913EF">
      <w:pPr>
        <w:pStyle w:val="AlternateHeading2"/>
      </w:pPr>
      <w:bookmarkStart w:id="71" w:name="_Toc455155621"/>
      <w:r w:rsidRPr="009913EF">
        <w:t>Tracking Number:  RFC</w:t>
      </w:r>
      <w:r w:rsidR="002B79E6" w:rsidRPr="009913EF">
        <w:t xml:space="preserve"> 012-B06</w:t>
      </w:r>
      <w:bookmarkEnd w:id="71"/>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270B2C" w:rsidRPr="00E26A60" w:rsidTr="00371BA8">
        <w:trPr>
          <w:trHeight w:val="315"/>
        </w:trPr>
        <w:tc>
          <w:tcPr>
            <w:tcW w:w="2406" w:type="dxa"/>
            <w:shd w:val="clear" w:color="auto" w:fill="D9D9D9" w:themeFill="background1" w:themeFillShade="D9"/>
            <w:hideMark/>
          </w:tcPr>
          <w:p w:rsidR="00270B2C" w:rsidRPr="00E26A60" w:rsidRDefault="00270B2C"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270B2C" w:rsidRPr="00E26A60" w:rsidRDefault="00270B2C"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270B2C" w:rsidRPr="00E26A60" w:rsidRDefault="00270B2C"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270B2C" w:rsidRPr="00E26A60" w:rsidRDefault="00270B2C"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270B2C" w:rsidRPr="00E26A60" w:rsidRDefault="00270B2C" w:rsidP="00371BA8">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36641A" w:rsidRPr="001750CB" w:rsidTr="00BB2547">
        <w:trPr>
          <w:trHeight w:val="315"/>
        </w:trPr>
        <w:tc>
          <w:tcPr>
            <w:tcW w:w="2406" w:type="dxa"/>
          </w:tcPr>
          <w:p w:rsidR="0036641A" w:rsidRPr="001750CB" w:rsidRDefault="0036641A" w:rsidP="0036641A">
            <w:pPr>
              <w:rPr>
                <w:rFonts w:ascii="Arial" w:eastAsia="Times New Roman" w:hAnsi="Arial" w:cs="Arial"/>
                <w:sz w:val="20"/>
                <w:szCs w:val="20"/>
                <w:lang w:eastAsia="en-CA"/>
              </w:rPr>
            </w:pPr>
            <w:r>
              <w:rPr>
                <w:rFonts w:ascii="Arial" w:hAnsi="Arial" w:cs="Arial"/>
                <w:sz w:val="20"/>
                <w:szCs w:val="20"/>
              </w:rPr>
              <w:t>David Graham, CAE Inc.</w:t>
            </w:r>
          </w:p>
        </w:tc>
        <w:tc>
          <w:tcPr>
            <w:tcW w:w="1985" w:type="dxa"/>
            <w:vAlign w:val="bottom"/>
          </w:tcPr>
          <w:p w:rsidR="0036641A" w:rsidRDefault="0036641A" w:rsidP="0036641A"/>
        </w:tc>
        <w:tc>
          <w:tcPr>
            <w:tcW w:w="1701" w:type="dxa"/>
            <w:vAlign w:val="bottom"/>
          </w:tcPr>
          <w:p w:rsidR="0036641A" w:rsidRDefault="0036641A" w:rsidP="0036641A">
            <w:pPr>
              <w:rPr>
                <w:rFonts w:ascii="Arial" w:hAnsi="Arial" w:cs="Arial"/>
                <w:sz w:val="20"/>
                <w:szCs w:val="20"/>
              </w:rPr>
            </w:pPr>
            <w:r>
              <w:rPr>
                <w:rFonts w:ascii="Arial" w:hAnsi="Arial" w:cs="Arial"/>
                <w:sz w:val="20"/>
                <w:szCs w:val="20"/>
              </w:rPr>
              <w:t>Addition to Countries List</w:t>
            </w:r>
          </w:p>
        </w:tc>
        <w:tc>
          <w:tcPr>
            <w:tcW w:w="1417" w:type="dxa"/>
            <w:vAlign w:val="bottom"/>
          </w:tcPr>
          <w:p w:rsidR="0036641A" w:rsidRDefault="0036641A" w:rsidP="0036641A">
            <w:pPr>
              <w:rPr>
                <w:rFonts w:ascii="Arial" w:hAnsi="Arial" w:cs="Arial"/>
                <w:sz w:val="20"/>
                <w:szCs w:val="20"/>
              </w:rPr>
            </w:pPr>
          </w:p>
        </w:tc>
        <w:tc>
          <w:tcPr>
            <w:tcW w:w="1128" w:type="dxa"/>
            <w:vAlign w:val="bottom"/>
          </w:tcPr>
          <w:p w:rsidR="0036641A" w:rsidRDefault="0036641A" w:rsidP="0036641A">
            <w:pPr>
              <w:rPr>
                <w:rFonts w:ascii="Arial" w:hAnsi="Arial" w:cs="Arial"/>
                <w:sz w:val="20"/>
                <w:szCs w:val="20"/>
              </w:rPr>
            </w:pPr>
            <w:r>
              <w:rPr>
                <w:rFonts w:ascii="Arial" w:hAnsi="Arial" w:cs="Arial"/>
                <w:sz w:val="20"/>
                <w:szCs w:val="20"/>
              </w:rPr>
              <w:t>Minor</w:t>
            </w:r>
          </w:p>
        </w:tc>
      </w:tr>
    </w:tbl>
    <w:p w:rsidR="00270B2C" w:rsidRDefault="00270B2C" w:rsidP="00270B2C"/>
    <w:p w:rsidR="00270B2C" w:rsidRDefault="00270B2C" w:rsidP="00270B2C"/>
    <w:tbl>
      <w:tblPr>
        <w:tblStyle w:val="TableGrid"/>
        <w:tblW w:w="0" w:type="auto"/>
        <w:tblLayout w:type="fixed"/>
        <w:tblLook w:val="04A0" w:firstRow="1" w:lastRow="0" w:firstColumn="1" w:lastColumn="0" w:noHBand="0" w:noVBand="1"/>
      </w:tblPr>
      <w:tblGrid>
        <w:gridCol w:w="7196"/>
        <w:gridCol w:w="7196"/>
      </w:tblGrid>
      <w:tr w:rsidR="00270B2C" w:rsidTr="00371BA8">
        <w:tc>
          <w:tcPr>
            <w:tcW w:w="7196" w:type="dxa"/>
            <w:shd w:val="clear" w:color="auto" w:fill="D9D9D9" w:themeFill="background1" w:themeFillShade="D9"/>
          </w:tcPr>
          <w:p w:rsidR="00270B2C" w:rsidRPr="00E76762" w:rsidRDefault="00270B2C" w:rsidP="00371BA8">
            <w:pPr>
              <w:jc w:val="center"/>
              <w:rPr>
                <w:b/>
              </w:rPr>
            </w:pPr>
            <w:r w:rsidRPr="00E76762">
              <w:rPr>
                <w:b/>
              </w:rPr>
              <w:t>RFC Comment as submitted by Evaluator</w:t>
            </w:r>
          </w:p>
        </w:tc>
        <w:tc>
          <w:tcPr>
            <w:tcW w:w="7196" w:type="dxa"/>
            <w:shd w:val="clear" w:color="auto" w:fill="D9D9D9" w:themeFill="background1" w:themeFillShade="D9"/>
          </w:tcPr>
          <w:p w:rsidR="00270B2C" w:rsidRPr="00E76762" w:rsidRDefault="00270B2C" w:rsidP="00371BA8">
            <w:pPr>
              <w:jc w:val="center"/>
              <w:rPr>
                <w:b/>
              </w:rPr>
            </w:pPr>
            <w:r>
              <w:rPr>
                <w:b/>
              </w:rPr>
              <w:t>OGC CDB SWG Response / Comment / Modifications / Reasons</w:t>
            </w:r>
          </w:p>
        </w:tc>
      </w:tr>
      <w:tr w:rsidR="00270B2C" w:rsidTr="00371BA8">
        <w:tc>
          <w:tcPr>
            <w:tcW w:w="7196" w:type="dxa"/>
          </w:tcPr>
          <w:p w:rsidR="00270B2C" w:rsidRDefault="00270B2C" w:rsidP="00371BA8"/>
        </w:tc>
        <w:tc>
          <w:tcPr>
            <w:tcW w:w="7196" w:type="dxa"/>
          </w:tcPr>
          <w:p w:rsidR="00270B2C" w:rsidRDefault="00270B2C" w:rsidP="00371BA8"/>
        </w:tc>
      </w:tr>
      <w:tr w:rsidR="0036641A" w:rsidRPr="001750CB" w:rsidTr="00BB2547">
        <w:trPr>
          <w:trHeight w:val="315"/>
        </w:trPr>
        <w:tc>
          <w:tcPr>
            <w:tcW w:w="7196" w:type="dxa"/>
          </w:tcPr>
          <w:p w:rsidR="0036641A" w:rsidRPr="00AE0080" w:rsidRDefault="0036641A" w:rsidP="0036641A">
            <w:r w:rsidRPr="00AE0080">
              <w:t>· 337 – Serbia</w:t>
            </w:r>
          </w:p>
        </w:tc>
        <w:tc>
          <w:tcPr>
            <w:tcW w:w="7196" w:type="dxa"/>
          </w:tcPr>
          <w:p w:rsidR="0036641A" w:rsidRPr="001750CB" w:rsidRDefault="0036641A" w:rsidP="0036641A">
            <w:pPr>
              <w:rPr>
                <w:rFonts w:ascii="Arial" w:eastAsia="Times New Roman" w:hAnsi="Arial" w:cs="Arial"/>
                <w:lang w:eastAsia="en-CA"/>
              </w:rPr>
            </w:pPr>
          </w:p>
        </w:tc>
      </w:tr>
      <w:tr w:rsidR="0036641A" w:rsidRPr="001750CB" w:rsidTr="00BB2547">
        <w:trPr>
          <w:trHeight w:val="315"/>
        </w:trPr>
        <w:tc>
          <w:tcPr>
            <w:tcW w:w="7196" w:type="dxa"/>
          </w:tcPr>
          <w:p w:rsidR="0036641A" w:rsidRPr="00AE0080" w:rsidRDefault="0036641A" w:rsidP="0036641A">
            <w:r w:rsidRPr="00AE0080">
              <w:t>· 338 – Montenegro</w:t>
            </w:r>
          </w:p>
        </w:tc>
        <w:tc>
          <w:tcPr>
            <w:tcW w:w="7196" w:type="dxa"/>
          </w:tcPr>
          <w:p w:rsidR="0036641A" w:rsidRPr="001750CB" w:rsidRDefault="0036641A" w:rsidP="0036641A">
            <w:pPr>
              <w:rPr>
                <w:rFonts w:ascii="Arial" w:eastAsia="Times New Roman" w:hAnsi="Arial" w:cs="Arial"/>
                <w:lang w:eastAsia="en-CA"/>
              </w:rPr>
            </w:pPr>
          </w:p>
        </w:tc>
      </w:tr>
      <w:tr w:rsidR="0036641A" w:rsidRPr="001750CB" w:rsidTr="00371BA8">
        <w:trPr>
          <w:trHeight w:val="315"/>
        </w:trPr>
        <w:tc>
          <w:tcPr>
            <w:tcW w:w="7196" w:type="dxa"/>
          </w:tcPr>
          <w:p w:rsidR="0036641A" w:rsidRDefault="0036641A" w:rsidP="0036641A">
            <w:r w:rsidRPr="00AE0080">
              <w:t>· 339 – South Sudan</w:t>
            </w:r>
          </w:p>
        </w:tc>
        <w:tc>
          <w:tcPr>
            <w:tcW w:w="7196" w:type="dxa"/>
          </w:tcPr>
          <w:p w:rsidR="0036641A" w:rsidRPr="001750CB" w:rsidRDefault="0036641A" w:rsidP="0036641A">
            <w:pPr>
              <w:rPr>
                <w:rFonts w:ascii="Arial" w:eastAsia="Times New Roman" w:hAnsi="Arial" w:cs="Arial"/>
                <w:lang w:eastAsia="en-CA"/>
              </w:rPr>
            </w:pPr>
          </w:p>
        </w:tc>
      </w:tr>
      <w:tr w:rsidR="00270B2C" w:rsidRPr="001750CB" w:rsidTr="00371BA8">
        <w:trPr>
          <w:trHeight w:val="315"/>
        </w:trPr>
        <w:tc>
          <w:tcPr>
            <w:tcW w:w="7196" w:type="dxa"/>
          </w:tcPr>
          <w:p w:rsidR="00270B2C" w:rsidRPr="001750CB" w:rsidRDefault="00270B2C" w:rsidP="00371BA8">
            <w:pPr>
              <w:rPr>
                <w:rFonts w:ascii="Arial" w:eastAsia="Times New Roman" w:hAnsi="Arial" w:cs="Arial"/>
                <w:lang w:eastAsia="en-CA"/>
              </w:rPr>
            </w:pPr>
          </w:p>
        </w:tc>
        <w:tc>
          <w:tcPr>
            <w:tcW w:w="7196" w:type="dxa"/>
          </w:tcPr>
          <w:p w:rsidR="00270B2C" w:rsidRPr="001750CB" w:rsidRDefault="00270B2C" w:rsidP="00371BA8">
            <w:pPr>
              <w:rPr>
                <w:rFonts w:ascii="Arial" w:eastAsia="Times New Roman" w:hAnsi="Arial" w:cs="Arial"/>
                <w:lang w:eastAsia="en-CA"/>
              </w:rPr>
            </w:pPr>
          </w:p>
        </w:tc>
      </w:tr>
      <w:tr w:rsidR="00270B2C" w:rsidRPr="001750CB" w:rsidTr="00371BA8">
        <w:trPr>
          <w:trHeight w:val="315"/>
        </w:trPr>
        <w:tc>
          <w:tcPr>
            <w:tcW w:w="7196" w:type="dxa"/>
          </w:tcPr>
          <w:p w:rsidR="00270B2C" w:rsidRPr="001750CB" w:rsidRDefault="00270B2C" w:rsidP="00371BA8">
            <w:pPr>
              <w:rPr>
                <w:rFonts w:ascii="Arial" w:eastAsia="Times New Roman" w:hAnsi="Arial" w:cs="Arial"/>
                <w:lang w:eastAsia="en-CA"/>
              </w:rPr>
            </w:pPr>
          </w:p>
        </w:tc>
        <w:tc>
          <w:tcPr>
            <w:tcW w:w="7196" w:type="dxa"/>
          </w:tcPr>
          <w:p w:rsidR="00270B2C" w:rsidRPr="001750CB" w:rsidRDefault="00270B2C" w:rsidP="00371BA8">
            <w:pPr>
              <w:rPr>
                <w:rFonts w:ascii="Arial" w:eastAsia="Times New Roman" w:hAnsi="Arial" w:cs="Arial"/>
                <w:lang w:eastAsia="en-CA"/>
              </w:rPr>
            </w:pPr>
          </w:p>
        </w:tc>
      </w:tr>
      <w:tr w:rsidR="00270B2C" w:rsidRPr="001750CB" w:rsidTr="00371BA8">
        <w:trPr>
          <w:trHeight w:val="315"/>
        </w:trPr>
        <w:tc>
          <w:tcPr>
            <w:tcW w:w="7196" w:type="dxa"/>
          </w:tcPr>
          <w:p w:rsidR="00270B2C" w:rsidRPr="001750CB" w:rsidRDefault="0036641A" w:rsidP="00371BA8">
            <w:pPr>
              <w:rPr>
                <w:rFonts w:ascii="Arial" w:eastAsia="Times New Roman" w:hAnsi="Arial" w:cs="Arial"/>
                <w:lang w:eastAsia="en-CA"/>
              </w:rPr>
            </w:pPr>
            <w:r>
              <w:rPr>
                <w:rFonts w:ascii="Arial" w:hAnsi="Arial" w:cs="Arial"/>
                <w:sz w:val="20"/>
                <w:szCs w:val="20"/>
              </w:rPr>
              <w:t>This comment is part of the Industry recommended ‘Update 1 to CDB V3.2’.. This package of recommendations is available in its original version on the OGC portal here: https://portal.opengeospatial.org/index.php?m=projects&amp;a=view&amp;project_id=466&amp;tab=2&amp;artifact_id=67429</w:t>
            </w:r>
          </w:p>
        </w:tc>
        <w:tc>
          <w:tcPr>
            <w:tcW w:w="7196" w:type="dxa"/>
          </w:tcPr>
          <w:p w:rsidR="00270B2C" w:rsidRPr="001750CB" w:rsidRDefault="00270B2C" w:rsidP="00371BA8">
            <w:pPr>
              <w:rPr>
                <w:rFonts w:ascii="Arial" w:eastAsia="Times New Roman" w:hAnsi="Arial" w:cs="Arial"/>
                <w:lang w:eastAsia="en-CA"/>
              </w:rPr>
            </w:pPr>
          </w:p>
        </w:tc>
      </w:tr>
    </w:tbl>
    <w:p w:rsidR="00270B2C" w:rsidRDefault="00270B2C" w:rsidP="00270B2C"/>
    <w:p w:rsidR="002B79E6" w:rsidRDefault="002B79E6">
      <w:r>
        <w:br w:type="page"/>
      </w:r>
    </w:p>
    <w:tbl>
      <w:tblPr>
        <w:tblStyle w:val="TableGrid"/>
        <w:tblpPr w:leftFromText="180" w:rightFromText="180" w:vertAnchor="text" w:horzAnchor="margin" w:tblpXSpec="right" w:tblpY="-391"/>
        <w:tblW w:w="0" w:type="auto"/>
        <w:tblLayout w:type="fixed"/>
        <w:tblLook w:val="04A0" w:firstRow="1" w:lastRow="0" w:firstColumn="1" w:lastColumn="0" w:noHBand="0" w:noVBand="1"/>
      </w:tblPr>
      <w:tblGrid>
        <w:gridCol w:w="851"/>
        <w:gridCol w:w="4585"/>
      </w:tblGrid>
      <w:tr w:rsidR="002B79E6" w:rsidRPr="00E26A60" w:rsidTr="002B79E6">
        <w:tc>
          <w:tcPr>
            <w:tcW w:w="851" w:type="dxa"/>
            <w:shd w:val="clear" w:color="auto" w:fill="D9D9D9" w:themeFill="background1" w:themeFillShade="D9"/>
          </w:tcPr>
          <w:p w:rsidR="002B79E6" w:rsidRDefault="002B79E6" w:rsidP="002B79E6"/>
        </w:tc>
        <w:tc>
          <w:tcPr>
            <w:tcW w:w="4585" w:type="dxa"/>
            <w:shd w:val="clear" w:color="auto" w:fill="D9D9D9" w:themeFill="background1" w:themeFillShade="D9"/>
          </w:tcPr>
          <w:p w:rsidR="002B79E6" w:rsidRPr="00E26A60" w:rsidRDefault="002B79E6" w:rsidP="002B79E6">
            <w:pPr>
              <w:jc w:val="center"/>
              <w:rPr>
                <w:b/>
              </w:rPr>
            </w:pPr>
            <w:r w:rsidRPr="00E26A60">
              <w:rPr>
                <w:b/>
              </w:rPr>
              <w:t>SWG RFC Resolution Categories</w:t>
            </w:r>
          </w:p>
        </w:tc>
      </w:tr>
      <w:tr w:rsidR="002B79E6" w:rsidTr="002B79E6">
        <w:tc>
          <w:tcPr>
            <w:tcW w:w="851" w:type="dxa"/>
          </w:tcPr>
          <w:p w:rsidR="002B79E6" w:rsidRPr="001750CB" w:rsidRDefault="00F66714" w:rsidP="002B79E6">
            <w:pPr>
              <w:jc w:val="center"/>
              <w:rPr>
                <w:b/>
              </w:rPr>
            </w:pPr>
            <w:r>
              <w:rPr>
                <w:b/>
              </w:rPr>
              <w:t>X</w:t>
            </w:r>
          </w:p>
        </w:tc>
        <w:tc>
          <w:tcPr>
            <w:tcW w:w="4585" w:type="dxa"/>
          </w:tcPr>
          <w:p w:rsidR="002B79E6" w:rsidRDefault="002B79E6" w:rsidP="002B79E6">
            <w:r>
              <w:t>Accepts</w:t>
            </w:r>
          </w:p>
        </w:tc>
      </w:tr>
      <w:tr w:rsidR="002B79E6" w:rsidTr="002B79E6">
        <w:tc>
          <w:tcPr>
            <w:tcW w:w="851" w:type="dxa"/>
          </w:tcPr>
          <w:p w:rsidR="002B79E6" w:rsidRPr="001750CB" w:rsidRDefault="002B79E6" w:rsidP="002B79E6">
            <w:pPr>
              <w:jc w:val="center"/>
              <w:rPr>
                <w:b/>
              </w:rPr>
            </w:pPr>
          </w:p>
        </w:tc>
        <w:tc>
          <w:tcPr>
            <w:tcW w:w="4585" w:type="dxa"/>
          </w:tcPr>
          <w:p w:rsidR="002B79E6" w:rsidRDefault="002B79E6" w:rsidP="002B79E6">
            <w:r>
              <w:t>Accepts with Modifications</w:t>
            </w:r>
          </w:p>
        </w:tc>
      </w:tr>
      <w:tr w:rsidR="002B79E6" w:rsidTr="002B79E6">
        <w:tc>
          <w:tcPr>
            <w:tcW w:w="851" w:type="dxa"/>
          </w:tcPr>
          <w:p w:rsidR="002B79E6" w:rsidRPr="001750CB" w:rsidRDefault="002B79E6" w:rsidP="002B79E6">
            <w:pPr>
              <w:jc w:val="center"/>
              <w:rPr>
                <w:b/>
              </w:rPr>
            </w:pPr>
          </w:p>
        </w:tc>
        <w:tc>
          <w:tcPr>
            <w:tcW w:w="4585" w:type="dxa"/>
          </w:tcPr>
          <w:p w:rsidR="002B79E6" w:rsidRDefault="002B79E6" w:rsidP="002B79E6">
            <w:r>
              <w:t>Accepts as Future Work</w:t>
            </w:r>
          </w:p>
        </w:tc>
      </w:tr>
      <w:tr w:rsidR="002B79E6" w:rsidTr="002B79E6">
        <w:tc>
          <w:tcPr>
            <w:tcW w:w="851" w:type="dxa"/>
          </w:tcPr>
          <w:p w:rsidR="002B79E6" w:rsidRPr="001750CB" w:rsidRDefault="002B79E6" w:rsidP="002B79E6">
            <w:pPr>
              <w:jc w:val="center"/>
              <w:rPr>
                <w:b/>
              </w:rPr>
            </w:pPr>
          </w:p>
        </w:tc>
        <w:tc>
          <w:tcPr>
            <w:tcW w:w="4585" w:type="dxa"/>
          </w:tcPr>
          <w:p w:rsidR="002B79E6" w:rsidRDefault="002B79E6" w:rsidP="002B79E6">
            <w:r>
              <w:t>Rejects with Reasons</w:t>
            </w:r>
          </w:p>
        </w:tc>
      </w:tr>
      <w:tr w:rsidR="002B79E6" w:rsidRPr="006A6A65" w:rsidTr="002B79E6">
        <w:tc>
          <w:tcPr>
            <w:tcW w:w="851" w:type="dxa"/>
          </w:tcPr>
          <w:p w:rsidR="002B79E6" w:rsidRPr="001750CB" w:rsidRDefault="002B79E6" w:rsidP="002B79E6">
            <w:pPr>
              <w:jc w:val="center"/>
              <w:rPr>
                <w:b/>
              </w:rPr>
            </w:pPr>
          </w:p>
        </w:tc>
        <w:tc>
          <w:tcPr>
            <w:tcW w:w="4585" w:type="dxa"/>
          </w:tcPr>
          <w:p w:rsidR="002B79E6" w:rsidRPr="006A6A65" w:rsidRDefault="002B79E6" w:rsidP="002B79E6">
            <w:pPr>
              <w:rPr>
                <w:sz w:val="20"/>
                <w:szCs w:val="20"/>
              </w:rPr>
            </w:pPr>
            <w:r w:rsidRPr="006A6A65">
              <w:rPr>
                <w:sz w:val="20"/>
                <w:szCs w:val="20"/>
              </w:rPr>
              <w:t>RFC submission is a comment or question with no call for Candidate Standard modification</w:t>
            </w:r>
          </w:p>
        </w:tc>
      </w:tr>
    </w:tbl>
    <w:p w:rsidR="002B79E6" w:rsidRPr="009913EF" w:rsidRDefault="002B79E6" w:rsidP="009913EF">
      <w:pPr>
        <w:pStyle w:val="AlternateHeading2"/>
      </w:pPr>
      <w:bookmarkStart w:id="72" w:name="_Toc455155622"/>
      <w:r w:rsidRPr="009913EF">
        <w:t>Tracking Number:  RFC</w:t>
      </w:r>
      <w:r w:rsidR="0036641A" w:rsidRPr="009913EF">
        <w:t xml:space="preserve"> 012-B07</w:t>
      </w:r>
      <w:bookmarkEnd w:id="72"/>
      <w:r w:rsidRPr="009913EF">
        <w:t xml:space="preserve"> </w:t>
      </w:r>
    </w:p>
    <w:tbl>
      <w:tblPr>
        <w:tblStyle w:val="TableGrid"/>
        <w:tblW w:w="0" w:type="auto"/>
        <w:tblLayout w:type="fixed"/>
        <w:tblLook w:val="04A0" w:firstRow="1" w:lastRow="0" w:firstColumn="1" w:lastColumn="0" w:noHBand="0" w:noVBand="1"/>
      </w:tblPr>
      <w:tblGrid>
        <w:gridCol w:w="2406"/>
        <w:gridCol w:w="1671"/>
        <w:gridCol w:w="2268"/>
        <w:gridCol w:w="1164"/>
        <w:gridCol w:w="1128"/>
      </w:tblGrid>
      <w:tr w:rsidR="002B79E6" w:rsidRPr="00E26A60" w:rsidTr="00FA63B8">
        <w:trPr>
          <w:trHeight w:val="587"/>
        </w:trPr>
        <w:tc>
          <w:tcPr>
            <w:tcW w:w="2406" w:type="dxa"/>
            <w:shd w:val="clear" w:color="auto" w:fill="D9D9D9" w:themeFill="background1" w:themeFillShade="D9"/>
            <w:hideMark/>
          </w:tcPr>
          <w:p w:rsidR="002B79E6" w:rsidRPr="00E26A60" w:rsidRDefault="002B79E6"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671" w:type="dxa"/>
            <w:shd w:val="clear" w:color="auto" w:fill="D9D9D9" w:themeFill="background1" w:themeFillShade="D9"/>
            <w:hideMark/>
          </w:tcPr>
          <w:p w:rsidR="002B79E6" w:rsidRPr="00E26A60" w:rsidRDefault="002B79E6"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2268" w:type="dxa"/>
            <w:shd w:val="clear" w:color="auto" w:fill="D9D9D9" w:themeFill="background1" w:themeFillShade="D9"/>
            <w:hideMark/>
          </w:tcPr>
          <w:p w:rsidR="002B79E6" w:rsidRPr="00E26A60" w:rsidRDefault="002B79E6"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164" w:type="dxa"/>
            <w:shd w:val="clear" w:color="auto" w:fill="D9D9D9" w:themeFill="background1" w:themeFillShade="D9"/>
            <w:hideMark/>
          </w:tcPr>
          <w:p w:rsidR="002B79E6" w:rsidRPr="00E26A60" w:rsidRDefault="002B79E6"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2B79E6" w:rsidRPr="00E26A60" w:rsidRDefault="002B79E6"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FA63B8" w:rsidRPr="001750CB" w:rsidTr="00FA63B8">
        <w:trPr>
          <w:trHeight w:val="315"/>
        </w:trPr>
        <w:tc>
          <w:tcPr>
            <w:tcW w:w="2406" w:type="dxa"/>
          </w:tcPr>
          <w:p w:rsidR="00FA63B8" w:rsidRPr="001750CB" w:rsidRDefault="00FA63B8" w:rsidP="00FA63B8">
            <w:pPr>
              <w:rPr>
                <w:rFonts w:ascii="Arial" w:eastAsia="Times New Roman" w:hAnsi="Arial" w:cs="Arial"/>
                <w:sz w:val="20"/>
                <w:szCs w:val="20"/>
                <w:lang w:eastAsia="en-CA"/>
              </w:rPr>
            </w:pPr>
            <w:r>
              <w:rPr>
                <w:rFonts w:ascii="Arial" w:hAnsi="Arial" w:cs="Arial"/>
                <w:sz w:val="20"/>
                <w:szCs w:val="20"/>
              </w:rPr>
              <w:t>David Graham, CAE Inc.</w:t>
            </w:r>
          </w:p>
        </w:tc>
        <w:tc>
          <w:tcPr>
            <w:tcW w:w="1671" w:type="dxa"/>
            <w:vAlign w:val="bottom"/>
          </w:tcPr>
          <w:p w:rsidR="00FA63B8" w:rsidRDefault="00FA63B8" w:rsidP="00FA63B8"/>
        </w:tc>
        <w:tc>
          <w:tcPr>
            <w:tcW w:w="2268" w:type="dxa"/>
            <w:vAlign w:val="bottom"/>
          </w:tcPr>
          <w:p w:rsidR="00FA63B8" w:rsidRDefault="00FA63B8" w:rsidP="00FA63B8">
            <w:pPr>
              <w:rPr>
                <w:rFonts w:ascii="Arial" w:hAnsi="Arial" w:cs="Arial"/>
                <w:sz w:val="20"/>
                <w:szCs w:val="20"/>
              </w:rPr>
            </w:pPr>
            <w:r>
              <w:rPr>
                <w:rFonts w:ascii="Arial" w:hAnsi="Arial" w:cs="Arial"/>
                <w:sz w:val="20"/>
                <w:szCs w:val="20"/>
              </w:rPr>
              <w:t xml:space="preserve">Addition of new Airliner Codes 287-297 </w:t>
            </w:r>
          </w:p>
        </w:tc>
        <w:tc>
          <w:tcPr>
            <w:tcW w:w="1164" w:type="dxa"/>
            <w:vAlign w:val="bottom"/>
          </w:tcPr>
          <w:p w:rsidR="00FA63B8" w:rsidRDefault="00FA63B8" w:rsidP="00FA63B8">
            <w:pPr>
              <w:rPr>
                <w:rFonts w:ascii="Arial" w:hAnsi="Arial" w:cs="Arial"/>
                <w:sz w:val="20"/>
                <w:szCs w:val="20"/>
              </w:rPr>
            </w:pPr>
          </w:p>
        </w:tc>
        <w:tc>
          <w:tcPr>
            <w:tcW w:w="1128" w:type="dxa"/>
            <w:vAlign w:val="bottom"/>
          </w:tcPr>
          <w:p w:rsidR="00FA63B8" w:rsidRDefault="00FA63B8" w:rsidP="00FA63B8">
            <w:pPr>
              <w:rPr>
                <w:rFonts w:ascii="Arial" w:hAnsi="Arial" w:cs="Arial"/>
                <w:sz w:val="20"/>
                <w:szCs w:val="20"/>
              </w:rPr>
            </w:pPr>
            <w:r>
              <w:rPr>
                <w:rFonts w:ascii="Arial" w:hAnsi="Arial" w:cs="Arial"/>
                <w:sz w:val="20"/>
                <w:szCs w:val="20"/>
              </w:rPr>
              <w:t>Minor</w:t>
            </w:r>
          </w:p>
        </w:tc>
      </w:tr>
    </w:tbl>
    <w:p w:rsidR="002B79E6" w:rsidRDefault="002B79E6" w:rsidP="002B79E6"/>
    <w:p w:rsidR="002B79E6" w:rsidRDefault="002B79E6" w:rsidP="002B79E6"/>
    <w:tbl>
      <w:tblPr>
        <w:tblStyle w:val="TableGrid"/>
        <w:tblW w:w="0" w:type="auto"/>
        <w:tblLayout w:type="fixed"/>
        <w:tblLook w:val="04A0" w:firstRow="1" w:lastRow="0" w:firstColumn="1" w:lastColumn="0" w:noHBand="0" w:noVBand="1"/>
      </w:tblPr>
      <w:tblGrid>
        <w:gridCol w:w="7196"/>
        <w:gridCol w:w="7196"/>
      </w:tblGrid>
      <w:tr w:rsidR="002B79E6" w:rsidTr="00BB2547">
        <w:tc>
          <w:tcPr>
            <w:tcW w:w="7196" w:type="dxa"/>
            <w:shd w:val="clear" w:color="auto" w:fill="D9D9D9" w:themeFill="background1" w:themeFillShade="D9"/>
          </w:tcPr>
          <w:p w:rsidR="002B79E6" w:rsidRPr="00E76762" w:rsidRDefault="002B79E6" w:rsidP="00BB2547">
            <w:pPr>
              <w:jc w:val="center"/>
              <w:rPr>
                <w:b/>
              </w:rPr>
            </w:pPr>
            <w:r w:rsidRPr="00E76762">
              <w:rPr>
                <w:b/>
              </w:rPr>
              <w:t>RFC Comment as submitted by Evaluator</w:t>
            </w:r>
          </w:p>
        </w:tc>
        <w:tc>
          <w:tcPr>
            <w:tcW w:w="7196" w:type="dxa"/>
            <w:shd w:val="clear" w:color="auto" w:fill="D9D9D9" w:themeFill="background1" w:themeFillShade="D9"/>
          </w:tcPr>
          <w:p w:rsidR="002B79E6" w:rsidRPr="00E76762" w:rsidRDefault="002B79E6" w:rsidP="00BB2547">
            <w:pPr>
              <w:jc w:val="center"/>
              <w:rPr>
                <w:b/>
              </w:rPr>
            </w:pPr>
            <w:r>
              <w:rPr>
                <w:b/>
              </w:rPr>
              <w:t>OGC CDB SWG Response / Comment / Modifications / Reasons</w:t>
            </w:r>
          </w:p>
        </w:tc>
      </w:tr>
      <w:tr w:rsidR="002B79E6" w:rsidTr="00BB2547">
        <w:tc>
          <w:tcPr>
            <w:tcW w:w="7196" w:type="dxa"/>
          </w:tcPr>
          <w:p w:rsidR="002B79E6" w:rsidRDefault="002B79E6" w:rsidP="00BB2547"/>
        </w:tc>
        <w:tc>
          <w:tcPr>
            <w:tcW w:w="7196" w:type="dxa"/>
          </w:tcPr>
          <w:p w:rsidR="002B79E6" w:rsidRDefault="002B79E6" w:rsidP="00BB2547"/>
        </w:tc>
      </w:tr>
      <w:tr w:rsidR="00FA63B8" w:rsidRPr="001750CB" w:rsidTr="00BB2547">
        <w:trPr>
          <w:trHeight w:val="315"/>
        </w:trPr>
        <w:tc>
          <w:tcPr>
            <w:tcW w:w="7196" w:type="dxa"/>
            <w:vAlign w:val="bottom"/>
          </w:tcPr>
          <w:p w:rsidR="00FA63B8" w:rsidRDefault="00FA63B8" w:rsidP="00FA63B8">
            <w:pPr>
              <w:rPr>
                <w:rFonts w:ascii="Arial" w:hAnsi="Arial" w:cs="Arial"/>
                <w:sz w:val="20"/>
                <w:szCs w:val="20"/>
              </w:rPr>
            </w:pPr>
            <w:r>
              <w:rPr>
                <w:rFonts w:ascii="Arial" w:hAnsi="Arial" w:cs="Arial"/>
                <w:sz w:val="20"/>
                <w:szCs w:val="20"/>
              </w:rPr>
              <w:t xml:space="preserve">287 CJR Caverton Helicopters </w:t>
            </w:r>
          </w:p>
        </w:tc>
        <w:tc>
          <w:tcPr>
            <w:tcW w:w="7196" w:type="dxa"/>
          </w:tcPr>
          <w:p w:rsidR="00FA63B8" w:rsidRPr="001750CB" w:rsidRDefault="00FA63B8" w:rsidP="00FA63B8">
            <w:pPr>
              <w:rPr>
                <w:rFonts w:ascii="Arial" w:eastAsia="Times New Roman" w:hAnsi="Arial" w:cs="Arial"/>
                <w:lang w:eastAsia="en-CA"/>
              </w:rPr>
            </w:pPr>
          </w:p>
        </w:tc>
      </w:tr>
      <w:tr w:rsidR="00FA63B8" w:rsidRPr="001750CB" w:rsidTr="00BB2547">
        <w:trPr>
          <w:trHeight w:val="315"/>
        </w:trPr>
        <w:tc>
          <w:tcPr>
            <w:tcW w:w="7196" w:type="dxa"/>
            <w:vAlign w:val="bottom"/>
          </w:tcPr>
          <w:p w:rsidR="00FA63B8" w:rsidRDefault="00FA63B8" w:rsidP="00FA63B8">
            <w:pPr>
              <w:rPr>
                <w:rFonts w:ascii="Arial" w:hAnsi="Arial" w:cs="Arial"/>
                <w:sz w:val="20"/>
                <w:szCs w:val="20"/>
              </w:rPr>
            </w:pPr>
            <w:r>
              <w:rPr>
                <w:rFonts w:ascii="Arial" w:hAnsi="Arial" w:cs="Arial"/>
                <w:sz w:val="20"/>
                <w:szCs w:val="20"/>
              </w:rPr>
              <w:t xml:space="preserve">288 KZR Air Astana </w:t>
            </w:r>
          </w:p>
        </w:tc>
        <w:tc>
          <w:tcPr>
            <w:tcW w:w="7196" w:type="dxa"/>
          </w:tcPr>
          <w:p w:rsidR="00FA63B8" w:rsidRPr="001750CB" w:rsidRDefault="00FA63B8" w:rsidP="00FA63B8">
            <w:pPr>
              <w:rPr>
                <w:rFonts w:ascii="Arial" w:eastAsia="Times New Roman" w:hAnsi="Arial" w:cs="Arial"/>
                <w:lang w:eastAsia="en-CA"/>
              </w:rPr>
            </w:pPr>
          </w:p>
        </w:tc>
      </w:tr>
      <w:tr w:rsidR="00FA63B8" w:rsidRPr="001750CB" w:rsidTr="00BB2547">
        <w:trPr>
          <w:trHeight w:val="315"/>
        </w:trPr>
        <w:tc>
          <w:tcPr>
            <w:tcW w:w="7196" w:type="dxa"/>
            <w:vAlign w:val="bottom"/>
          </w:tcPr>
          <w:p w:rsidR="00FA63B8" w:rsidRDefault="00FA63B8" w:rsidP="00FA63B8">
            <w:pPr>
              <w:rPr>
                <w:rFonts w:ascii="Arial" w:hAnsi="Arial" w:cs="Arial"/>
                <w:sz w:val="20"/>
                <w:szCs w:val="20"/>
              </w:rPr>
            </w:pPr>
            <w:r>
              <w:rPr>
                <w:rFonts w:ascii="Arial" w:hAnsi="Arial" w:cs="Arial"/>
                <w:sz w:val="20"/>
                <w:szCs w:val="20"/>
              </w:rPr>
              <w:t xml:space="preserve">289 ROU Air Canada Rouge </w:t>
            </w:r>
          </w:p>
        </w:tc>
        <w:tc>
          <w:tcPr>
            <w:tcW w:w="7196" w:type="dxa"/>
          </w:tcPr>
          <w:p w:rsidR="00FA63B8" w:rsidRPr="001750CB" w:rsidRDefault="00FA63B8" w:rsidP="00FA63B8">
            <w:pPr>
              <w:rPr>
                <w:rFonts w:ascii="Arial" w:eastAsia="Times New Roman" w:hAnsi="Arial" w:cs="Arial"/>
                <w:lang w:eastAsia="en-CA"/>
              </w:rPr>
            </w:pPr>
          </w:p>
        </w:tc>
      </w:tr>
      <w:tr w:rsidR="00FA63B8" w:rsidRPr="001750CB" w:rsidTr="00BB2547">
        <w:trPr>
          <w:trHeight w:val="315"/>
        </w:trPr>
        <w:tc>
          <w:tcPr>
            <w:tcW w:w="7196" w:type="dxa"/>
            <w:vAlign w:val="bottom"/>
          </w:tcPr>
          <w:p w:rsidR="00FA63B8" w:rsidRDefault="00FA63B8" w:rsidP="00FA63B8">
            <w:pPr>
              <w:rPr>
                <w:rFonts w:ascii="Arial" w:hAnsi="Arial" w:cs="Arial"/>
                <w:sz w:val="20"/>
                <w:szCs w:val="20"/>
              </w:rPr>
            </w:pPr>
            <w:r>
              <w:rPr>
                <w:rFonts w:ascii="Arial" w:hAnsi="Arial" w:cs="Arial"/>
                <w:sz w:val="20"/>
                <w:szCs w:val="20"/>
              </w:rPr>
              <w:t xml:space="preserve">290 DWT Darwin Airline </w:t>
            </w:r>
          </w:p>
        </w:tc>
        <w:tc>
          <w:tcPr>
            <w:tcW w:w="7196" w:type="dxa"/>
          </w:tcPr>
          <w:p w:rsidR="00FA63B8" w:rsidRPr="001750CB" w:rsidRDefault="00FA63B8" w:rsidP="00FA63B8">
            <w:pPr>
              <w:rPr>
                <w:rFonts w:ascii="Arial" w:eastAsia="Times New Roman" w:hAnsi="Arial" w:cs="Arial"/>
                <w:lang w:eastAsia="en-CA"/>
              </w:rPr>
            </w:pPr>
          </w:p>
        </w:tc>
      </w:tr>
      <w:tr w:rsidR="00FA63B8" w:rsidRPr="001750CB" w:rsidTr="00BB2547">
        <w:trPr>
          <w:trHeight w:val="315"/>
        </w:trPr>
        <w:tc>
          <w:tcPr>
            <w:tcW w:w="7196" w:type="dxa"/>
            <w:vAlign w:val="bottom"/>
          </w:tcPr>
          <w:p w:rsidR="00FA63B8" w:rsidRDefault="00FA63B8" w:rsidP="00FA63B8">
            <w:pPr>
              <w:rPr>
                <w:rFonts w:ascii="Arial" w:hAnsi="Arial" w:cs="Arial"/>
                <w:sz w:val="20"/>
                <w:szCs w:val="20"/>
              </w:rPr>
            </w:pPr>
            <w:r>
              <w:rPr>
                <w:rFonts w:ascii="Arial" w:hAnsi="Arial" w:cs="Arial"/>
                <w:sz w:val="20"/>
                <w:szCs w:val="20"/>
              </w:rPr>
              <w:t xml:space="preserve">291 UTA UTair Aviation </w:t>
            </w:r>
          </w:p>
        </w:tc>
        <w:tc>
          <w:tcPr>
            <w:tcW w:w="7196" w:type="dxa"/>
          </w:tcPr>
          <w:p w:rsidR="00FA63B8" w:rsidRPr="001750CB" w:rsidRDefault="00FA63B8" w:rsidP="00FA63B8">
            <w:pPr>
              <w:rPr>
                <w:rFonts w:ascii="Arial" w:eastAsia="Times New Roman" w:hAnsi="Arial" w:cs="Arial"/>
                <w:lang w:eastAsia="en-CA"/>
              </w:rPr>
            </w:pPr>
          </w:p>
        </w:tc>
      </w:tr>
      <w:tr w:rsidR="00FA63B8" w:rsidRPr="001750CB" w:rsidTr="00BB2547">
        <w:trPr>
          <w:trHeight w:val="315"/>
        </w:trPr>
        <w:tc>
          <w:tcPr>
            <w:tcW w:w="7196" w:type="dxa"/>
            <w:vAlign w:val="bottom"/>
          </w:tcPr>
          <w:p w:rsidR="00FA63B8" w:rsidRDefault="00FA63B8" w:rsidP="00FA63B8">
            <w:pPr>
              <w:rPr>
                <w:rFonts w:ascii="Arial" w:hAnsi="Arial" w:cs="Arial"/>
                <w:sz w:val="20"/>
                <w:szCs w:val="20"/>
              </w:rPr>
            </w:pPr>
            <w:r>
              <w:rPr>
                <w:rFonts w:ascii="Arial" w:hAnsi="Arial" w:cs="Arial"/>
                <w:sz w:val="20"/>
                <w:szCs w:val="20"/>
              </w:rPr>
              <w:t xml:space="preserve">292 AZN Amaszonas </w:t>
            </w:r>
          </w:p>
        </w:tc>
        <w:tc>
          <w:tcPr>
            <w:tcW w:w="7196" w:type="dxa"/>
          </w:tcPr>
          <w:p w:rsidR="00FA63B8" w:rsidRPr="001750CB" w:rsidRDefault="00FA63B8" w:rsidP="00FA63B8">
            <w:pPr>
              <w:rPr>
                <w:rFonts w:ascii="Arial" w:eastAsia="Times New Roman" w:hAnsi="Arial" w:cs="Arial"/>
                <w:lang w:eastAsia="en-CA"/>
              </w:rPr>
            </w:pPr>
          </w:p>
        </w:tc>
      </w:tr>
      <w:tr w:rsidR="00FA63B8" w:rsidRPr="001750CB" w:rsidTr="00BB2547">
        <w:trPr>
          <w:trHeight w:val="315"/>
        </w:trPr>
        <w:tc>
          <w:tcPr>
            <w:tcW w:w="7196" w:type="dxa"/>
            <w:vAlign w:val="bottom"/>
          </w:tcPr>
          <w:p w:rsidR="00FA63B8" w:rsidRDefault="00FA63B8" w:rsidP="00FA63B8">
            <w:pPr>
              <w:rPr>
                <w:rFonts w:ascii="Arial" w:hAnsi="Arial" w:cs="Arial"/>
                <w:sz w:val="20"/>
                <w:szCs w:val="20"/>
              </w:rPr>
            </w:pPr>
            <w:r>
              <w:rPr>
                <w:rFonts w:ascii="Arial" w:hAnsi="Arial" w:cs="Arial"/>
                <w:sz w:val="20"/>
                <w:szCs w:val="20"/>
              </w:rPr>
              <w:t xml:space="preserve">293 FDB Flydubai </w:t>
            </w:r>
          </w:p>
        </w:tc>
        <w:tc>
          <w:tcPr>
            <w:tcW w:w="7196" w:type="dxa"/>
          </w:tcPr>
          <w:p w:rsidR="00FA63B8" w:rsidRPr="001750CB" w:rsidRDefault="00FA63B8" w:rsidP="00FA63B8">
            <w:pPr>
              <w:rPr>
                <w:rFonts w:ascii="Arial" w:eastAsia="Times New Roman" w:hAnsi="Arial" w:cs="Arial"/>
                <w:lang w:eastAsia="en-CA"/>
              </w:rPr>
            </w:pPr>
          </w:p>
        </w:tc>
      </w:tr>
      <w:tr w:rsidR="00FA63B8" w:rsidRPr="001750CB" w:rsidTr="00BB2547">
        <w:trPr>
          <w:trHeight w:val="315"/>
        </w:trPr>
        <w:tc>
          <w:tcPr>
            <w:tcW w:w="7196" w:type="dxa"/>
            <w:vAlign w:val="bottom"/>
          </w:tcPr>
          <w:p w:rsidR="00FA63B8" w:rsidRDefault="00FA63B8" w:rsidP="00FA63B8">
            <w:pPr>
              <w:rPr>
                <w:rFonts w:ascii="Arial" w:hAnsi="Arial" w:cs="Arial"/>
                <w:sz w:val="20"/>
                <w:szCs w:val="20"/>
              </w:rPr>
            </w:pPr>
            <w:r>
              <w:rPr>
                <w:rFonts w:ascii="Arial" w:hAnsi="Arial" w:cs="Arial"/>
                <w:sz w:val="20"/>
                <w:szCs w:val="20"/>
              </w:rPr>
              <w:t xml:space="preserve">294 UZB Uzbekistan Airways </w:t>
            </w:r>
          </w:p>
        </w:tc>
        <w:tc>
          <w:tcPr>
            <w:tcW w:w="7196" w:type="dxa"/>
          </w:tcPr>
          <w:p w:rsidR="00FA63B8" w:rsidRPr="001750CB" w:rsidRDefault="00FA63B8" w:rsidP="00FA63B8">
            <w:pPr>
              <w:rPr>
                <w:rFonts w:ascii="Arial" w:eastAsia="Times New Roman" w:hAnsi="Arial" w:cs="Arial"/>
                <w:lang w:eastAsia="en-CA"/>
              </w:rPr>
            </w:pPr>
          </w:p>
        </w:tc>
      </w:tr>
      <w:tr w:rsidR="00FA63B8" w:rsidRPr="001750CB" w:rsidTr="00BB2547">
        <w:trPr>
          <w:trHeight w:val="315"/>
        </w:trPr>
        <w:tc>
          <w:tcPr>
            <w:tcW w:w="7196" w:type="dxa"/>
            <w:vAlign w:val="bottom"/>
          </w:tcPr>
          <w:p w:rsidR="00FA63B8" w:rsidRDefault="00FA63B8" w:rsidP="00FA63B8">
            <w:pPr>
              <w:rPr>
                <w:rFonts w:ascii="Arial" w:hAnsi="Arial" w:cs="Arial"/>
                <w:sz w:val="20"/>
                <w:szCs w:val="20"/>
              </w:rPr>
            </w:pPr>
            <w:r>
              <w:rPr>
                <w:rFonts w:ascii="Arial" w:hAnsi="Arial" w:cs="Arial"/>
                <w:sz w:val="20"/>
                <w:szCs w:val="20"/>
              </w:rPr>
              <w:t xml:space="preserve">295 PGT Pegasus Airlines </w:t>
            </w:r>
          </w:p>
        </w:tc>
        <w:tc>
          <w:tcPr>
            <w:tcW w:w="7196" w:type="dxa"/>
          </w:tcPr>
          <w:p w:rsidR="00FA63B8" w:rsidRPr="001750CB" w:rsidRDefault="00FA63B8" w:rsidP="00FA63B8">
            <w:pPr>
              <w:rPr>
                <w:rFonts w:ascii="Arial" w:eastAsia="Times New Roman" w:hAnsi="Arial" w:cs="Arial"/>
                <w:lang w:eastAsia="en-CA"/>
              </w:rPr>
            </w:pPr>
          </w:p>
        </w:tc>
      </w:tr>
      <w:tr w:rsidR="00FA63B8" w:rsidRPr="001750CB" w:rsidTr="00BB2547">
        <w:trPr>
          <w:trHeight w:val="315"/>
        </w:trPr>
        <w:tc>
          <w:tcPr>
            <w:tcW w:w="7196" w:type="dxa"/>
            <w:vAlign w:val="bottom"/>
          </w:tcPr>
          <w:p w:rsidR="00FA63B8" w:rsidRDefault="00FA63B8" w:rsidP="00FA63B8">
            <w:pPr>
              <w:rPr>
                <w:rFonts w:ascii="Arial" w:hAnsi="Arial" w:cs="Arial"/>
                <w:sz w:val="20"/>
                <w:szCs w:val="20"/>
              </w:rPr>
            </w:pPr>
            <w:r>
              <w:rPr>
                <w:rFonts w:ascii="Arial" w:hAnsi="Arial" w:cs="Arial"/>
                <w:sz w:val="20"/>
                <w:szCs w:val="20"/>
              </w:rPr>
              <w:t xml:space="preserve">296 ABY Air Arabia </w:t>
            </w:r>
          </w:p>
        </w:tc>
        <w:tc>
          <w:tcPr>
            <w:tcW w:w="7196" w:type="dxa"/>
          </w:tcPr>
          <w:p w:rsidR="00FA63B8" w:rsidRPr="001750CB" w:rsidRDefault="00FA63B8" w:rsidP="00FA63B8">
            <w:pPr>
              <w:rPr>
                <w:rFonts w:ascii="Arial" w:eastAsia="Times New Roman" w:hAnsi="Arial" w:cs="Arial"/>
                <w:lang w:eastAsia="en-CA"/>
              </w:rPr>
            </w:pPr>
          </w:p>
        </w:tc>
      </w:tr>
      <w:tr w:rsidR="00FA63B8" w:rsidRPr="001750CB" w:rsidTr="00BB2547">
        <w:trPr>
          <w:trHeight w:val="315"/>
        </w:trPr>
        <w:tc>
          <w:tcPr>
            <w:tcW w:w="7196" w:type="dxa"/>
            <w:vAlign w:val="bottom"/>
          </w:tcPr>
          <w:p w:rsidR="00FA63B8" w:rsidRDefault="00FA63B8" w:rsidP="00FA63B8">
            <w:pPr>
              <w:rPr>
                <w:rFonts w:ascii="Arial" w:hAnsi="Arial" w:cs="Arial"/>
                <w:sz w:val="20"/>
                <w:szCs w:val="20"/>
              </w:rPr>
            </w:pPr>
            <w:r>
              <w:rPr>
                <w:rFonts w:ascii="Arial" w:hAnsi="Arial" w:cs="Arial"/>
                <w:sz w:val="20"/>
                <w:szCs w:val="20"/>
              </w:rPr>
              <w:t xml:space="preserve">297 AXB Air India Express </w:t>
            </w:r>
          </w:p>
        </w:tc>
        <w:tc>
          <w:tcPr>
            <w:tcW w:w="7196" w:type="dxa"/>
          </w:tcPr>
          <w:p w:rsidR="00FA63B8" w:rsidRPr="001750CB" w:rsidRDefault="00FA63B8" w:rsidP="00FA63B8">
            <w:pPr>
              <w:rPr>
                <w:rFonts w:ascii="Arial" w:eastAsia="Times New Roman" w:hAnsi="Arial" w:cs="Arial"/>
                <w:lang w:eastAsia="en-CA"/>
              </w:rPr>
            </w:pPr>
          </w:p>
        </w:tc>
      </w:tr>
      <w:tr w:rsidR="00FA63B8" w:rsidRPr="001750CB" w:rsidTr="00BB2547">
        <w:trPr>
          <w:trHeight w:val="315"/>
        </w:trPr>
        <w:tc>
          <w:tcPr>
            <w:tcW w:w="7196" w:type="dxa"/>
          </w:tcPr>
          <w:p w:rsidR="00FA63B8" w:rsidRPr="001750CB" w:rsidRDefault="00FA63B8" w:rsidP="00BB2547">
            <w:pPr>
              <w:rPr>
                <w:rFonts w:ascii="Arial" w:eastAsia="Times New Roman" w:hAnsi="Arial" w:cs="Arial"/>
                <w:lang w:eastAsia="en-CA"/>
              </w:rPr>
            </w:pPr>
          </w:p>
        </w:tc>
        <w:tc>
          <w:tcPr>
            <w:tcW w:w="7196" w:type="dxa"/>
          </w:tcPr>
          <w:p w:rsidR="00FA63B8" w:rsidRPr="001750CB" w:rsidRDefault="00FA63B8" w:rsidP="00BB2547">
            <w:pPr>
              <w:rPr>
                <w:rFonts w:ascii="Arial" w:eastAsia="Times New Roman" w:hAnsi="Arial" w:cs="Arial"/>
                <w:lang w:eastAsia="en-CA"/>
              </w:rPr>
            </w:pPr>
          </w:p>
        </w:tc>
      </w:tr>
      <w:tr w:rsidR="00FA63B8" w:rsidRPr="001750CB" w:rsidTr="00BB2547">
        <w:trPr>
          <w:trHeight w:val="315"/>
        </w:trPr>
        <w:tc>
          <w:tcPr>
            <w:tcW w:w="7196" w:type="dxa"/>
          </w:tcPr>
          <w:p w:rsidR="00FA63B8" w:rsidRPr="001750CB" w:rsidRDefault="00FA63B8" w:rsidP="00BB2547">
            <w:pPr>
              <w:rPr>
                <w:rFonts w:ascii="Arial" w:eastAsia="Times New Roman" w:hAnsi="Arial" w:cs="Arial"/>
                <w:lang w:eastAsia="en-CA"/>
              </w:rPr>
            </w:pPr>
            <w:r>
              <w:rPr>
                <w:rFonts w:ascii="Arial" w:hAnsi="Arial" w:cs="Arial"/>
                <w:sz w:val="20"/>
                <w:szCs w:val="20"/>
              </w:rPr>
              <w:t>This comment is part of the Industry recommended ‘Update 1 to CDB V3.2’.. This package of recommendations is available in its original version on the OGC portal here: https://portal.opengeospatial.org/index.php?m=projects&amp;a=view&amp;project_id=466&amp;tab=2&amp;artifact_id=67429</w:t>
            </w:r>
          </w:p>
        </w:tc>
        <w:tc>
          <w:tcPr>
            <w:tcW w:w="7196" w:type="dxa"/>
          </w:tcPr>
          <w:p w:rsidR="00FA63B8" w:rsidRPr="001750CB" w:rsidRDefault="00FA63B8" w:rsidP="00BB2547">
            <w:pPr>
              <w:rPr>
                <w:rFonts w:ascii="Arial" w:eastAsia="Times New Roman" w:hAnsi="Arial" w:cs="Arial"/>
                <w:lang w:eastAsia="en-CA"/>
              </w:rPr>
            </w:pPr>
          </w:p>
        </w:tc>
      </w:tr>
    </w:tbl>
    <w:p w:rsidR="002B79E6" w:rsidRDefault="002B79E6" w:rsidP="002B79E6"/>
    <w:p w:rsidR="0036641A" w:rsidRDefault="0036641A">
      <w:r>
        <w:br w:type="page"/>
      </w:r>
    </w:p>
    <w:tbl>
      <w:tblPr>
        <w:tblStyle w:val="TableGrid"/>
        <w:tblpPr w:leftFromText="180" w:rightFromText="180" w:vertAnchor="text" w:horzAnchor="margin" w:tblpXSpec="right" w:tblpY="-375"/>
        <w:tblW w:w="0" w:type="auto"/>
        <w:tblLayout w:type="fixed"/>
        <w:tblLook w:val="04A0" w:firstRow="1" w:lastRow="0" w:firstColumn="1" w:lastColumn="0" w:noHBand="0" w:noVBand="1"/>
      </w:tblPr>
      <w:tblGrid>
        <w:gridCol w:w="851"/>
        <w:gridCol w:w="4585"/>
      </w:tblGrid>
      <w:tr w:rsidR="0036641A" w:rsidRPr="00E26A60" w:rsidTr="0036641A">
        <w:tc>
          <w:tcPr>
            <w:tcW w:w="851" w:type="dxa"/>
            <w:shd w:val="clear" w:color="auto" w:fill="D9D9D9" w:themeFill="background1" w:themeFillShade="D9"/>
          </w:tcPr>
          <w:p w:rsidR="0036641A" w:rsidRDefault="0036641A" w:rsidP="0036641A"/>
        </w:tc>
        <w:tc>
          <w:tcPr>
            <w:tcW w:w="4585" w:type="dxa"/>
            <w:shd w:val="clear" w:color="auto" w:fill="D9D9D9" w:themeFill="background1" w:themeFillShade="D9"/>
          </w:tcPr>
          <w:p w:rsidR="0036641A" w:rsidRPr="00E26A60" w:rsidRDefault="0036641A" w:rsidP="0036641A">
            <w:pPr>
              <w:jc w:val="center"/>
              <w:rPr>
                <w:b/>
              </w:rPr>
            </w:pPr>
            <w:r w:rsidRPr="00E26A60">
              <w:rPr>
                <w:b/>
              </w:rPr>
              <w:t>SWG RFC Resolution Categories</w:t>
            </w:r>
          </w:p>
        </w:tc>
      </w:tr>
      <w:tr w:rsidR="0036641A" w:rsidTr="0036641A">
        <w:tc>
          <w:tcPr>
            <w:tcW w:w="851" w:type="dxa"/>
          </w:tcPr>
          <w:p w:rsidR="0036641A" w:rsidRPr="001750CB" w:rsidRDefault="0036641A" w:rsidP="0036641A">
            <w:pPr>
              <w:jc w:val="center"/>
              <w:rPr>
                <w:b/>
              </w:rPr>
            </w:pPr>
          </w:p>
        </w:tc>
        <w:tc>
          <w:tcPr>
            <w:tcW w:w="4585" w:type="dxa"/>
          </w:tcPr>
          <w:p w:rsidR="0036641A" w:rsidRDefault="0036641A" w:rsidP="0036641A">
            <w:r>
              <w:t>Accepts</w:t>
            </w:r>
          </w:p>
        </w:tc>
      </w:tr>
      <w:tr w:rsidR="0036641A" w:rsidTr="0036641A">
        <w:tc>
          <w:tcPr>
            <w:tcW w:w="851" w:type="dxa"/>
          </w:tcPr>
          <w:p w:rsidR="0036641A" w:rsidRPr="001750CB" w:rsidRDefault="00F6135A" w:rsidP="0036641A">
            <w:pPr>
              <w:jc w:val="center"/>
              <w:rPr>
                <w:b/>
              </w:rPr>
            </w:pPr>
            <w:r>
              <w:rPr>
                <w:b/>
              </w:rPr>
              <w:t>X</w:t>
            </w:r>
          </w:p>
        </w:tc>
        <w:tc>
          <w:tcPr>
            <w:tcW w:w="4585" w:type="dxa"/>
          </w:tcPr>
          <w:p w:rsidR="0036641A" w:rsidRDefault="0036641A" w:rsidP="0036641A">
            <w:r>
              <w:t>Accepts with Modifications</w:t>
            </w:r>
          </w:p>
        </w:tc>
      </w:tr>
      <w:tr w:rsidR="0036641A" w:rsidTr="0036641A">
        <w:tc>
          <w:tcPr>
            <w:tcW w:w="851" w:type="dxa"/>
          </w:tcPr>
          <w:p w:rsidR="0036641A" w:rsidRPr="001750CB" w:rsidRDefault="0036641A" w:rsidP="0036641A">
            <w:pPr>
              <w:jc w:val="center"/>
              <w:rPr>
                <w:b/>
              </w:rPr>
            </w:pPr>
          </w:p>
        </w:tc>
        <w:tc>
          <w:tcPr>
            <w:tcW w:w="4585" w:type="dxa"/>
          </w:tcPr>
          <w:p w:rsidR="0036641A" w:rsidRDefault="0036641A" w:rsidP="0036641A">
            <w:r>
              <w:t>Accepts as Future Work</w:t>
            </w:r>
          </w:p>
        </w:tc>
      </w:tr>
      <w:tr w:rsidR="0036641A" w:rsidTr="0036641A">
        <w:tc>
          <w:tcPr>
            <w:tcW w:w="851" w:type="dxa"/>
          </w:tcPr>
          <w:p w:rsidR="0036641A" w:rsidRPr="001750CB" w:rsidRDefault="0036641A" w:rsidP="0036641A">
            <w:pPr>
              <w:jc w:val="center"/>
              <w:rPr>
                <w:b/>
              </w:rPr>
            </w:pPr>
          </w:p>
        </w:tc>
        <w:tc>
          <w:tcPr>
            <w:tcW w:w="4585" w:type="dxa"/>
          </w:tcPr>
          <w:p w:rsidR="0036641A" w:rsidRDefault="0036641A" w:rsidP="0036641A">
            <w:r>
              <w:t>Rejects with Reasons</w:t>
            </w:r>
          </w:p>
        </w:tc>
      </w:tr>
      <w:tr w:rsidR="0036641A" w:rsidRPr="006A6A65" w:rsidTr="0036641A">
        <w:tc>
          <w:tcPr>
            <w:tcW w:w="851" w:type="dxa"/>
          </w:tcPr>
          <w:p w:rsidR="0036641A" w:rsidRPr="001750CB" w:rsidRDefault="0036641A" w:rsidP="0036641A">
            <w:pPr>
              <w:jc w:val="center"/>
              <w:rPr>
                <w:b/>
              </w:rPr>
            </w:pPr>
          </w:p>
        </w:tc>
        <w:tc>
          <w:tcPr>
            <w:tcW w:w="4585" w:type="dxa"/>
          </w:tcPr>
          <w:p w:rsidR="0036641A" w:rsidRPr="006A6A65" w:rsidRDefault="0036641A" w:rsidP="0036641A">
            <w:pPr>
              <w:rPr>
                <w:sz w:val="20"/>
                <w:szCs w:val="20"/>
              </w:rPr>
            </w:pPr>
            <w:r w:rsidRPr="006A6A65">
              <w:rPr>
                <w:sz w:val="20"/>
                <w:szCs w:val="20"/>
              </w:rPr>
              <w:t>RFC submission is a comment or question with no call for Candidate Standard modification</w:t>
            </w:r>
          </w:p>
        </w:tc>
      </w:tr>
    </w:tbl>
    <w:p w:rsidR="0036641A" w:rsidRPr="009913EF" w:rsidRDefault="0036641A" w:rsidP="009913EF">
      <w:pPr>
        <w:pStyle w:val="AlternateHeading2"/>
      </w:pPr>
      <w:bookmarkStart w:id="73" w:name="_Toc455155623"/>
      <w:r w:rsidRPr="009913EF">
        <w:t>Tracking Number:  RFC</w:t>
      </w:r>
      <w:r w:rsidR="00F66714" w:rsidRPr="009913EF">
        <w:t xml:space="preserve"> 012-B08</w:t>
      </w:r>
      <w:bookmarkEnd w:id="73"/>
      <w:r w:rsidRPr="009913EF">
        <w:t xml:space="preserve"> </w:t>
      </w:r>
    </w:p>
    <w:tbl>
      <w:tblPr>
        <w:tblStyle w:val="TableGrid"/>
        <w:tblW w:w="0" w:type="auto"/>
        <w:tblLayout w:type="fixed"/>
        <w:tblLook w:val="04A0" w:firstRow="1" w:lastRow="0" w:firstColumn="1" w:lastColumn="0" w:noHBand="0" w:noVBand="1"/>
      </w:tblPr>
      <w:tblGrid>
        <w:gridCol w:w="2406"/>
        <w:gridCol w:w="1813"/>
        <w:gridCol w:w="1873"/>
        <w:gridCol w:w="1417"/>
        <w:gridCol w:w="1128"/>
      </w:tblGrid>
      <w:tr w:rsidR="0036641A" w:rsidRPr="00E26A60" w:rsidTr="00F6135A">
        <w:trPr>
          <w:trHeight w:val="315"/>
        </w:trPr>
        <w:tc>
          <w:tcPr>
            <w:tcW w:w="2406" w:type="dxa"/>
            <w:shd w:val="clear" w:color="auto" w:fill="D9D9D9" w:themeFill="background1" w:themeFillShade="D9"/>
            <w:hideMark/>
          </w:tcPr>
          <w:p w:rsidR="0036641A" w:rsidRPr="00E26A60" w:rsidRDefault="0036641A"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813" w:type="dxa"/>
            <w:shd w:val="clear" w:color="auto" w:fill="D9D9D9" w:themeFill="background1" w:themeFillShade="D9"/>
            <w:hideMark/>
          </w:tcPr>
          <w:p w:rsidR="0036641A" w:rsidRPr="00E26A60" w:rsidRDefault="0036641A"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873" w:type="dxa"/>
            <w:shd w:val="clear" w:color="auto" w:fill="D9D9D9" w:themeFill="background1" w:themeFillShade="D9"/>
            <w:hideMark/>
          </w:tcPr>
          <w:p w:rsidR="0036641A" w:rsidRPr="00E26A60" w:rsidRDefault="0036641A"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36641A" w:rsidRPr="00E26A60" w:rsidRDefault="0036641A"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36641A" w:rsidRPr="00E26A60" w:rsidRDefault="0036641A"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F6135A" w:rsidRPr="001750CB" w:rsidTr="00F6135A">
        <w:trPr>
          <w:trHeight w:val="315"/>
        </w:trPr>
        <w:tc>
          <w:tcPr>
            <w:tcW w:w="2406" w:type="dxa"/>
          </w:tcPr>
          <w:p w:rsidR="00F6135A" w:rsidRPr="001750CB" w:rsidRDefault="00F6135A" w:rsidP="00F6135A">
            <w:pPr>
              <w:rPr>
                <w:rFonts w:ascii="Arial" w:eastAsia="Times New Roman" w:hAnsi="Arial" w:cs="Arial"/>
                <w:sz w:val="20"/>
                <w:szCs w:val="20"/>
                <w:lang w:eastAsia="en-CA"/>
              </w:rPr>
            </w:pPr>
            <w:r>
              <w:rPr>
                <w:rFonts w:ascii="Arial" w:hAnsi="Arial" w:cs="Arial"/>
                <w:sz w:val="20"/>
                <w:szCs w:val="20"/>
              </w:rPr>
              <w:t>David Graham, CAE Inc.</w:t>
            </w:r>
          </w:p>
        </w:tc>
        <w:tc>
          <w:tcPr>
            <w:tcW w:w="1813" w:type="dxa"/>
            <w:vAlign w:val="bottom"/>
          </w:tcPr>
          <w:p w:rsidR="00F6135A" w:rsidRDefault="00F6135A" w:rsidP="00F6135A">
            <w:pPr>
              <w:rPr>
                <w:rFonts w:ascii="Arial" w:hAnsi="Arial" w:cs="Arial"/>
                <w:sz w:val="20"/>
                <w:szCs w:val="20"/>
              </w:rPr>
            </w:pPr>
            <w:r>
              <w:rPr>
                <w:rFonts w:ascii="Arial" w:hAnsi="Arial" w:cs="Arial"/>
                <w:sz w:val="20"/>
                <w:szCs w:val="20"/>
              </w:rPr>
              <w:t>Volume 9</w:t>
            </w:r>
          </w:p>
        </w:tc>
        <w:tc>
          <w:tcPr>
            <w:tcW w:w="1873" w:type="dxa"/>
            <w:vAlign w:val="bottom"/>
          </w:tcPr>
          <w:p w:rsidR="00F6135A" w:rsidRDefault="00F6135A" w:rsidP="00F6135A">
            <w:pPr>
              <w:rPr>
                <w:rFonts w:ascii="Arial" w:hAnsi="Arial" w:cs="Arial"/>
                <w:sz w:val="20"/>
                <w:szCs w:val="20"/>
              </w:rPr>
            </w:pPr>
            <w:r>
              <w:rPr>
                <w:rFonts w:ascii="Arial" w:hAnsi="Arial" w:cs="Arial"/>
                <w:sz w:val="20"/>
                <w:szCs w:val="20"/>
              </w:rPr>
              <w:t>Metadata/schema</w:t>
            </w:r>
          </w:p>
        </w:tc>
        <w:tc>
          <w:tcPr>
            <w:tcW w:w="1417" w:type="dxa"/>
            <w:vAlign w:val="bottom"/>
          </w:tcPr>
          <w:p w:rsidR="00F6135A" w:rsidRDefault="00F6135A" w:rsidP="00F6135A">
            <w:pPr>
              <w:rPr>
                <w:rFonts w:ascii="Calibri" w:hAnsi="Calibri" w:cs="Arial"/>
              </w:rPr>
            </w:pPr>
            <w:r>
              <w:rPr>
                <w:rFonts w:ascii="Calibri" w:hAnsi="Calibri" w:cs="Arial"/>
              </w:rPr>
              <w:t>Version.xml [described in section 5.1.6]</w:t>
            </w:r>
          </w:p>
        </w:tc>
        <w:tc>
          <w:tcPr>
            <w:tcW w:w="1128" w:type="dxa"/>
            <w:vAlign w:val="bottom"/>
          </w:tcPr>
          <w:p w:rsidR="00F6135A" w:rsidRDefault="00F6135A" w:rsidP="00F6135A">
            <w:pPr>
              <w:rPr>
                <w:rFonts w:ascii="Arial" w:hAnsi="Arial" w:cs="Arial"/>
                <w:sz w:val="20"/>
                <w:szCs w:val="20"/>
              </w:rPr>
            </w:pPr>
            <w:r>
              <w:rPr>
                <w:rFonts w:ascii="Arial" w:hAnsi="Arial" w:cs="Arial"/>
                <w:sz w:val="20"/>
                <w:szCs w:val="20"/>
              </w:rPr>
              <w:t>Major</w:t>
            </w:r>
          </w:p>
        </w:tc>
      </w:tr>
    </w:tbl>
    <w:p w:rsidR="0036641A" w:rsidRDefault="0036641A" w:rsidP="0036641A"/>
    <w:p w:rsidR="0036641A" w:rsidRDefault="0036641A" w:rsidP="0036641A"/>
    <w:tbl>
      <w:tblPr>
        <w:tblStyle w:val="TableGrid"/>
        <w:tblW w:w="0" w:type="auto"/>
        <w:tblLayout w:type="fixed"/>
        <w:tblLook w:val="04A0" w:firstRow="1" w:lastRow="0" w:firstColumn="1" w:lastColumn="0" w:noHBand="0" w:noVBand="1"/>
      </w:tblPr>
      <w:tblGrid>
        <w:gridCol w:w="7196"/>
        <w:gridCol w:w="7196"/>
      </w:tblGrid>
      <w:tr w:rsidR="0036641A" w:rsidTr="00BB2547">
        <w:tc>
          <w:tcPr>
            <w:tcW w:w="7196" w:type="dxa"/>
            <w:shd w:val="clear" w:color="auto" w:fill="D9D9D9" w:themeFill="background1" w:themeFillShade="D9"/>
          </w:tcPr>
          <w:p w:rsidR="0036641A" w:rsidRPr="00E76762" w:rsidRDefault="0036641A" w:rsidP="00BB2547">
            <w:pPr>
              <w:jc w:val="center"/>
              <w:rPr>
                <w:b/>
              </w:rPr>
            </w:pPr>
            <w:r w:rsidRPr="00E76762">
              <w:rPr>
                <w:b/>
              </w:rPr>
              <w:t>RFC Comment as submitted by Evaluator</w:t>
            </w:r>
          </w:p>
        </w:tc>
        <w:tc>
          <w:tcPr>
            <w:tcW w:w="7196" w:type="dxa"/>
            <w:shd w:val="clear" w:color="auto" w:fill="D9D9D9" w:themeFill="background1" w:themeFillShade="D9"/>
          </w:tcPr>
          <w:p w:rsidR="0036641A" w:rsidRPr="00E76762" w:rsidRDefault="0036641A" w:rsidP="00BB2547">
            <w:pPr>
              <w:jc w:val="center"/>
              <w:rPr>
                <w:b/>
              </w:rPr>
            </w:pPr>
            <w:r>
              <w:rPr>
                <w:b/>
              </w:rPr>
              <w:t>OGC CDB SWG Response / Comment / Modifications / Reasons</w:t>
            </w:r>
          </w:p>
        </w:tc>
      </w:tr>
      <w:tr w:rsidR="0036641A" w:rsidTr="00BB2547">
        <w:tc>
          <w:tcPr>
            <w:tcW w:w="7196" w:type="dxa"/>
          </w:tcPr>
          <w:p w:rsidR="0036641A" w:rsidRDefault="0036641A" w:rsidP="00BB2547"/>
        </w:tc>
        <w:tc>
          <w:tcPr>
            <w:tcW w:w="7196" w:type="dxa"/>
          </w:tcPr>
          <w:p w:rsidR="0036641A" w:rsidRDefault="00F6135A" w:rsidP="00BB2547">
            <w:r>
              <w:rPr>
                <w:rFonts w:ascii="Arial" w:hAnsi="Arial" w:cs="Arial"/>
                <w:sz w:val="20"/>
                <w:szCs w:val="20"/>
              </w:rPr>
              <w:t xml:space="preserve">This comment recommending a change to 'version.xml' is superseded by a separate </w:t>
            </w:r>
            <w:r w:rsidR="00E671AD">
              <w:rPr>
                <w:rFonts w:ascii="Arial" w:hAnsi="Arial" w:cs="Arial"/>
                <w:sz w:val="20"/>
                <w:szCs w:val="20"/>
              </w:rPr>
              <w:t xml:space="preserve">more-comprehensive </w:t>
            </w:r>
            <w:r>
              <w:rPr>
                <w:rFonts w:ascii="Arial" w:hAnsi="Arial" w:cs="Arial"/>
                <w:sz w:val="20"/>
                <w:szCs w:val="20"/>
              </w:rPr>
              <w:t>comment submitted by Bernard Leclerc</w:t>
            </w:r>
            <w:r w:rsidR="005743C2">
              <w:rPr>
                <w:rFonts w:ascii="Arial" w:hAnsi="Arial" w:cs="Arial"/>
                <w:sz w:val="20"/>
                <w:szCs w:val="20"/>
              </w:rPr>
              <w:t xml:space="preserve"> (see RFC 010-B01 above)</w:t>
            </w:r>
            <w:r>
              <w:rPr>
                <w:rFonts w:ascii="Arial" w:hAnsi="Arial" w:cs="Arial"/>
                <w:sz w:val="20"/>
                <w:szCs w:val="20"/>
              </w:rPr>
              <w:t>, and which was accepted by unanimous consent 05/27/16</w:t>
            </w:r>
          </w:p>
        </w:tc>
      </w:tr>
      <w:tr w:rsidR="0036641A" w:rsidRPr="001750CB" w:rsidTr="00BB2547">
        <w:trPr>
          <w:trHeight w:val="315"/>
        </w:trPr>
        <w:tc>
          <w:tcPr>
            <w:tcW w:w="7196" w:type="dxa"/>
            <w:vAlign w:val="bottom"/>
          </w:tcPr>
          <w:p w:rsidR="0036641A" w:rsidRDefault="00F6135A" w:rsidP="00BB2547">
            <w:pPr>
              <w:rPr>
                <w:rFonts w:ascii="Arial" w:hAnsi="Arial" w:cs="Arial"/>
                <w:color w:val="000000"/>
              </w:rPr>
            </w:pPr>
            <w:r>
              <w:rPr>
                <w:rFonts w:ascii="Arial" w:hAnsi="Arial" w:cs="Arial"/>
                <w:sz w:val="20"/>
                <w:szCs w:val="20"/>
              </w:rPr>
              <w:t>: Recommend an optional XML attribute for ‘org’ be added to Version.xml. The optional ‘org’ attribute can be set to value “OGC” to clearly differentiate between legacy CDB versions (ranging from 1.0 to 3.2 Update 1) and OGC CDB versions</w:t>
            </w:r>
          </w:p>
        </w:tc>
        <w:tc>
          <w:tcPr>
            <w:tcW w:w="7196" w:type="dxa"/>
          </w:tcPr>
          <w:p w:rsidR="0036641A" w:rsidRPr="001750CB" w:rsidRDefault="0036641A" w:rsidP="00BB2547">
            <w:pPr>
              <w:rPr>
                <w:rFonts w:ascii="Arial" w:eastAsia="Times New Roman" w:hAnsi="Arial" w:cs="Arial"/>
                <w:lang w:eastAsia="en-CA"/>
              </w:rPr>
            </w:pPr>
          </w:p>
        </w:tc>
      </w:tr>
      <w:tr w:rsidR="0036641A" w:rsidRPr="001750CB" w:rsidTr="00BB2547">
        <w:trPr>
          <w:trHeight w:val="315"/>
        </w:trPr>
        <w:tc>
          <w:tcPr>
            <w:tcW w:w="7196" w:type="dxa"/>
            <w:vAlign w:val="bottom"/>
          </w:tcPr>
          <w:p w:rsidR="0036641A" w:rsidRDefault="0036641A" w:rsidP="00BB2547">
            <w:pPr>
              <w:rPr>
                <w:rFonts w:ascii="Arial" w:hAnsi="Arial" w:cs="Arial"/>
                <w:color w:val="000000"/>
              </w:rPr>
            </w:pPr>
          </w:p>
        </w:tc>
        <w:tc>
          <w:tcPr>
            <w:tcW w:w="7196" w:type="dxa"/>
          </w:tcPr>
          <w:p w:rsidR="0036641A" w:rsidRPr="001750CB" w:rsidRDefault="0036641A" w:rsidP="00BB2547">
            <w:pPr>
              <w:rPr>
                <w:rFonts w:ascii="Arial" w:eastAsia="Times New Roman" w:hAnsi="Arial" w:cs="Arial"/>
                <w:lang w:eastAsia="en-CA"/>
              </w:rPr>
            </w:pPr>
          </w:p>
        </w:tc>
      </w:tr>
      <w:tr w:rsidR="0036641A" w:rsidRPr="001750CB" w:rsidTr="00BB2547">
        <w:trPr>
          <w:trHeight w:val="315"/>
        </w:trPr>
        <w:tc>
          <w:tcPr>
            <w:tcW w:w="7196" w:type="dxa"/>
          </w:tcPr>
          <w:p w:rsidR="0036641A" w:rsidRPr="001750CB" w:rsidRDefault="00E671AD" w:rsidP="00BB2547">
            <w:pPr>
              <w:rPr>
                <w:rFonts w:ascii="Arial" w:eastAsia="Times New Roman" w:hAnsi="Arial" w:cs="Arial"/>
                <w:lang w:eastAsia="en-CA"/>
              </w:rPr>
            </w:pPr>
            <w:r>
              <w:rPr>
                <w:rFonts w:ascii="Arial" w:hAnsi="Arial" w:cs="Arial"/>
                <w:sz w:val="20"/>
                <w:szCs w:val="20"/>
              </w:rPr>
              <w:t>This comment is part of the Industry recommended ‘Update 1 to CDB V3.2’.. This package of recommendations is available in its original version on the OGC portal here: https://portal.opengeospatial.org/index.php?m=projects&amp;a=view&amp;project_id=466&amp;tab=2&amp;artifact_id=67429</w:t>
            </w:r>
          </w:p>
        </w:tc>
        <w:tc>
          <w:tcPr>
            <w:tcW w:w="7196" w:type="dxa"/>
          </w:tcPr>
          <w:p w:rsidR="0036641A" w:rsidRPr="001750CB" w:rsidRDefault="0036641A" w:rsidP="00BB2547">
            <w:pPr>
              <w:rPr>
                <w:rFonts w:ascii="Arial" w:eastAsia="Times New Roman" w:hAnsi="Arial" w:cs="Arial"/>
                <w:lang w:eastAsia="en-CA"/>
              </w:rPr>
            </w:pPr>
          </w:p>
        </w:tc>
      </w:tr>
      <w:tr w:rsidR="0036641A" w:rsidRPr="001750CB" w:rsidTr="00BB2547">
        <w:trPr>
          <w:trHeight w:val="315"/>
        </w:trPr>
        <w:tc>
          <w:tcPr>
            <w:tcW w:w="7196" w:type="dxa"/>
          </w:tcPr>
          <w:p w:rsidR="0036641A" w:rsidRPr="001750CB" w:rsidRDefault="0036641A" w:rsidP="00BB2547">
            <w:pPr>
              <w:rPr>
                <w:rFonts w:ascii="Arial" w:eastAsia="Times New Roman" w:hAnsi="Arial" w:cs="Arial"/>
                <w:lang w:eastAsia="en-CA"/>
              </w:rPr>
            </w:pPr>
          </w:p>
        </w:tc>
        <w:tc>
          <w:tcPr>
            <w:tcW w:w="7196" w:type="dxa"/>
          </w:tcPr>
          <w:p w:rsidR="0036641A" w:rsidRPr="001750CB" w:rsidRDefault="0036641A" w:rsidP="00BB2547">
            <w:pPr>
              <w:rPr>
                <w:rFonts w:ascii="Arial" w:eastAsia="Times New Roman" w:hAnsi="Arial" w:cs="Arial"/>
                <w:lang w:eastAsia="en-CA"/>
              </w:rPr>
            </w:pPr>
          </w:p>
        </w:tc>
      </w:tr>
      <w:tr w:rsidR="0036641A" w:rsidRPr="001750CB" w:rsidTr="00BB2547">
        <w:trPr>
          <w:trHeight w:val="315"/>
        </w:trPr>
        <w:tc>
          <w:tcPr>
            <w:tcW w:w="7196" w:type="dxa"/>
          </w:tcPr>
          <w:p w:rsidR="0036641A" w:rsidRPr="001750CB" w:rsidRDefault="0036641A" w:rsidP="00BB2547">
            <w:pPr>
              <w:rPr>
                <w:rFonts w:ascii="Arial" w:eastAsia="Times New Roman" w:hAnsi="Arial" w:cs="Arial"/>
                <w:lang w:eastAsia="en-CA"/>
              </w:rPr>
            </w:pPr>
          </w:p>
        </w:tc>
        <w:tc>
          <w:tcPr>
            <w:tcW w:w="7196" w:type="dxa"/>
          </w:tcPr>
          <w:p w:rsidR="0036641A" w:rsidRPr="001750CB" w:rsidRDefault="0036641A" w:rsidP="00BB2547">
            <w:pPr>
              <w:rPr>
                <w:rFonts w:ascii="Arial" w:eastAsia="Times New Roman" w:hAnsi="Arial" w:cs="Arial"/>
                <w:lang w:eastAsia="en-CA"/>
              </w:rPr>
            </w:pPr>
          </w:p>
        </w:tc>
      </w:tr>
      <w:tr w:rsidR="0036641A" w:rsidRPr="001750CB" w:rsidTr="00BB2547">
        <w:trPr>
          <w:trHeight w:val="315"/>
        </w:trPr>
        <w:tc>
          <w:tcPr>
            <w:tcW w:w="7196" w:type="dxa"/>
          </w:tcPr>
          <w:p w:rsidR="0036641A" w:rsidRPr="001750CB" w:rsidRDefault="0036641A" w:rsidP="00BB2547">
            <w:pPr>
              <w:rPr>
                <w:rFonts w:ascii="Arial" w:eastAsia="Times New Roman" w:hAnsi="Arial" w:cs="Arial"/>
                <w:lang w:eastAsia="en-CA"/>
              </w:rPr>
            </w:pPr>
          </w:p>
        </w:tc>
        <w:tc>
          <w:tcPr>
            <w:tcW w:w="7196" w:type="dxa"/>
          </w:tcPr>
          <w:p w:rsidR="0036641A" w:rsidRPr="001750CB" w:rsidRDefault="0036641A" w:rsidP="00BB2547">
            <w:pPr>
              <w:rPr>
                <w:rFonts w:ascii="Arial" w:eastAsia="Times New Roman" w:hAnsi="Arial" w:cs="Arial"/>
                <w:lang w:eastAsia="en-CA"/>
              </w:rPr>
            </w:pPr>
          </w:p>
        </w:tc>
      </w:tr>
    </w:tbl>
    <w:p w:rsidR="0036641A" w:rsidRDefault="0036641A" w:rsidP="0036641A"/>
    <w:p w:rsidR="00F66714" w:rsidRDefault="00F66714">
      <w:r>
        <w:br w:type="page"/>
      </w:r>
    </w:p>
    <w:tbl>
      <w:tblPr>
        <w:tblStyle w:val="TableGrid"/>
        <w:tblpPr w:leftFromText="180" w:rightFromText="180" w:vertAnchor="text" w:horzAnchor="margin" w:tblpXSpec="right" w:tblpY="-359"/>
        <w:tblW w:w="0" w:type="auto"/>
        <w:tblLayout w:type="fixed"/>
        <w:tblLook w:val="04A0" w:firstRow="1" w:lastRow="0" w:firstColumn="1" w:lastColumn="0" w:noHBand="0" w:noVBand="1"/>
      </w:tblPr>
      <w:tblGrid>
        <w:gridCol w:w="851"/>
        <w:gridCol w:w="4585"/>
      </w:tblGrid>
      <w:tr w:rsidR="00F66714" w:rsidRPr="00E26A60" w:rsidTr="00F66714">
        <w:tc>
          <w:tcPr>
            <w:tcW w:w="851" w:type="dxa"/>
            <w:shd w:val="clear" w:color="auto" w:fill="D9D9D9" w:themeFill="background1" w:themeFillShade="D9"/>
          </w:tcPr>
          <w:p w:rsidR="00F66714" w:rsidRDefault="00F66714" w:rsidP="00F66714"/>
        </w:tc>
        <w:tc>
          <w:tcPr>
            <w:tcW w:w="4585" w:type="dxa"/>
            <w:shd w:val="clear" w:color="auto" w:fill="D9D9D9" w:themeFill="background1" w:themeFillShade="D9"/>
          </w:tcPr>
          <w:p w:rsidR="00F66714" w:rsidRPr="00E26A60" w:rsidRDefault="00F66714" w:rsidP="00F66714">
            <w:pPr>
              <w:jc w:val="center"/>
              <w:rPr>
                <w:b/>
              </w:rPr>
            </w:pPr>
            <w:r w:rsidRPr="00E26A60">
              <w:rPr>
                <w:b/>
              </w:rPr>
              <w:t>SWG RFC Resolution Categories</w:t>
            </w:r>
          </w:p>
        </w:tc>
      </w:tr>
      <w:tr w:rsidR="00F66714" w:rsidTr="00F66714">
        <w:tc>
          <w:tcPr>
            <w:tcW w:w="851" w:type="dxa"/>
          </w:tcPr>
          <w:p w:rsidR="00F66714" w:rsidRPr="001750CB" w:rsidRDefault="00F66714" w:rsidP="00F66714">
            <w:pPr>
              <w:jc w:val="center"/>
              <w:rPr>
                <w:b/>
              </w:rPr>
            </w:pPr>
          </w:p>
        </w:tc>
        <w:tc>
          <w:tcPr>
            <w:tcW w:w="4585" w:type="dxa"/>
          </w:tcPr>
          <w:p w:rsidR="00F66714" w:rsidRDefault="00F66714" w:rsidP="00F66714">
            <w:r>
              <w:t>Accepts</w:t>
            </w:r>
          </w:p>
        </w:tc>
      </w:tr>
      <w:tr w:rsidR="00F66714" w:rsidTr="00F66714">
        <w:tc>
          <w:tcPr>
            <w:tcW w:w="851" w:type="dxa"/>
          </w:tcPr>
          <w:p w:rsidR="00F66714" w:rsidRPr="001750CB" w:rsidRDefault="00F66714" w:rsidP="00F66714">
            <w:pPr>
              <w:jc w:val="center"/>
              <w:rPr>
                <w:b/>
              </w:rPr>
            </w:pPr>
          </w:p>
        </w:tc>
        <w:tc>
          <w:tcPr>
            <w:tcW w:w="4585" w:type="dxa"/>
          </w:tcPr>
          <w:p w:rsidR="00F66714" w:rsidRDefault="00F66714" w:rsidP="00F66714">
            <w:r>
              <w:t>Accepts with Modifications</w:t>
            </w:r>
          </w:p>
        </w:tc>
      </w:tr>
      <w:tr w:rsidR="00F66714" w:rsidTr="00F66714">
        <w:tc>
          <w:tcPr>
            <w:tcW w:w="851" w:type="dxa"/>
          </w:tcPr>
          <w:p w:rsidR="00F66714" w:rsidRPr="001750CB" w:rsidRDefault="00F66714" w:rsidP="00F66714">
            <w:pPr>
              <w:jc w:val="center"/>
              <w:rPr>
                <w:b/>
              </w:rPr>
            </w:pPr>
          </w:p>
        </w:tc>
        <w:tc>
          <w:tcPr>
            <w:tcW w:w="4585" w:type="dxa"/>
          </w:tcPr>
          <w:p w:rsidR="00F66714" w:rsidRDefault="00F66714" w:rsidP="00F66714">
            <w:r>
              <w:t>Accepts as Future Work</w:t>
            </w:r>
          </w:p>
        </w:tc>
      </w:tr>
      <w:tr w:rsidR="00F66714" w:rsidTr="00F66714">
        <w:tc>
          <w:tcPr>
            <w:tcW w:w="851" w:type="dxa"/>
          </w:tcPr>
          <w:p w:rsidR="00F66714" w:rsidRPr="001750CB" w:rsidRDefault="00F66714" w:rsidP="00F66714">
            <w:pPr>
              <w:jc w:val="center"/>
              <w:rPr>
                <w:b/>
              </w:rPr>
            </w:pPr>
          </w:p>
        </w:tc>
        <w:tc>
          <w:tcPr>
            <w:tcW w:w="4585" w:type="dxa"/>
          </w:tcPr>
          <w:p w:rsidR="00F66714" w:rsidRDefault="00F66714" w:rsidP="00F66714">
            <w:r>
              <w:t>Rejects with Reasons</w:t>
            </w:r>
          </w:p>
        </w:tc>
      </w:tr>
      <w:tr w:rsidR="00F66714" w:rsidRPr="006A6A65" w:rsidTr="00F66714">
        <w:tc>
          <w:tcPr>
            <w:tcW w:w="851" w:type="dxa"/>
          </w:tcPr>
          <w:p w:rsidR="00F66714" w:rsidRPr="001750CB" w:rsidRDefault="004874D8" w:rsidP="00F66714">
            <w:pPr>
              <w:jc w:val="center"/>
              <w:rPr>
                <w:b/>
              </w:rPr>
            </w:pPr>
            <w:r>
              <w:rPr>
                <w:b/>
              </w:rPr>
              <w:t>X</w:t>
            </w:r>
          </w:p>
        </w:tc>
        <w:tc>
          <w:tcPr>
            <w:tcW w:w="4585" w:type="dxa"/>
          </w:tcPr>
          <w:p w:rsidR="00F66714" w:rsidRPr="006A6A65" w:rsidRDefault="00F66714" w:rsidP="00F66714">
            <w:pPr>
              <w:rPr>
                <w:sz w:val="20"/>
                <w:szCs w:val="20"/>
              </w:rPr>
            </w:pPr>
            <w:r w:rsidRPr="006A6A65">
              <w:rPr>
                <w:sz w:val="20"/>
                <w:szCs w:val="20"/>
              </w:rPr>
              <w:t>RFC submission is a comment or question with no call for Candidate Standard modification</w:t>
            </w:r>
          </w:p>
        </w:tc>
      </w:tr>
    </w:tbl>
    <w:p w:rsidR="00F66714" w:rsidRPr="009913EF" w:rsidRDefault="00F66714" w:rsidP="009913EF">
      <w:pPr>
        <w:pStyle w:val="AlternateHeading2"/>
      </w:pPr>
      <w:bookmarkStart w:id="74" w:name="_Toc455155624"/>
      <w:r w:rsidRPr="009913EF">
        <w:t>Tracking Number:  RFC</w:t>
      </w:r>
      <w:r w:rsidR="00E671AD" w:rsidRPr="009913EF">
        <w:t xml:space="preserve"> 013-B01</w:t>
      </w:r>
      <w:bookmarkEnd w:id="74"/>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F66714" w:rsidRPr="00E26A60" w:rsidTr="00BB2547">
        <w:trPr>
          <w:trHeight w:val="315"/>
        </w:trPr>
        <w:tc>
          <w:tcPr>
            <w:tcW w:w="2406" w:type="dxa"/>
            <w:shd w:val="clear" w:color="auto" w:fill="D9D9D9" w:themeFill="background1" w:themeFillShade="D9"/>
            <w:hideMark/>
          </w:tcPr>
          <w:p w:rsidR="00F66714" w:rsidRPr="00E26A60" w:rsidRDefault="00F66714"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F66714" w:rsidRPr="00E26A60" w:rsidRDefault="00F66714"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F66714" w:rsidRPr="00E26A60" w:rsidRDefault="00F66714"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F66714" w:rsidRPr="00E26A60" w:rsidRDefault="00F66714"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F66714" w:rsidRPr="00E26A60" w:rsidRDefault="00F66714"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216FF5" w:rsidRPr="001750CB" w:rsidTr="00BB2547">
        <w:trPr>
          <w:trHeight w:val="315"/>
        </w:trPr>
        <w:tc>
          <w:tcPr>
            <w:tcW w:w="2406" w:type="dxa"/>
          </w:tcPr>
          <w:p w:rsidR="00216FF5" w:rsidRPr="001750CB" w:rsidRDefault="00216FF5" w:rsidP="00216FF5">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216FF5" w:rsidRDefault="00216FF5" w:rsidP="00216FF5">
            <w:pPr>
              <w:rPr>
                <w:rFonts w:ascii="Arial" w:hAnsi="Arial" w:cs="Arial"/>
                <w:sz w:val="20"/>
                <w:szCs w:val="20"/>
              </w:rPr>
            </w:pPr>
            <w:r>
              <w:rPr>
                <w:rFonts w:ascii="Arial" w:hAnsi="Arial" w:cs="Arial"/>
                <w:sz w:val="20"/>
                <w:szCs w:val="20"/>
              </w:rPr>
              <w:t>Volume 1</w:t>
            </w:r>
          </w:p>
        </w:tc>
        <w:tc>
          <w:tcPr>
            <w:tcW w:w="1701" w:type="dxa"/>
            <w:vAlign w:val="bottom"/>
          </w:tcPr>
          <w:p w:rsidR="00216FF5" w:rsidRDefault="00216FF5" w:rsidP="00216FF5">
            <w:pPr>
              <w:rPr>
                <w:rFonts w:ascii="Arial" w:hAnsi="Arial" w:cs="Arial"/>
                <w:sz w:val="20"/>
                <w:szCs w:val="20"/>
              </w:rPr>
            </w:pPr>
            <w:r>
              <w:rPr>
                <w:rFonts w:ascii="Arial" w:hAnsi="Arial" w:cs="Arial"/>
                <w:sz w:val="20"/>
                <w:szCs w:val="20"/>
              </w:rPr>
              <w:t>General</w:t>
            </w:r>
          </w:p>
        </w:tc>
        <w:tc>
          <w:tcPr>
            <w:tcW w:w="1417" w:type="dxa"/>
            <w:vAlign w:val="bottom"/>
          </w:tcPr>
          <w:p w:rsidR="00216FF5" w:rsidRDefault="00216FF5" w:rsidP="00216FF5">
            <w:pPr>
              <w:rPr>
                <w:rFonts w:ascii="Arial" w:hAnsi="Arial" w:cs="Arial"/>
                <w:sz w:val="20"/>
                <w:szCs w:val="20"/>
              </w:rPr>
            </w:pPr>
          </w:p>
        </w:tc>
        <w:tc>
          <w:tcPr>
            <w:tcW w:w="1128" w:type="dxa"/>
            <w:vAlign w:val="bottom"/>
          </w:tcPr>
          <w:p w:rsidR="00216FF5" w:rsidRDefault="00216FF5" w:rsidP="00216FF5">
            <w:pPr>
              <w:rPr>
                <w:rFonts w:ascii="Arial" w:hAnsi="Arial" w:cs="Arial"/>
                <w:sz w:val="20"/>
                <w:szCs w:val="20"/>
              </w:rPr>
            </w:pPr>
            <w:r>
              <w:rPr>
                <w:rFonts w:ascii="Arial" w:hAnsi="Arial" w:cs="Arial"/>
                <w:sz w:val="20"/>
                <w:szCs w:val="20"/>
              </w:rPr>
              <w:t>Other</w:t>
            </w:r>
          </w:p>
        </w:tc>
      </w:tr>
    </w:tbl>
    <w:p w:rsidR="00F66714" w:rsidRDefault="00F66714" w:rsidP="00F66714"/>
    <w:p w:rsidR="00F66714" w:rsidRDefault="00F66714" w:rsidP="00F66714"/>
    <w:tbl>
      <w:tblPr>
        <w:tblStyle w:val="TableGrid"/>
        <w:tblW w:w="0" w:type="auto"/>
        <w:tblLayout w:type="fixed"/>
        <w:tblLook w:val="04A0" w:firstRow="1" w:lastRow="0" w:firstColumn="1" w:lastColumn="0" w:noHBand="0" w:noVBand="1"/>
      </w:tblPr>
      <w:tblGrid>
        <w:gridCol w:w="7196"/>
        <w:gridCol w:w="7196"/>
      </w:tblGrid>
      <w:tr w:rsidR="00F66714" w:rsidTr="00BB2547">
        <w:tc>
          <w:tcPr>
            <w:tcW w:w="7196" w:type="dxa"/>
            <w:shd w:val="clear" w:color="auto" w:fill="D9D9D9" w:themeFill="background1" w:themeFillShade="D9"/>
          </w:tcPr>
          <w:p w:rsidR="00F66714" w:rsidRPr="00E76762" w:rsidRDefault="00F66714" w:rsidP="00BB2547">
            <w:pPr>
              <w:jc w:val="center"/>
              <w:rPr>
                <w:b/>
              </w:rPr>
            </w:pPr>
            <w:r w:rsidRPr="00E76762">
              <w:rPr>
                <w:b/>
              </w:rPr>
              <w:t>RFC Comment as submitted by Evaluator</w:t>
            </w:r>
          </w:p>
        </w:tc>
        <w:tc>
          <w:tcPr>
            <w:tcW w:w="7196" w:type="dxa"/>
            <w:shd w:val="clear" w:color="auto" w:fill="D9D9D9" w:themeFill="background1" w:themeFillShade="D9"/>
          </w:tcPr>
          <w:p w:rsidR="00F66714" w:rsidRPr="00E76762" w:rsidRDefault="00F66714" w:rsidP="00BB2547">
            <w:pPr>
              <w:jc w:val="center"/>
              <w:rPr>
                <w:b/>
              </w:rPr>
            </w:pPr>
            <w:r>
              <w:rPr>
                <w:b/>
              </w:rPr>
              <w:t>OGC CDB SWG Response / Comment / Modifications / Reasons</w:t>
            </w:r>
          </w:p>
        </w:tc>
      </w:tr>
      <w:tr w:rsidR="00F66714" w:rsidTr="00BB2547">
        <w:tc>
          <w:tcPr>
            <w:tcW w:w="7196" w:type="dxa"/>
          </w:tcPr>
          <w:p w:rsidR="00F66714" w:rsidRDefault="00F66714" w:rsidP="00BB2547"/>
        </w:tc>
        <w:tc>
          <w:tcPr>
            <w:tcW w:w="7196" w:type="dxa"/>
          </w:tcPr>
          <w:p w:rsidR="00F66714" w:rsidRDefault="004874D8" w:rsidP="00BB2547">
            <w:r>
              <w:t>SWG Discussion</w:t>
            </w:r>
          </w:p>
        </w:tc>
      </w:tr>
      <w:tr w:rsidR="00F66714" w:rsidRPr="001750CB" w:rsidTr="00BB2547">
        <w:trPr>
          <w:trHeight w:val="315"/>
        </w:trPr>
        <w:tc>
          <w:tcPr>
            <w:tcW w:w="7196" w:type="dxa"/>
            <w:vAlign w:val="bottom"/>
          </w:tcPr>
          <w:p w:rsidR="00F66714" w:rsidRDefault="00216FF5" w:rsidP="00BB2547">
            <w:pPr>
              <w:rPr>
                <w:rFonts w:ascii="Arial" w:hAnsi="Arial" w:cs="Arial"/>
                <w:color w:val="000000"/>
              </w:rPr>
            </w:pPr>
            <w:r>
              <w:rPr>
                <w:rFonts w:ascii="Courier New" w:hAnsi="Courier New" w:cs="Courier New"/>
                <w:sz w:val="20"/>
                <w:szCs w:val="20"/>
              </w:rPr>
              <w:t>Is the target for this version of the CDB standard explicitly aviation simulation? Or is it intended to address the full breadth of interoperable 3D synthetic environments for simulation across ground, underground, urban, sea, undersea, aviation, arctic, space, etc.? Understanding the target domain(s) helps frame how to approach the standard and decide questions of scope and completeness.</w:t>
            </w:r>
          </w:p>
        </w:tc>
        <w:tc>
          <w:tcPr>
            <w:tcW w:w="7196" w:type="dxa"/>
          </w:tcPr>
          <w:p w:rsidR="00F66714" w:rsidRPr="001750CB" w:rsidRDefault="00F66714" w:rsidP="00BB2547">
            <w:pPr>
              <w:rPr>
                <w:rFonts w:ascii="Arial" w:eastAsia="Times New Roman" w:hAnsi="Arial" w:cs="Arial"/>
                <w:lang w:eastAsia="en-CA"/>
              </w:rPr>
            </w:pPr>
          </w:p>
        </w:tc>
      </w:tr>
      <w:tr w:rsidR="00F66714" w:rsidRPr="001750CB" w:rsidTr="00BB2547">
        <w:trPr>
          <w:trHeight w:val="315"/>
        </w:trPr>
        <w:tc>
          <w:tcPr>
            <w:tcW w:w="7196" w:type="dxa"/>
            <w:vAlign w:val="bottom"/>
          </w:tcPr>
          <w:p w:rsidR="00F66714" w:rsidRDefault="00F66714" w:rsidP="00BB2547">
            <w:pPr>
              <w:rPr>
                <w:rFonts w:ascii="Arial" w:hAnsi="Arial" w:cs="Arial"/>
                <w:color w:val="000000"/>
              </w:rPr>
            </w:pPr>
          </w:p>
        </w:tc>
        <w:tc>
          <w:tcPr>
            <w:tcW w:w="7196" w:type="dxa"/>
          </w:tcPr>
          <w:p w:rsidR="00F66714" w:rsidRPr="001750CB" w:rsidRDefault="00F66714" w:rsidP="00BB2547">
            <w:pPr>
              <w:rPr>
                <w:rFonts w:ascii="Arial" w:eastAsia="Times New Roman" w:hAnsi="Arial" w:cs="Arial"/>
                <w:lang w:eastAsia="en-CA"/>
              </w:rPr>
            </w:pPr>
          </w:p>
        </w:tc>
      </w:tr>
      <w:tr w:rsidR="00F66714" w:rsidRPr="001750CB" w:rsidTr="00BB2547">
        <w:trPr>
          <w:trHeight w:val="315"/>
        </w:trPr>
        <w:tc>
          <w:tcPr>
            <w:tcW w:w="7196" w:type="dxa"/>
          </w:tcPr>
          <w:p w:rsidR="00F66714" w:rsidRPr="001750CB" w:rsidRDefault="00F66714" w:rsidP="00BB2547">
            <w:pPr>
              <w:rPr>
                <w:rFonts w:ascii="Arial" w:eastAsia="Times New Roman" w:hAnsi="Arial" w:cs="Arial"/>
                <w:lang w:eastAsia="en-CA"/>
              </w:rPr>
            </w:pPr>
          </w:p>
        </w:tc>
        <w:tc>
          <w:tcPr>
            <w:tcW w:w="7196" w:type="dxa"/>
          </w:tcPr>
          <w:p w:rsidR="00F66714" w:rsidRPr="001750CB" w:rsidRDefault="00F66714" w:rsidP="00BB2547">
            <w:pPr>
              <w:rPr>
                <w:rFonts w:ascii="Arial" w:eastAsia="Times New Roman" w:hAnsi="Arial" w:cs="Arial"/>
                <w:lang w:eastAsia="en-CA"/>
              </w:rPr>
            </w:pPr>
          </w:p>
        </w:tc>
      </w:tr>
      <w:tr w:rsidR="00F66714" w:rsidRPr="001750CB" w:rsidTr="00BB2547">
        <w:trPr>
          <w:trHeight w:val="315"/>
        </w:trPr>
        <w:tc>
          <w:tcPr>
            <w:tcW w:w="7196" w:type="dxa"/>
          </w:tcPr>
          <w:p w:rsidR="00F66714" w:rsidRPr="001750CB" w:rsidRDefault="00F66714" w:rsidP="00BB2547">
            <w:pPr>
              <w:rPr>
                <w:rFonts w:ascii="Arial" w:eastAsia="Times New Roman" w:hAnsi="Arial" w:cs="Arial"/>
                <w:lang w:eastAsia="en-CA"/>
              </w:rPr>
            </w:pPr>
          </w:p>
        </w:tc>
        <w:tc>
          <w:tcPr>
            <w:tcW w:w="7196" w:type="dxa"/>
          </w:tcPr>
          <w:p w:rsidR="00F66714" w:rsidRPr="001750CB" w:rsidRDefault="00F66714" w:rsidP="00BB2547">
            <w:pPr>
              <w:rPr>
                <w:rFonts w:ascii="Arial" w:eastAsia="Times New Roman" w:hAnsi="Arial" w:cs="Arial"/>
                <w:lang w:eastAsia="en-CA"/>
              </w:rPr>
            </w:pPr>
          </w:p>
        </w:tc>
      </w:tr>
      <w:tr w:rsidR="00F66714" w:rsidRPr="001750CB" w:rsidTr="00BB2547">
        <w:trPr>
          <w:trHeight w:val="315"/>
        </w:trPr>
        <w:tc>
          <w:tcPr>
            <w:tcW w:w="7196" w:type="dxa"/>
          </w:tcPr>
          <w:p w:rsidR="00F66714" w:rsidRPr="001750CB" w:rsidRDefault="00F66714" w:rsidP="00BB2547">
            <w:pPr>
              <w:rPr>
                <w:rFonts w:ascii="Arial" w:eastAsia="Times New Roman" w:hAnsi="Arial" w:cs="Arial"/>
                <w:lang w:eastAsia="en-CA"/>
              </w:rPr>
            </w:pPr>
          </w:p>
        </w:tc>
        <w:tc>
          <w:tcPr>
            <w:tcW w:w="7196" w:type="dxa"/>
          </w:tcPr>
          <w:p w:rsidR="00F66714" w:rsidRPr="001750CB" w:rsidRDefault="00F66714" w:rsidP="00BB2547">
            <w:pPr>
              <w:rPr>
                <w:rFonts w:ascii="Arial" w:eastAsia="Times New Roman" w:hAnsi="Arial" w:cs="Arial"/>
                <w:lang w:eastAsia="en-CA"/>
              </w:rPr>
            </w:pPr>
          </w:p>
        </w:tc>
      </w:tr>
      <w:tr w:rsidR="00F66714" w:rsidRPr="001750CB" w:rsidTr="00BB2547">
        <w:trPr>
          <w:trHeight w:val="315"/>
        </w:trPr>
        <w:tc>
          <w:tcPr>
            <w:tcW w:w="7196" w:type="dxa"/>
          </w:tcPr>
          <w:p w:rsidR="00F66714" w:rsidRPr="001750CB" w:rsidRDefault="00F66714" w:rsidP="00BB2547">
            <w:pPr>
              <w:rPr>
                <w:rFonts w:ascii="Arial" w:eastAsia="Times New Roman" w:hAnsi="Arial" w:cs="Arial"/>
                <w:lang w:eastAsia="en-CA"/>
              </w:rPr>
            </w:pPr>
          </w:p>
        </w:tc>
        <w:tc>
          <w:tcPr>
            <w:tcW w:w="7196" w:type="dxa"/>
          </w:tcPr>
          <w:p w:rsidR="00F66714" w:rsidRPr="001750CB" w:rsidRDefault="00F66714" w:rsidP="00BB2547">
            <w:pPr>
              <w:rPr>
                <w:rFonts w:ascii="Arial" w:eastAsia="Times New Roman" w:hAnsi="Arial" w:cs="Arial"/>
                <w:lang w:eastAsia="en-CA"/>
              </w:rPr>
            </w:pPr>
          </w:p>
        </w:tc>
      </w:tr>
    </w:tbl>
    <w:p w:rsidR="00F66714" w:rsidRDefault="00F66714" w:rsidP="00F66714"/>
    <w:p w:rsidR="00E671AD" w:rsidRDefault="00E671AD">
      <w:r>
        <w:br w:type="page"/>
      </w:r>
    </w:p>
    <w:tbl>
      <w:tblPr>
        <w:tblStyle w:val="TableGrid"/>
        <w:tblpPr w:leftFromText="180" w:rightFromText="180" w:vertAnchor="text" w:horzAnchor="margin" w:tblpXSpec="right" w:tblpY="-327"/>
        <w:tblW w:w="0" w:type="auto"/>
        <w:tblLayout w:type="fixed"/>
        <w:tblLook w:val="04A0" w:firstRow="1" w:lastRow="0" w:firstColumn="1" w:lastColumn="0" w:noHBand="0" w:noVBand="1"/>
      </w:tblPr>
      <w:tblGrid>
        <w:gridCol w:w="851"/>
        <w:gridCol w:w="4585"/>
      </w:tblGrid>
      <w:tr w:rsidR="00E671AD" w:rsidRPr="00E26A60" w:rsidTr="00E671AD">
        <w:tc>
          <w:tcPr>
            <w:tcW w:w="851" w:type="dxa"/>
            <w:shd w:val="clear" w:color="auto" w:fill="D9D9D9" w:themeFill="background1" w:themeFillShade="D9"/>
          </w:tcPr>
          <w:p w:rsidR="00E671AD" w:rsidRDefault="00E671AD" w:rsidP="00E671AD"/>
        </w:tc>
        <w:tc>
          <w:tcPr>
            <w:tcW w:w="4585" w:type="dxa"/>
            <w:shd w:val="clear" w:color="auto" w:fill="D9D9D9" w:themeFill="background1" w:themeFillShade="D9"/>
          </w:tcPr>
          <w:p w:rsidR="00E671AD" w:rsidRPr="00E26A60" w:rsidRDefault="00E671AD" w:rsidP="00E671AD">
            <w:pPr>
              <w:jc w:val="center"/>
              <w:rPr>
                <w:b/>
              </w:rPr>
            </w:pPr>
            <w:r w:rsidRPr="00E26A60">
              <w:rPr>
                <w:b/>
              </w:rPr>
              <w:t>SWG RFC Resolution Categories</w:t>
            </w:r>
          </w:p>
        </w:tc>
      </w:tr>
      <w:tr w:rsidR="00E671AD" w:rsidTr="00E671AD">
        <w:tc>
          <w:tcPr>
            <w:tcW w:w="851" w:type="dxa"/>
          </w:tcPr>
          <w:p w:rsidR="00E671AD" w:rsidRPr="001750CB" w:rsidRDefault="00C32912" w:rsidP="00E671AD">
            <w:pPr>
              <w:jc w:val="center"/>
              <w:rPr>
                <w:b/>
              </w:rPr>
            </w:pPr>
            <w:r>
              <w:rPr>
                <w:b/>
              </w:rPr>
              <w:t>X</w:t>
            </w:r>
          </w:p>
        </w:tc>
        <w:tc>
          <w:tcPr>
            <w:tcW w:w="4585" w:type="dxa"/>
          </w:tcPr>
          <w:p w:rsidR="00E671AD" w:rsidRDefault="00E671AD" w:rsidP="00E671AD">
            <w:r>
              <w:t>Accepts</w:t>
            </w:r>
          </w:p>
        </w:tc>
      </w:tr>
      <w:tr w:rsidR="00E671AD" w:rsidTr="00E671AD">
        <w:tc>
          <w:tcPr>
            <w:tcW w:w="851" w:type="dxa"/>
          </w:tcPr>
          <w:p w:rsidR="00E671AD" w:rsidRPr="001750CB" w:rsidRDefault="00E671AD" w:rsidP="00E671AD">
            <w:pPr>
              <w:jc w:val="center"/>
              <w:rPr>
                <w:b/>
              </w:rPr>
            </w:pPr>
          </w:p>
        </w:tc>
        <w:tc>
          <w:tcPr>
            <w:tcW w:w="4585" w:type="dxa"/>
          </w:tcPr>
          <w:p w:rsidR="00E671AD" w:rsidRDefault="00E671AD" w:rsidP="00E671AD">
            <w:r>
              <w:t>Accepts with Modifications</w:t>
            </w:r>
          </w:p>
        </w:tc>
      </w:tr>
      <w:tr w:rsidR="00E671AD" w:rsidTr="00E671AD">
        <w:tc>
          <w:tcPr>
            <w:tcW w:w="851" w:type="dxa"/>
          </w:tcPr>
          <w:p w:rsidR="00E671AD" w:rsidRPr="001750CB" w:rsidRDefault="00E671AD" w:rsidP="00E671AD">
            <w:pPr>
              <w:jc w:val="center"/>
              <w:rPr>
                <w:b/>
              </w:rPr>
            </w:pPr>
          </w:p>
        </w:tc>
        <w:tc>
          <w:tcPr>
            <w:tcW w:w="4585" w:type="dxa"/>
          </w:tcPr>
          <w:p w:rsidR="00E671AD" w:rsidRDefault="00E671AD" w:rsidP="00E671AD">
            <w:r>
              <w:t>Accepts as Future Work</w:t>
            </w:r>
          </w:p>
        </w:tc>
      </w:tr>
      <w:tr w:rsidR="00E671AD" w:rsidTr="00E671AD">
        <w:tc>
          <w:tcPr>
            <w:tcW w:w="851" w:type="dxa"/>
          </w:tcPr>
          <w:p w:rsidR="00E671AD" w:rsidRPr="001750CB" w:rsidRDefault="00E671AD" w:rsidP="00E671AD">
            <w:pPr>
              <w:jc w:val="center"/>
              <w:rPr>
                <w:b/>
              </w:rPr>
            </w:pPr>
          </w:p>
        </w:tc>
        <w:tc>
          <w:tcPr>
            <w:tcW w:w="4585" w:type="dxa"/>
          </w:tcPr>
          <w:p w:rsidR="00E671AD" w:rsidRDefault="00E671AD" w:rsidP="00E671AD">
            <w:r>
              <w:t>Rejects with Reasons</w:t>
            </w:r>
          </w:p>
        </w:tc>
      </w:tr>
      <w:tr w:rsidR="00E671AD" w:rsidRPr="006A6A65" w:rsidTr="00E671AD">
        <w:tc>
          <w:tcPr>
            <w:tcW w:w="851" w:type="dxa"/>
          </w:tcPr>
          <w:p w:rsidR="00E671AD" w:rsidRPr="001750CB" w:rsidRDefault="00E671AD" w:rsidP="00E671AD">
            <w:pPr>
              <w:jc w:val="center"/>
              <w:rPr>
                <w:b/>
              </w:rPr>
            </w:pPr>
          </w:p>
        </w:tc>
        <w:tc>
          <w:tcPr>
            <w:tcW w:w="4585" w:type="dxa"/>
          </w:tcPr>
          <w:p w:rsidR="00E671AD" w:rsidRPr="006A6A65" w:rsidRDefault="00E671AD" w:rsidP="00E671AD">
            <w:pPr>
              <w:rPr>
                <w:sz w:val="20"/>
                <w:szCs w:val="20"/>
              </w:rPr>
            </w:pPr>
            <w:r w:rsidRPr="006A6A65">
              <w:rPr>
                <w:sz w:val="20"/>
                <w:szCs w:val="20"/>
              </w:rPr>
              <w:t>RFC submission is a comment or question with no call for Candidate Standard modification</w:t>
            </w:r>
          </w:p>
        </w:tc>
      </w:tr>
    </w:tbl>
    <w:p w:rsidR="00E671AD" w:rsidRPr="009913EF" w:rsidRDefault="00E671AD" w:rsidP="009913EF">
      <w:pPr>
        <w:pStyle w:val="AlternateHeading2"/>
      </w:pPr>
      <w:bookmarkStart w:id="75" w:name="_Toc455155625"/>
      <w:r w:rsidRPr="009913EF">
        <w:t>Tracking Number:  RFC</w:t>
      </w:r>
      <w:r w:rsidR="00216FF5" w:rsidRPr="009913EF">
        <w:t xml:space="preserve"> 013-B02</w:t>
      </w:r>
      <w:bookmarkEnd w:id="75"/>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E671AD" w:rsidRPr="00E26A60" w:rsidTr="00BB2547">
        <w:trPr>
          <w:trHeight w:val="315"/>
        </w:trPr>
        <w:tc>
          <w:tcPr>
            <w:tcW w:w="2406" w:type="dxa"/>
            <w:shd w:val="clear" w:color="auto" w:fill="D9D9D9" w:themeFill="background1" w:themeFillShade="D9"/>
            <w:hideMark/>
          </w:tcPr>
          <w:p w:rsidR="00E671AD" w:rsidRPr="00E26A60" w:rsidRDefault="00E671AD"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E671AD" w:rsidRPr="00E26A60" w:rsidRDefault="00E671AD"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E671AD" w:rsidRPr="00E26A60" w:rsidRDefault="00E671AD"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E671AD" w:rsidRPr="00E26A60" w:rsidRDefault="00E671AD"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E671AD" w:rsidRPr="00E26A60" w:rsidRDefault="00E671AD"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C32912" w:rsidRPr="001750CB" w:rsidTr="00BB2547">
        <w:trPr>
          <w:trHeight w:val="315"/>
        </w:trPr>
        <w:tc>
          <w:tcPr>
            <w:tcW w:w="2406" w:type="dxa"/>
          </w:tcPr>
          <w:p w:rsidR="00C32912" w:rsidRPr="001750CB" w:rsidRDefault="00C32912" w:rsidP="00C32912">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C32912" w:rsidRDefault="00C32912" w:rsidP="00C32912">
            <w:pPr>
              <w:rPr>
                <w:rFonts w:ascii="Arial" w:hAnsi="Arial" w:cs="Arial"/>
                <w:sz w:val="20"/>
                <w:szCs w:val="20"/>
              </w:rPr>
            </w:pPr>
            <w:r>
              <w:rPr>
                <w:rFonts w:ascii="Arial" w:hAnsi="Arial" w:cs="Arial"/>
                <w:sz w:val="20"/>
                <w:szCs w:val="20"/>
              </w:rPr>
              <w:t>Volume 1</w:t>
            </w:r>
          </w:p>
        </w:tc>
        <w:tc>
          <w:tcPr>
            <w:tcW w:w="1701" w:type="dxa"/>
            <w:vAlign w:val="bottom"/>
          </w:tcPr>
          <w:p w:rsidR="00C32912" w:rsidRDefault="00C32912" w:rsidP="00C32912">
            <w:pPr>
              <w:jc w:val="right"/>
              <w:rPr>
                <w:rFonts w:ascii="Arial" w:hAnsi="Arial" w:cs="Arial"/>
                <w:sz w:val="20"/>
                <w:szCs w:val="20"/>
              </w:rPr>
            </w:pPr>
            <w:r>
              <w:rPr>
                <w:rFonts w:ascii="Arial" w:hAnsi="Arial" w:cs="Arial"/>
                <w:sz w:val="20"/>
                <w:szCs w:val="20"/>
              </w:rPr>
              <w:t>2</w:t>
            </w:r>
          </w:p>
        </w:tc>
        <w:tc>
          <w:tcPr>
            <w:tcW w:w="1417" w:type="dxa"/>
            <w:vAlign w:val="bottom"/>
          </w:tcPr>
          <w:p w:rsidR="00C32912" w:rsidRDefault="00C32912" w:rsidP="00C32912">
            <w:pPr>
              <w:rPr>
                <w:rFonts w:ascii="Courier New" w:hAnsi="Courier New" w:cs="Courier New"/>
                <w:sz w:val="20"/>
                <w:szCs w:val="20"/>
              </w:rPr>
            </w:pPr>
            <w:r>
              <w:rPr>
                <w:rFonts w:ascii="Courier New" w:hAnsi="Courier New" w:cs="Courier New"/>
                <w:sz w:val="20"/>
                <w:szCs w:val="20"/>
              </w:rPr>
              <w:t>1.7.1.1</w:t>
            </w:r>
          </w:p>
        </w:tc>
        <w:tc>
          <w:tcPr>
            <w:tcW w:w="1128" w:type="dxa"/>
            <w:vAlign w:val="bottom"/>
          </w:tcPr>
          <w:p w:rsidR="00C32912" w:rsidRDefault="00C32912" w:rsidP="00C32912">
            <w:pPr>
              <w:rPr>
                <w:rFonts w:ascii="Arial" w:hAnsi="Arial" w:cs="Arial"/>
                <w:sz w:val="20"/>
                <w:szCs w:val="20"/>
              </w:rPr>
            </w:pPr>
            <w:r>
              <w:rPr>
                <w:rFonts w:ascii="Arial" w:hAnsi="Arial" w:cs="Arial"/>
                <w:sz w:val="20"/>
                <w:szCs w:val="20"/>
              </w:rPr>
              <w:t>Minor</w:t>
            </w:r>
          </w:p>
        </w:tc>
      </w:tr>
    </w:tbl>
    <w:p w:rsidR="00E671AD" w:rsidRDefault="00E671AD" w:rsidP="00E671AD"/>
    <w:p w:rsidR="00E671AD" w:rsidRDefault="00E671AD" w:rsidP="00E671AD"/>
    <w:tbl>
      <w:tblPr>
        <w:tblStyle w:val="TableGrid"/>
        <w:tblW w:w="0" w:type="auto"/>
        <w:tblLayout w:type="fixed"/>
        <w:tblLook w:val="04A0" w:firstRow="1" w:lastRow="0" w:firstColumn="1" w:lastColumn="0" w:noHBand="0" w:noVBand="1"/>
      </w:tblPr>
      <w:tblGrid>
        <w:gridCol w:w="7196"/>
        <w:gridCol w:w="7196"/>
      </w:tblGrid>
      <w:tr w:rsidR="00E671AD" w:rsidTr="00BB2547">
        <w:tc>
          <w:tcPr>
            <w:tcW w:w="7196" w:type="dxa"/>
            <w:shd w:val="clear" w:color="auto" w:fill="D9D9D9" w:themeFill="background1" w:themeFillShade="D9"/>
          </w:tcPr>
          <w:p w:rsidR="00E671AD" w:rsidRPr="00E76762" w:rsidRDefault="00E671AD" w:rsidP="00BB2547">
            <w:pPr>
              <w:jc w:val="center"/>
              <w:rPr>
                <w:b/>
              </w:rPr>
            </w:pPr>
            <w:r w:rsidRPr="00E76762">
              <w:rPr>
                <w:b/>
              </w:rPr>
              <w:t>RFC Comment as submitted by Evaluator</w:t>
            </w:r>
          </w:p>
        </w:tc>
        <w:tc>
          <w:tcPr>
            <w:tcW w:w="7196" w:type="dxa"/>
            <w:shd w:val="clear" w:color="auto" w:fill="D9D9D9" w:themeFill="background1" w:themeFillShade="D9"/>
          </w:tcPr>
          <w:p w:rsidR="00E671AD" w:rsidRPr="00E76762" w:rsidRDefault="00E671AD" w:rsidP="00BB2547">
            <w:pPr>
              <w:jc w:val="center"/>
              <w:rPr>
                <w:b/>
              </w:rPr>
            </w:pPr>
            <w:r>
              <w:rPr>
                <w:b/>
              </w:rPr>
              <w:t>OGC CDB SWG Response / Comment / Modifications / Reasons</w:t>
            </w:r>
          </w:p>
        </w:tc>
      </w:tr>
      <w:tr w:rsidR="00E671AD" w:rsidTr="00BB2547">
        <w:tc>
          <w:tcPr>
            <w:tcW w:w="7196" w:type="dxa"/>
          </w:tcPr>
          <w:p w:rsidR="00E671AD" w:rsidRDefault="00E671AD" w:rsidP="00BB2547"/>
        </w:tc>
        <w:tc>
          <w:tcPr>
            <w:tcW w:w="7196" w:type="dxa"/>
          </w:tcPr>
          <w:p w:rsidR="00E671AD" w:rsidRDefault="00C32912" w:rsidP="00BB2547">
            <w:r>
              <w:rPr>
                <w:rFonts w:ascii="Arial" w:hAnsi="Arial" w:cs="Arial"/>
                <w:sz w:val="20"/>
                <w:szCs w:val="20"/>
              </w:rPr>
              <w:t>on 5/27/16 the SWG unanimously approved a motion to move the requirements related to OS, hardware, and file system 'out' of Volume 1 (normative) and into Volume 10, Implementation Guidance.</w:t>
            </w:r>
          </w:p>
        </w:tc>
      </w:tr>
      <w:tr w:rsidR="00E671AD" w:rsidRPr="001750CB" w:rsidTr="00BB2547">
        <w:trPr>
          <w:trHeight w:val="315"/>
        </w:trPr>
        <w:tc>
          <w:tcPr>
            <w:tcW w:w="7196" w:type="dxa"/>
            <w:vAlign w:val="bottom"/>
          </w:tcPr>
          <w:p w:rsidR="00E671AD" w:rsidRDefault="00C32912" w:rsidP="00BB2547">
            <w:pPr>
              <w:rPr>
                <w:rFonts w:ascii="Arial" w:hAnsi="Arial" w:cs="Arial"/>
                <w:color w:val="000000"/>
              </w:rPr>
            </w:pPr>
            <w:r>
              <w:rPr>
                <w:rFonts w:ascii="Courier New" w:hAnsi="Courier New" w:cs="Courier New"/>
                <w:sz w:val="20"/>
                <w:szCs w:val="20"/>
              </w:rPr>
              <w:t>Are the filesystem requirements the minimum necessary to represent a minimal CDB? Or do they represent the requirements for representing a CDB that has all possible layers, tiles, and LODs? The latter perspective makes more sense for the specific numeric limits documented so ideally that should be clarified. I’m not sure how points 5 (removable media) and 6 (bootable/non-bootable volume) apply to the CDB standard at all. In many cases, a small area or coarse-resolution CDB could be instantiated without meeting any of the filesystem requirements.</w:t>
            </w:r>
          </w:p>
        </w:tc>
        <w:tc>
          <w:tcPr>
            <w:tcW w:w="7196" w:type="dxa"/>
          </w:tcPr>
          <w:p w:rsidR="00E671AD" w:rsidRPr="001750CB" w:rsidRDefault="00E671AD" w:rsidP="00BB2547">
            <w:pPr>
              <w:rPr>
                <w:rFonts w:ascii="Arial" w:eastAsia="Times New Roman" w:hAnsi="Arial" w:cs="Arial"/>
                <w:lang w:eastAsia="en-CA"/>
              </w:rPr>
            </w:pPr>
          </w:p>
        </w:tc>
      </w:tr>
      <w:tr w:rsidR="00E671AD" w:rsidRPr="001750CB" w:rsidTr="00BB2547">
        <w:trPr>
          <w:trHeight w:val="315"/>
        </w:trPr>
        <w:tc>
          <w:tcPr>
            <w:tcW w:w="7196" w:type="dxa"/>
            <w:vAlign w:val="bottom"/>
          </w:tcPr>
          <w:p w:rsidR="00E671AD" w:rsidRDefault="00E671AD" w:rsidP="00BB2547">
            <w:pPr>
              <w:rPr>
                <w:rFonts w:ascii="Arial" w:hAnsi="Arial" w:cs="Arial"/>
                <w:color w:val="000000"/>
              </w:rPr>
            </w:pPr>
          </w:p>
        </w:tc>
        <w:tc>
          <w:tcPr>
            <w:tcW w:w="7196" w:type="dxa"/>
          </w:tcPr>
          <w:p w:rsidR="00E671AD" w:rsidRPr="001750CB" w:rsidRDefault="004874D8" w:rsidP="00BB2547">
            <w:pPr>
              <w:rPr>
                <w:rFonts w:ascii="Arial" w:eastAsia="Times New Roman" w:hAnsi="Arial" w:cs="Arial"/>
                <w:lang w:eastAsia="en-CA"/>
              </w:rPr>
            </w:pPr>
            <w:r>
              <w:rPr>
                <w:rFonts w:ascii="Arial" w:eastAsia="Times New Roman" w:hAnsi="Arial" w:cs="Arial"/>
                <w:lang w:eastAsia="en-CA"/>
              </w:rPr>
              <w:t xml:space="preserve">Greg’s email response:  </w:t>
            </w:r>
            <w:r>
              <w:rPr>
                <w:color w:val="1F497D"/>
                <w:lang w:val="en-US"/>
              </w:rPr>
              <w:t>(Resolved) Moving to implementation guidance is good</w:t>
            </w:r>
          </w:p>
        </w:tc>
      </w:tr>
      <w:tr w:rsidR="00E671AD" w:rsidRPr="001750CB" w:rsidTr="00BB2547">
        <w:trPr>
          <w:trHeight w:val="315"/>
        </w:trPr>
        <w:tc>
          <w:tcPr>
            <w:tcW w:w="7196" w:type="dxa"/>
          </w:tcPr>
          <w:p w:rsidR="00E671AD" w:rsidRPr="001750CB" w:rsidRDefault="00E671AD" w:rsidP="00BB2547">
            <w:pPr>
              <w:rPr>
                <w:rFonts w:ascii="Arial" w:eastAsia="Times New Roman" w:hAnsi="Arial" w:cs="Arial"/>
                <w:lang w:eastAsia="en-CA"/>
              </w:rPr>
            </w:pPr>
          </w:p>
        </w:tc>
        <w:tc>
          <w:tcPr>
            <w:tcW w:w="7196" w:type="dxa"/>
          </w:tcPr>
          <w:p w:rsidR="00E671AD" w:rsidRPr="001750CB" w:rsidRDefault="00E671AD" w:rsidP="00BB2547">
            <w:pPr>
              <w:rPr>
                <w:rFonts w:ascii="Arial" w:eastAsia="Times New Roman" w:hAnsi="Arial" w:cs="Arial"/>
                <w:lang w:eastAsia="en-CA"/>
              </w:rPr>
            </w:pPr>
          </w:p>
        </w:tc>
      </w:tr>
      <w:tr w:rsidR="00E671AD" w:rsidRPr="001750CB" w:rsidTr="00BB2547">
        <w:trPr>
          <w:trHeight w:val="315"/>
        </w:trPr>
        <w:tc>
          <w:tcPr>
            <w:tcW w:w="7196" w:type="dxa"/>
          </w:tcPr>
          <w:p w:rsidR="00E671AD" w:rsidRPr="001750CB" w:rsidRDefault="00E671AD" w:rsidP="00BB2547">
            <w:pPr>
              <w:rPr>
                <w:rFonts w:ascii="Arial" w:eastAsia="Times New Roman" w:hAnsi="Arial" w:cs="Arial"/>
                <w:lang w:eastAsia="en-CA"/>
              </w:rPr>
            </w:pPr>
          </w:p>
        </w:tc>
        <w:tc>
          <w:tcPr>
            <w:tcW w:w="7196" w:type="dxa"/>
          </w:tcPr>
          <w:p w:rsidR="00E671AD" w:rsidRPr="001750CB" w:rsidRDefault="00E671AD" w:rsidP="00BB2547">
            <w:pPr>
              <w:rPr>
                <w:rFonts w:ascii="Arial" w:eastAsia="Times New Roman" w:hAnsi="Arial" w:cs="Arial"/>
                <w:lang w:eastAsia="en-CA"/>
              </w:rPr>
            </w:pPr>
          </w:p>
        </w:tc>
      </w:tr>
      <w:tr w:rsidR="00E671AD" w:rsidRPr="001750CB" w:rsidTr="00BB2547">
        <w:trPr>
          <w:trHeight w:val="315"/>
        </w:trPr>
        <w:tc>
          <w:tcPr>
            <w:tcW w:w="7196" w:type="dxa"/>
          </w:tcPr>
          <w:p w:rsidR="00E671AD" w:rsidRPr="001750CB" w:rsidRDefault="00E671AD" w:rsidP="00BB2547">
            <w:pPr>
              <w:rPr>
                <w:rFonts w:ascii="Arial" w:eastAsia="Times New Roman" w:hAnsi="Arial" w:cs="Arial"/>
                <w:lang w:eastAsia="en-CA"/>
              </w:rPr>
            </w:pPr>
          </w:p>
        </w:tc>
        <w:tc>
          <w:tcPr>
            <w:tcW w:w="7196" w:type="dxa"/>
          </w:tcPr>
          <w:p w:rsidR="00E671AD" w:rsidRPr="001750CB" w:rsidRDefault="00E671AD" w:rsidP="00BB2547">
            <w:pPr>
              <w:rPr>
                <w:rFonts w:ascii="Arial" w:eastAsia="Times New Roman" w:hAnsi="Arial" w:cs="Arial"/>
                <w:lang w:eastAsia="en-CA"/>
              </w:rPr>
            </w:pPr>
          </w:p>
        </w:tc>
      </w:tr>
      <w:tr w:rsidR="00E671AD" w:rsidRPr="001750CB" w:rsidTr="00BB2547">
        <w:trPr>
          <w:trHeight w:val="315"/>
        </w:trPr>
        <w:tc>
          <w:tcPr>
            <w:tcW w:w="7196" w:type="dxa"/>
          </w:tcPr>
          <w:p w:rsidR="00E671AD" w:rsidRPr="001750CB" w:rsidRDefault="00E671AD" w:rsidP="00BB2547">
            <w:pPr>
              <w:rPr>
                <w:rFonts w:ascii="Arial" w:eastAsia="Times New Roman" w:hAnsi="Arial" w:cs="Arial"/>
                <w:lang w:eastAsia="en-CA"/>
              </w:rPr>
            </w:pPr>
          </w:p>
        </w:tc>
        <w:tc>
          <w:tcPr>
            <w:tcW w:w="7196" w:type="dxa"/>
          </w:tcPr>
          <w:p w:rsidR="00E671AD" w:rsidRPr="001750CB" w:rsidRDefault="00E671AD" w:rsidP="00BB2547">
            <w:pPr>
              <w:rPr>
                <w:rFonts w:ascii="Arial" w:eastAsia="Times New Roman" w:hAnsi="Arial" w:cs="Arial"/>
                <w:lang w:eastAsia="en-CA"/>
              </w:rPr>
            </w:pPr>
          </w:p>
        </w:tc>
      </w:tr>
    </w:tbl>
    <w:p w:rsidR="00E671AD" w:rsidRDefault="00E671AD" w:rsidP="00E671AD"/>
    <w:p w:rsidR="00216FF5" w:rsidRDefault="00216FF5">
      <w:r>
        <w:br w:type="page"/>
      </w:r>
    </w:p>
    <w:tbl>
      <w:tblPr>
        <w:tblStyle w:val="TableGrid"/>
        <w:tblpPr w:leftFromText="180" w:rightFromText="180" w:vertAnchor="text" w:horzAnchor="margin" w:tblpXSpec="right" w:tblpY="-375"/>
        <w:tblW w:w="0" w:type="auto"/>
        <w:tblLayout w:type="fixed"/>
        <w:tblLook w:val="04A0" w:firstRow="1" w:lastRow="0" w:firstColumn="1" w:lastColumn="0" w:noHBand="0" w:noVBand="1"/>
      </w:tblPr>
      <w:tblGrid>
        <w:gridCol w:w="851"/>
        <w:gridCol w:w="4585"/>
      </w:tblGrid>
      <w:tr w:rsidR="00216FF5" w:rsidRPr="00E26A60" w:rsidTr="00216FF5">
        <w:tc>
          <w:tcPr>
            <w:tcW w:w="851" w:type="dxa"/>
            <w:shd w:val="clear" w:color="auto" w:fill="D9D9D9" w:themeFill="background1" w:themeFillShade="D9"/>
          </w:tcPr>
          <w:p w:rsidR="00216FF5" w:rsidRDefault="00216FF5" w:rsidP="00216FF5"/>
        </w:tc>
        <w:tc>
          <w:tcPr>
            <w:tcW w:w="4585" w:type="dxa"/>
            <w:shd w:val="clear" w:color="auto" w:fill="D9D9D9" w:themeFill="background1" w:themeFillShade="D9"/>
          </w:tcPr>
          <w:p w:rsidR="00216FF5" w:rsidRPr="00E26A60" w:rsidRDefault="00216FF5" w:rsidP="00216FF5">
            <w:pPr>
              <w:jc w:val="center"/>
              <w:rPr>
                <w:b/>
              </w:rPr>
            </w:pPr>
            <w:r w:rsidRPr="00E26A60">
              <w:rPr>
                <w:b/>
              </w:rPr>
              <w:t>SWG RFC Resolution Categories</w:t>
            </w:r>
          </w:p>
        </w:tc>
      </w:tr>
      <w:tr w:rsidR="00216FF5" w:rsidTr="00216FF5">
        <w:tc>
          <w:tcPr>
            <w:tcW w:w="851" w:type="dxa"/>
          </w:tcPr>
          <w:p w:rsidR="00216FF5" w:rsidRPr="001750CB" w:rsidRDefault="00FC7A60" w:rsidP="00216FF5">
            <w:pPr>
              <w:jc w:val="center"/>
              <w:rPr>
                <w:b/>
              </w:rPr>
            </w:pPr>
            <w:r>
              <w:rPr>
                <w:b/>
              </w:rPr>
              <w:t>X</w:t>
            </w:r>
          </w:p>
        </w:tc>
        <w:tc>
          <w:tcPr>
            <w:tcW w:w="4585" w:type="dxa"/>
          </w:tcPr>
          <w:p w:rsidR="00216FF5" w:rsidRDefault="00216FF5" w:rsidP="00216FF5">
            <w:r>
              <w:t>Accepts</w:t>
            </w:r>
          </w:p>
        </w:tc>
      </w:tr>
      <w:tr w:rsidR="00216FF5" w:rsidTr="00216FF5">
        <w:tc>
          <w:tcPr>
            <w:tcW w:w="851" w:type="dxa"/>
          </w:tcPr>
          <w:p w:rsidR="00216FF5" w:rsidRPr="001750CB" w:rsidRDefault="00216FF5" w:rsidP="00216FF5">
            <w:pPr>
              <w:jc w:val="center"/>
              <w:rPr>
                <w:b/>
              </w:rPr>
            </w:pPr>
          </w:p>
        </w:tc>
        <w:tc>
          <w:tcPr>
            <w:tcW w:w="4585" w:type="dxa"/>
          </w:tcPr>
          <w:p w:rsidR="00216FF5" w:rsidRDefault="00216FF5" w:rsidP="00216FF5">
            <w:r>
              <w:t>Accepts with Modifications</w:t>
            </w:r>
          </w:p>
        </w:tc>
      </w:tr>
      <w:tr w:rsidR="00216FF5" w:rsidTr="00216FF5">
        <w:tc>
          <w:tcPr>
            <w:tcW w:w="851" w:type="dxa"/>
          </w:tcPr>
          <w:p w:rsidR="00216FF5" w:rsidRPr="001750CB" w:rsidRDefault="00216FF5" w:rsidP="00216FF5">
            <w:pPr>
              <w:jc w:val="center"/>
              <w:rPr>
                <w:b/>
              </w:rPr>
            </w:pPr>
          </w:p>
        </w:tc>
        <w:tc>
          <w:tcPr>
            <w:tcW w:w="4585" w:type="dxa"/>
          </w:tcPr>
          <w:p w:rsidR="00216FF5" w:rsidRDefault="00216FF5" w:rsidP="00216FF5">
            <w:r>
              <w:t>Accepts as Future Work</w:t>
            </w:r>
          </w:p>
        </w:tc>
      </w:tr>
      <w:tr w:rsidR="00216FF5" w:rsidTr="00216FF5">
        <w:tc>
          <w:tcPr>
            <w:tcW w:w="851" w:type="dxa"/>
          </w:tcPr>
          <w:p w:rsidR="00216FF5" w:rsidRPr="001750CB" w:rsidRDefault="00216FF5" w:rsidP="00216FF5">
            <w:pPr>
              <w:jc w:val="center"/>
              <w:rPr>
                <w:b/>
              </w:rPr>
            </w:pPr>
          </w:p>
        </w:tc>
        <w:tc>
          <w:tcPr>
            <w:tcW w:w="4585" w:type="dxa"/>
          </w:tcPr>
          <w:p w:rsidR="00216FF5" w:rsidRDefault="00216FF5" w:rsidP="00216FF5">
            <w:r>
              <w:t>Rejects with Reasons</w:t>
            </w:r>
          </w:p>
        </w:tc>
      </w:tr>
      <w:tr w:rsidR="00216FF5" w:rsidRPr="006A6A65" w:rsidTr="00216FF5">
        <w:tc>
          <w:tcPr>
            <w:tcW w:w="851" w:type="dxa"/>
          </w:tcPr>
          <w:p w:rsidR="00216FF5" w:rsidRPr="001750CB" w:rsidRDefault="00216FF5" w:rsidP="00216FF5">
            <w:pPr>
              <w:jc w:val="center"/>
              <w:rPr>
                <w:b/>
              </w:rPr>
            </w:pPr>
          </w:p>
        </w:tc>
        <w:tc>
          <w:tcPr>
            <w:tcW w:w="4585" w:type="dxa"/>
          </w:tcPr>
          <w:p w:rsidR="00216FF5" w:rsidRPr="006A6A65" w:rsidRDefault="00216FF5" w:rsidP="00216FF5">
            <w:pPr>
              <w:rPr>
                <w:sz w:val="20"/>
                <w:szCs w:val="20"/>
              </w:rPr>
            </w:pPr>
            <w:r w:rsidRPr="006A6A65">
              <w:rPr>
                <w:sz w:val="20"/>
                <w:szCs w:val="20"/>
              </w:rPr>
              <w:t>RFC submission is a comment or question with no call for Candidate Standard modification</w:t>
            </w:r>
          </w:p>
        </w:tc>
      </w:tr>
    </w:tbl>
    <w:p w:rsidR="00216FF5" w:rsidRPr="009913EF" w:rsidRDefault="00216FF5" w:rsidP="009913EF">
      <w:pPr>
        <w:pStyle w:val="AlternateHeading2"/>
      </w:pPr>
      <w:bookmarkStart w:id="76" w:name="_Toc455155626"/>
      <w:r w:rsidRPr="009913EF">
        <w:t>Tracking Number:  RFC</w:t>
      </w:r>
      <w:r w:rsidR="00C32912" w:rsidRPr="009913EF">
        <w:t xml:space="preserve"> 013-B03</w:t>
      </w:r>
      <w:bookmarkEnd w:id="76"/>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216FF5" w:rsidRPr="00E26A60" w:rsidTr="00BB2547">
        <w:trPr>
          <w:trHeight w:val="315"/>
        </w:trPr>
        <w:tc>
          <w:tcPr>
            <w:tcW w:w="2406" w:type="dxa"/>
            <w:shd w:val="clear" w:color="auto" w:fill="D9D9D9" w:themeFill="background1" w:themeFillShade="D9"/>
            <w:hideMark/>
          </w:tcPr>
          <w:p w:rsidR="00216FF5" w:rsidRPr="00E26A60" w:rsidRDefault="00216FF5"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216FF5" w:rsidRPr="00E26A60" w:rsidRDefault="00216FF5"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216FF5" w:rsidRPr="00E26A60" w:rsidRDefault="00216FF5"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216FF5" w:rsidRPr="00E26A60" w:rsidRDefault="00216FF5"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216FF5" w:rsidRPr="00E26A60" w:rsidRDefault="00216FF5"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B02FB3" w:rsidRPr="001750CB" w:rsidTr="00BB2547">
        <w:trPr>
          <w:trHeight w:val="315"/>
        </w:trPr>
        <w:tc>
          <w:tcPr>
            <w:tcW w:w="2406" w:type="dxa"/>
          </w:tcPr>
          <w:p w:rsidR="00B02FB3" w:rsidRPr="001750CB" w:rsidRDefault="00B02FB3" w:rsidP="00B02FB3">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B02FB3" w:rsidRDefault="00B02FB3" w:rsidP="00B02FB3">
            <w:pPr>
              <w:rPr>
                <w:rFonts w:ascii="Arial" w:hAnsi="Arial" w:cs="Arial"/>
                <w:sz w:val="20"/>
                <w:szCs w:val="20"/>
              </w:rPr>
            </w:pPr>
            <w:r>
              <w:rPr>
                <w:rFonts w:ascii="Arial" w:hAnsi="Arial" w:cs="Arial"/>
                <w:sz w:val="20"/>
                <w:szCs w:val="20"/>
              </w:rPr>
              <w:t>Volume 1</w:t>
            </w:r>
          </w:p>
        </w:tc>
        <w:tc>
          <w:tcPr>
            <w:tcW w:w="1701" w:type="dxa"/>
            <w:vAlign w:val="bottom"/>
          </w:tcPr>
          <w:p w:rsidR="00B02FB3" w:rsidRDefault="00B02FB3" w:rsidP="00B02FB3">
            <w:pPr>
              <w:jc w:val="right"/>
              <w:rPr>
                <w:rFonts w:ascii="Arial" w:hAnsi="Arial" w:cs="Arial"/>
                <w:sz w:val="20"/>
                <w:szCs w:val="20"/>
              </w:rPr>
            </w:pPr>
            <w:r>
              <w:rPr>
                <w:rFonts w:ascii="Arial" w:hAnsi="Arial" w:cs="Arial"/>
                <w:sz w:val="20"/>
                <w:szCs w:val="20"/>
              </w:rPr>
              <w:t>8</w:t>
            </w:r>
          </w:p>
        </w:tc>
        <w:tc>
          <w:tcPr>
            <w:tcW w:w="1417" w:type="dxa"/>
            <w:vAlign w:val="bottom"/>
          </w:tcPr>
          <w:p w:rsidR="00B02FB3" w:rsidRDefault="00B02FB3" w:rsidP="00B02FB3">
            <w:pPr>
              <w:rPr>
                <w:rFonts w:ascii="Arial" w:hAnsi="Arial" w:cs="Arial"/>
                <w:sz w:val="20"/>
                <w:szCs w:val="20"/>
              </w:rPr>
            </w:pPr>
            <w:r>
              <w:rPr>
                <w:rFonts w:ascii="Arial" w:hAnsi="Arial" w:cs="Arial"/>
                <w:sz w:val="20"/>
                <w:szCs w:val="20"/>
              </w:rPr>
              <w:t>1.7.3</w:t>
            </w:r>
          </w:p>
        </w:tc>
        <w:tc>
          <w:tcPr>
            <w:tcW w:w="1128" w:type="dxa"/>
            <w:vAlign w:val="bottom"/>
          </w:tcPr>
          <w:p w:rsidR="00B02FB3" w:rsidRDefault="00B02FB3" w:rsidP="00B02FB3">
            <w:pPr>
              <w:rPr>
                <w:rFonts w:ascii="Arial" w:hAnsi="Arial" w:cs="Arial"/>
                <w:sz w:val="20"/>
                <w:szCs w:val="20"/>
              </w:rPr>
            </w:pPr>
            <w:r>
              <w:rPr>
                <w:rFonts w:ascii="Arial" w:hAnsi="Arial" w:cs="Arial"/>
                <w:sz w:val="20"/>
                <w:szCs w:val="20"/>
              </w:rPr>
              <w:t>Minor</w:t>
            </w:r>
          </w:p>
        </w:tc>
      </w:tr>
    </w:tbl>
    <w:p w:rsidR="00216FF5" w:rsidRDefault="00216FF5" w:rsidP="00216FF5"/>
    <w:p w:rsidR="00216FF5" w:rsidRDefault="00216FF5" w:rsidP="00216FF5"/>
    <w:tbl>
      <w:tblPr>
        <w:tblStyle w:val="TableGrid"/>
        <w:tblW w:w="0" w:type="auto"/>
        <w:tblLayout w:type="fixed"/>
        <w:tblLook w:val="04A0" w:firstRow="1" w:lastRow="0" w:firstColumn="1" w:lastColumn="0" w:noHBand="0" w:noVBand="1"/>
      </w:tblPr>
      <w:tblGrid>
        <w:gridCol w:w="7196"/>
        <w:gridCol w:w="7196"/>
      </w:tblGrid>
      <w:tr w:rsidR="00216FF5" w:rsidTr="00BB2547">
        <w:tc>
          <w:tcPr>
            <w:tcW w:w="7196" w:type="dxa"/>
            <w:shd w:val="clear" w:color="auto" w:fill="D9D9D9" w:themeFill="background1" w:themeFillShade="D9"/>
          </w:tcPr>
          <w:p w:rsidR="00216FF5" w:rsidRPr="00E76762" w:rsidRDefault="00216FF5" w:rsidP="00BB2547">
            <w:pPr>
              <w:jc w:val="center"/>
              <w:rPr>
                <w:b/>
              </w:rPr>
            </w:pPr>
            <w:r w:rsidRPr="00E76762">
              <w:rPr>
                <w:b/>
              </w:rPr>
              <w:t>RFC Comment as submitted by Evaluator</w:t>
            </w:r>
          </w:p>
        </w:tc>
        <w:tc>
          <w:tcPr>
            <w:tcW w:w="7196" w:type="dxa"/>
            <w:shd w:val="clear" w:color="auto" w:fill="D9D9D9" w:themeFill="background1" w:themeFillShade="D9"/>
          </w:tcPr>
          <w:p w:rsidR="00216FF5" w:rsidRPr="00E76762" w:rsidRDefault="00216FF5" w:rsidP="00BB2547">
            <w:pPr>
              <w:jc w:val="center"/>
              <w:rPr>
                <w:b/>
              </w:rPr>
            </w:pPr>
            <w:r>
              <w:rPr>
                <w:b/>
              </w:rPr>
              <w:t>OGC CDB SWG Response / Comment / Modifications / Reasons</w:t>
            </w:r>
          </w:p>
        </w:tc>
      </w:tr>
      <w:tr w:rsidR="00216FF5" w:rsidTr="00BB2547">
        <w:tc>
          <w:tcPr>
            <w:tcW w:w="7196" w:type="dxa"/>
          </w:tcPr>
          <w:p w:rsidR="00216FF5" w:rsidRDefault="00216FF5" w:rsidP="00BB2547"/>
        </w:tc>
        <w:tc>
          <w:tcPr>
            <w:tcW w:w="7196" w:type="dxa"/>
          </w:tcPr>
          <w:p w:rsidR="00216FF5" w:rsidRDefault="00216FF5" w:rsidP="00BB2547"/>
        </w:tc>
      </w:tr>
      <w:tr w:rsidR="00216FF5" w:rsidRPr="001750CB" w:rsidTr="00BB2547">
        <w:trPr>
          <w:trHeight w:val="315"/>
        </w:trPr>
        <w:tc>
          <w:tcPr>
            <w:tcW w:w="7196" w:type="dxa"/>
            <w:vAlign w:val="bottom"/>
          </w:tcPr>
          <w:p w:rsidR="00216FF5" w:rsidRDefault="00B02FB3" w:rsidP="00BB2547">
            <w:pPr>
              <w:rPr>
                <w:rFonts w:ascii="Arial" w:hAnsi="Arial" w:cs="Arial"/>
                <w:color w:val="000000"/>
              </w:rPr>
            </w:pPr>
            <w:r>
              <w:rPr>
                <w:rFonts w:ascii="Courier New" w:hAnsi="Courier New" w:cs="Courier New"/>
                <w:sz w:val="20"/>
                <w:szCs w:val="20"/>
              </w:rPr>
              <w:t>Is it explicitly stated which vertical datum is in use? I assumed ellipsoid-relative altitude based the reference to EPSG 4979, and various other sections appear to be consistent with that. It might be good to explicitly clarify that all altitudes are ellipsoid-relative rather than geoid-relative to (for example) EGM-96. Altimetry source data that terrain production tools like RUGUD or TerraTools would use to build a CDB is frequently geoid-relative and not performing the vertical datum conversion has been a major source of correlation error between source data and output simulation products in the past.</w:t>
            </w:r>
          </w:p>
        </w:tc>
        <w:tc>
          <w:tcPr>
            <w:tcW w:w="7196" w:type="dxa"/>
          </w:tcPr>
          <w:p w:rsidR="00216FF5" w:rsidRPr="001750CB" w:rsidRDefault="00024274" w:rsidP="00B93660">
            <w:pPr>
              <w:rPr>
                <w:rFonts w:ascii="Arial" w:eastAsia="Times New Roman" w:hAnsi="Arial" w:cs="Arial"/>
                <w:lang w:eastAsia="en-CA"/>
              </w:rPr>
            </w:pPr>
            <w:r>
              <w:rPr>
                <w:rFonts w:ascii="Arial" w:eastAsia="Times New Roman" w:hAnsi="Arial" w:cs="Arial"/>
                <w:lang w:eastAsia="en-CA"/>
              </w:rPr>
              <w:t xml:space="preserve">Making this explicit sounds like a good change, </w:t>
            </w:r>
            <w:r w:rsidR="00B93660">
              <w:rPr>
                <w:rFonts w:ascii="Arial" w:eastAsia="Times New Roman" w:hAnsi="Arial" w:cs="Arial"/>
                <w:lang w:eastAsia="en-CA"/>
              </w:rPr>
              <w:t>e</w:t>
            </w:r>
            <w:r>
              <w:rPr>
                <w:rFonts w:ascii="Arial" w:eastAsia="Times New Roman" w:hAnsi="Arial" w:cs="Arial"/>
                <w:lang w:eastAsia="en-CA"/>
              </w:rPr>
              <w:t xml:space="preserve">levation </w:t>
            </w:r>
            <w:r w:rsidR="00B93660">
              <w:rPr>
                <w:rFonts w:ascii="Arial" w:eastAsia="Times New Roman" w:hAnsi="Arial" w:cs="Arial"/>
                <w:lang w:eastAsia="en-CA"/>
              </w:rPr>
              <w:t>is</w:t>
            </w:r>
            <w:r>
              <w:rPr>
                <w:rFonts w:ascii="Arial" w:eastAsia="Times New Roman" w:hAnsi="Arial" w:cs="Arial"/>
                <w:lang w:eastAsia="en-CA"/>
              </w:rPr>
              <w:t xml:space="preserve"> relative to the WGS84 ellipsoid.</w:t>
            </w:r>
          </w:p>
        </w:tc>
      </w:tr>
      <w:tr w:rsidR="00216FF5" w:rsidRPr="001750CB" w:rsidTr="00BB2547">
        <w:trPr>
          <w:trHeight w:val="315"/>
        </w:trPr>
        <w:tc>
          <w:tcPr>
            <w:tcW w:w="7196" w:type="dxa"/>
            <w:vAlign w:val="bottom"/>
          </w:tcPr>
          <w:p w:rsidR="00216FF5" w:rsidRDefault="00216FF5" w:rsidP="00BB2547">
            <w:pPr>
              <w:rPr>
                <w:rFonts w:ascii="Arial" w:hAnsi="Arial" w:cs="Arial"/>
                <w:color w:val="000000"/>
              </w:rPr>
            </w:pPr>
          </w:p>
        </w:tc>
        <w:tc>
          <w:tcPr>
            <w:tcW w:w="7196" w:type="dxa"/>
          </w:tcPr>
          <w:p w:rsidR="00216FF5" w:rsidRPr="001750CB" w:rsidRDefault="003B0402" w:rsidP="00BB2547">
            <w:pPr>
              <w:rPr>
                <w:rFonts w:ascii="Arial" w:eastAsia="Times New Roman" w:hAnsi="Arial" w:cs="Arial"/>
                <w:lang w:eastAsia="en-CA"/>
              </w:rPr>
            </w:pPr>
            <w:r>
              <w:rPr>
                <w:rFonts w:ascii="Arial" w:eastAsia="Times New Roman" w:hAnsi="Arial" w:cs="Arial"/>
                <w:lang w:eastAsia="en-CA"/>
              </w:rPr>
              <w:t>Greg’s email response:  *</w:t>
            </w:r>
            <w:r>
              <w:rPr>
                <w:color w:val="1F497D"/>
                <w:lang w:val="en-US"/>
              </w:rPr>
              <w:t xml:space="preserve"> (Unresolved) Explicitly stating the vertical datum for altitudes is important for correlation. Source data producers are not always good about this and often inconsistently (and incorrectly) assume lack of mention means geoid-relative.</w:t>
            </w:r>
          </w:p>
        </w:tc>
      </w:tr>
      <w:tr w:rsidR="00216FF5" w:rsidRPr="001750CB" w:rsidTr="00BB2547">
        <w:trPr>
          <w:trHeight w:val="315"/>
        </w:trPr>
        <w:tc>
          <w:tcPr>
            <w:tcW w:w="7196" w:type="dxa"/>
          </w:tcPr>
          <w:p w:rsidR="00216FF5" w:rsidRPr="001750CB" w:rsidRDefault="00216FF5" w:rsidP="00BB2547">
            <w:pPr>
              <w:rPr>
                <w:rFonts w:ascii="Arial" w:eastAsia="Times New Roman" w:hAnsi="Arial" w:cs="Arial"/>
                <w:lang w:eastAsia="en-CA"/>
              </w:rPr>
            </w:pPr>
          </w:p>
        </w:tc>
        <w:tc>
          <w:tcPr>
            <w:tcW w:w="7196" w:type="dxa"/>
          </w:tcPr>
          <w:p w:rsidR="00216FF5" w:rsidRPr="001750CB" w:rsidRDefault="00216FF5" w:rsidP="00BB2547">
            <w:pPr>
              <w:rPr>
                <w:rFonts w:ascii="Arial" w:eastAsia="Times New Roman" w:hAnsi="Arial" w:cs="Arial"/>
                <w:lang w:eastAsia="en-CA"/>
              </w:rPr>
            </w:pPr>
          </w:p>
        </w:tc>
      </w:tr>
      <w:tr w:rsidR="00216FF5" w:rsidRPr="001750CB" w:rsidTr="00BB2547">
        <w:trPr>
          <w:trHeight w:val="315"/>
        </w:trPr>
        <w:tc>
          <w:tcPr>
            <w:tcW w:w="7196" w:type="dxa"/>
          </w:tcPr>
          <w:p w:rsidR="00216FF5" w:rsidRPr="001750CB" w:rsidRDefault="00216FF5" w:rsidP="00BB2547">
            <w:pPr>
              <w:rPr>
                <w:rFonts w:ascii="Arial" w:eastAsia="Times New Roman" w:hAnsi="Arial" w:cs="Arial"/>
                <w:lang w:eastAsia="en-CA"/>
              </w:rPr>
            </w:pPr>
          </w:p>
        </w:tc>
        <w:tc>
          <w:tcPr>
            <w:tcW w:w="7196" w:type="dxa"/>
          </w:tcPr>
          <w:p w:rsidR="00216FF5" w:rsidRPr="001750CB" w:rsidRDefault="00216FF5" w:rsidP="00BB2547">
            <w:pPr>
              <w:rPr>
                <w:rFonts w:ascii="Arial" w:eastAsia="Times New Roman" w:hAnsi="Arial" w:cs="Arial"/>
                <w:lang w:eastAsia="en-CA"/>
              </w:rPr>
            </w:pPr>
          </w:p>
        </w:tc>
      </w:tr>
      <w:tr w:rsidR="00216FF5" w:rsidRPr="001750CB" w:rsidTr="00BB2547">
        <w:trPr>
          <w:trHeight w:val="315"/>
        </w:trPr>
        <w:tc>
          <w:tcPr>
            <w:tcW w:w="7196" w:type="dxa"/>
          </w:tcPr>
          <w:p w:rsidR="00216FF5" w:rsidRPr="001750CB" w:rsidRDefault="00216FF5" w:rsidP="00BB2547">
            <w:pPr>
              <w:rPr>
                <w:rFonts w:ascii="Arial" w:eastAsia="Times New Roman" w:hAnsi="Arial" w:cs="Arial"/>
                <w:lang w:eastAsia="en-CA"/>
              </w:rPr>
            </w:pPr>
          </w:p>
        </w:tc>
        <w:tc>
          <w:tcPr>
            <w:tcW w:w="7196" w:type="dxa"/>
          </w:tcPr>
          <w:p w:rsidR="00216FF5" w:rsidRPr="001750CB" w:rsidRDefault="00216FF5" w:rsidP="00BB2547">
            <w:pPr>
              <w:rPr>
                <w:rFonts w:ascii="Arial" w:eastAsia="Times New Roman" w:hAnsi="Arial" w:cs="Arial"/>
                <w:lang w:eastAsia="en-CA"/>
              </w:rPr>
            </w:pPr>
          </w:p>
        </w:tc>
      </w:tr>
      <w:tr w:rsidR="00216FF5" w:rsidRPr="001750CB" w:rsidTr="00BB2547">
        <w:trPr>
          <w:trHeight w:val="315"/>
        </w:trPr>
        <w:tc>
          <w:tcPr>
            <w:tcW w:w="7196" w:type="dxa"/>
          </w:tcPr>
          <w:p w:rsidR="00216FF5" w:rsidRPr="001750CB" w:rsidRDefault="00216FF5" w:rsidP="00BB2547">
            <w:pPr>
              <w:rPr>
                <w:rFonts w:ascii="Arial" w:eastAsia="Times New Roman" w:hAnsi="Arial" w:cs="Arial"/>
                <w:lang w:eastAsia="en-CA"/>
              </w:rPr>
            </w:pPr>
          </w:p>
        </w:tc>
        <w:tc>
          <w:tcPr>
            <w:tcW w:w="7196" w:type="dxa"/>
          </w:tcPr>
          <w:p w:rsidR="00216FF5" w:rsidRPr="001750CB" w:rsidRDefault="00216FF5" w:rsidP="00BB2547">
            <w:pPr>
              <w:rPr>
                <w:rFonts w:ascii="Arial" w:eastAsia="Times New Roman" w:hAnsi="Arial" w:cs="Arial"/>
                <w:lang w:eastAsia="en-CA"/>
              </w:rPr>
            </w:pPr>
          </w:p>
        </w:tc>
      </w:tr>
    </w:tbl>
    <w:p w:rsidR="00216FF5" w:rsidRDefault="00216FF5" w:rsidP="00216FF5"/>
    <w:p w:rsidR="00C32912" w:rsidRDefault="00C32912">
      <w:r>
        <w:br w:type="page"/>
      </w:r>
    </w:p>
    <w:tbl>
      <w:tblPr>
        <w:tblStyle w:val="TableGrid"/>
        <w:tblpPr w:leftFromText="180" w:rightFromText="180" w:vertAnchor="text" w:horzAnchor="margin" w:tblpXSpec="right" w:tblpY="-293"/>
        <w:tblW w:w="0" w:type="auto"/>
        <w:tblLayout w:type="fixed"/>
        <w:tblLook w:val="04A0" w:firstRow="1" w:lastRow="0" w:firstColumn="1" w:lastColumn="0" w:noHBand="0" w:noVBand="1"/>
      </w:tblPr>
      <w:tblGrid>
        <w:gridCol w:w="851"/>
        <w:gridCol w:w="4585"/>
      </w:tblGrid>
      <w:tr w:rsidR="00C32912" w:rsidRPr="00E26A60" w:rsidTr="00C32912">
        <w:tc>
          <w:tcPr>
            <w:tcW w:w="851" w:type="dxa"/>
            <w:shd w:val="clear" w:color="auto" w:fill="D9D9D9" w:themeFill="background1" w:themeFillShade="D9"/>
          </w:tcPr>
          <w:p w:rsidR="00C32912" w:rsidRDefault="00C32912" w:rsidP="00C32912"/>
        </w:tc>
        <w:tc>
          <w:tcPr>
            <w:tcW w:w="4585" w:type="dxa"/>
            <w:shd w:val="clear" w:color="auto" w:fill="D9D9D9" w:themeFill="background1" w:themeFillShade="D9"/>
          </w:tcPr>
          <w:p w:rsidR="00C32912" w:rsidRPr="00E26A60" w:rsidRDefault="00C32912" w:rsidP="00C32912">
            <w:pPr>
              <w:jc w:val="center"/>
              <w:rPr>
                <w:b/>
              </w:rPr>
            </w:pPr>
            <w:r w:rsidRPr="00E26A60">
              <w:rPr>
                <w:b/>
              </w:rPr>
              <w:t>SWG RFC Resolution Categories</w:t>
            </w:r>
          </w:p>
        </w:tc>
      </w:tr>
      <w:tr w:rsidR="00C32912" w:rsidTr="00C32912">
        <w:tc>
          <w:tcPr>
            <w:tcW w:w="851" w:type="dxa"/>
          </w:tcPr>
          <w:p w:rsidR="00C32912" w:rsidRPr="001750CB" w:rsidRDefault="00FC7A60" w:rsidP="00C32912">
            <w:pPr>
              <w:jc w:val="center"/>
              <w:rPr>
                <w:b/>
              </w:rPr>
            </w:pPr>
            <w:r>
              <w:rPr>
                <w:b/>
              </w:rPr>
              <w:t>X</w:t>
            </w:r>
          </w:p>
        </w:tc>
        <w:tc>
          <w:tcPr>
            <w:tcW w:w="4585" w:type="dxa"/>
          </w:tcPr>
          <w:p w:rsidR="00C32912" w:rsidRDefault="00C32912" w:rsidP="00C32912">
            <w:r>
              <w:t>Accepts</w:t>
            </w:r>
          </w:p>
        </w:tc>
      </w:tr>
      <w:tr w:rsidR="00C32912" w:rsidTr="00C32912">
        <w:tc>
          <w:tcPr>
            <w:tcW w:w="851" w:type="dxa"/>
          </w:tcPr>
          <w:p w:rsidR="00C32912" w:rsidRPr="001750CB" w:rsidRDefault="00C32912" w:rsidP="00C32912">
            <w:pPr>
              <w:jc w:val="center"/>
              <w:rPr>
                <w:b/>
              </w:rPr>
            </w:pPr>
          </w:p>
        </w:tc>
        <w:tc>
          <w:tcPr>
            <w:tcW w:w="4585" w:type="dxa"/>
          </w:tcPr>
          <w:p w:rsidR="00C32912" w:rsidRDefault="00C32912" w:rsidP="00C32912">
            <w:r>
              <w:t>Accepts with Modifications</w:t>
            </w:r>
          </w:p>
        </w:tc>
      </w:tr>
      <w:tr w:rsidR="00C32912" w:rsidTr="00C32912">
        <w:tc>
          <w:tcPr>
            <w:tcW w:w="851" w:type="dxa"/>
          </w:tcPr>
          <w:p w:rsidR="00C32912" w:rsidRPr="001750CB" w:rsidRDefault="00C32912" w:rsidP="00C32912">
            <w:pPr>
              <w:jc w:val="center"/>
              <w:rPr>
                <w:b/>
              </w:rPr>
            </w:pPr>
          </w:p>
        </w:tc>
        <w:tc>
          <w:tcPr>
            <w:tcW w:w="4585" w:type="dxa"/>
          </w:tcPr>
          <w:p w:rsidR="00C32912" w:rsidRDefault="00C32912" w:rsidP="00C32912">
            <w:r>
              <w:t>Accepts as Future Work</w:t>
            </w:r>
          </w:p>
        </w:tc>
      </w:tr>
      <w:tr w:rsidR="00C32912" w:rsidTr="00C32912">
        <w:tc>
          <w:tcPr>
            <w:tcW w:w="851" w:type="dxa"/>
          </w:tcPr>
          <w:p w:rsidR="00C32912" w:rsidRPr="001750CB" w:rsidRDefault="00C32912" w:rsidP="00C32912">
            <w:pPr>
              <w:jc w:val="center"/>
              <w:rPr>
                <w:b/>
              </w:rPr>
            </w:pPr>
          </w:p>
        </w:tc>
        <w:tc>
          <w:tcPr>
            <w:tcW w:w="4585" w:type="dxa"/>
          </w:tcPr>
          <w:p w:rsidR="00C32912" w:rsidRDefault="00C32912" w:rsidP="00C32912">
            <w:r>
              <w:t>Rejects with Reasons</w:t>
            </w:r>
          </w:p>
        </w:tc>
      </w:tr>
      <w:tr w:rsidR="00C32912" w:rsidRPr="006A6A65" w:rsidTr="00C32912">
        <w:tc>
          <w:tcPr>
            <w:tcW w:w="851" w:type="dxa"/>
          </w:tcPr>
          <w:p w:rsidR="00C32912" w:rsidRPr="001750CB" w:rsidRDefault="00C32912" w:rsidP="00C32912">
            <w:pPr>
              <w:jc w:val="center"/>
              <w:rPr>
                <w:b/>
              </w:rPr>
            </w:pPr>
          </w:p>
        </w:tc>
        <w:tc>
          <w:tcPr>
            <w:tcW w:w="4585" w:type="dxa"/>
          </w:tcPr>
          <w:p w:rsidR="00C32912" w:rsidRPr="006A6A65" w:rsidRDefault="00C32912" w:rsidP="00C32912">
            <w:pPr>
              <w:rPr>
                <w:sz w:val="20"/>
                <w:szCs w:val="20"/>
              </w:rPr>
            </w:pPr>
            <w:r w:rsidRPr="006A6A65">
              <w:rPr>
                <w:sz w:val="20"/>
                <w:szCs w:val="20"/>
              </w:rPr>
              <w:t>RFC submission is a comment or question with no call for Candidate Standard modification</w:t>
            </w:r>
          </w:p>
        </w:tc>
      </w:tr>
    </w:tbl>
    <w:p w:rsidR="00C32912" w:rsidRPr="009913EF" w:rsidRDefault="00C32912" w:rsidP="009913EF">
      <w:pPr>
        <w:pStyle w:val="AlternateHeading2"/>
      </w:pPr>
      <w:bookmarkStart w:id="77" w:name="_Toc455155627"/>
      <w:r w:rsidRPr="009913EF">
        <w:t>Tracking Number:  RFC</w:t>
      </w:r>
      <w:r w:rsidR="00B02FB3" w:rsidRPr="009913EF">
        <w:t xml:space="preserve"> 013-B04</w:t>
      </w:r>
      <w:bookmarkEnd w:id="77"/>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C32912" w:rsidRPr="00E26A60" w:rsidTr="00BB2547">
        <w:trPr>
          <w:trHeight w:val="315"/>
        </w:trPr>
        <w:tc>
          <w:tcPr>
            <w:tcW w:w="2406" w:type="dxa"/>
            <w:shd w:val="clear" w:color="auto" w:fill="D9D9D9" w:themeFill="background1" w:themeFillShade="D9"/>
            <w:hideMark/>
          </w:tcPr>
          <w:p w:rsidR="00C32912" w:rsidRPr="00E26A60" w:rsidRDefault="00C32912"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C32912" w:rsidRPr="00E26A60" w:rsidRDefault="00C32912"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C32912" w:rsidRPr="00E26A60" w:rsidRDefault="00C32912"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C32912" w:rsidRPr="00E26A60" w:rsidRDefault="00C32912"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C32912" w:rsidRPr="00E26A60" w:rsidRDefault="00C32912"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D90096" w:rsidRPr="001750CB" w:rsidTr="00BB2547">
        <w:trPr>
          <w:trHeight w:val="315"/>
        </w:trPr>
        <w:tc>
          <w:tcPr>
            <w:tcW w:w="2406" w:type="dxa"/>
          </w:tcPr>
          <w:p w:rsidR="00D90096" w:rsidRPr="001750CB" w:rsidRDefault="00D90096" w:rsidP="00D90096">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D90096" w:rsidRDefault="00D90096" w:rsidP="00D90096">
            <w:pPr>
              <w:rPr>
                <w:rFonts w:ascii="Arial" w:hAnsi="Arial" w:cs="Arial"/>
                <w:sz w:val="20"/>
                <w:szCs w:val="20"/>
              </w:rPr>
            </w:pPr>
            <w:r>
              <w:rPr>
                <w:rFonts w:ascii="Arial" w:hAnsi="Arial" w:cs="Arial"/>
                <w:sz w:val="20"/>
                <w:szCs w:val="20"/>
              </w:rPr>
              <w:t>Volume 1</w:t>
            </w:r>
          </w:p>
        </w:tc>
        <w:tc>
          <w:tcPr>
            <w:tcW w:w="1701" w:type="dxa"/>
            <w:vAlign w:val="bottom"/>
          </w:tcPr>
          <w:p w:rsidR="00D90096" w:rsidRDefault="00D90096" w:rsidP="00D90096">
            <w:pPr>
              <w:jc w:val="right"/>
              <w:rPr>
                <w:rFonts w:ascii="Arial" w:hAnsi="Arial" w:cs="Arial"/>
                <w:sz w:val="20"/>
                <w:szCs w:val="20"/>
              </w:rPr>
            </w:pPr>
            <w:r>
              <w:rPr>
                <w:rFonts w:ascii="Arial" w:hAnsi="Arial" w:cs="Arial"/>
                <w:sz w:val="20"/>
                <w:szCs w:val="20"/>
              </w:rPr>
              <w:t>9</w:t>
            </w:r>
          </w:p>
        </w:tc>
        <w:tc>
          <w:tcPr>
            <w:tcW w:w="1417" w:type="dxa"/>
            <w:vAlign w:val="bottom"/>
          </w:tcPr>
          <w:p w:rsidR="00D90096" w:rsidRDefault="00D90096" w:rsidP="00D90096">
            <w:pPr>
              <w:rPr>
                <w:rFonts w:ascii="Arial" w:hAnsi="Arial" w:cs="Arial"/>
                <w:sz w:val="20"/>
                <w:szCs w:val="20"/>
              </w:rPr>
            </w:pPr>
            <w:r>
              <w:rPr>
                <w:rFonts w:ascii="Arial" w:hAnsi="Arial" w:cs="Arial"/>
                <w:sz w:val="20"/>
                <w:szCs w:val="20"/>
              </w:rPr>
              <w:t>1.7.3</w:t>
            </w:r>
          </w:p>
        </w:tc>
        <w:tc>
          <w:tcPr>
            <w:tcW w:w="1128" w:type="dxa"/>
            <w:vAlign w:val="bottom"/>
          </w:tcPr>
          <w:p w:rsidR="00D90096" w:rsidRDefault="00D90096" w:rsidP="00D90096">
            <w:pPr>
              <w:rPr>
                <w:rFonts w:ascii="Arial" w:hAnsi="Arial" w:cs="Arial"/>
                <w:sz w:val="20"/>
                <w:szCs w:val="20"/>
              </w:rPr>
            </w:pPr>
            <w:r>
              <w:rPr>
                <w:rFonts w:ascii="Arial" w:hAnsi="Arial" w:cs="Arial"/>
                <w:sz w:val="20"/>
                <w:szCs w:val="20"/>
              </w:rPr>
              <w:t>Minor</w:t>
            </w:r>
          </w:p>
        </w:tc>
      </w:tr>
    </w:tbl>
    <w:p w:rsidR="00C32912" w:rsidRDefault="00C32912" w:rsidP="00C32912"/>
    <w:p w:rsidR="00C32912" w:rsidRDefault="00C32912" w:rsidP="00C32912"/>
    <w:tbl>
      <w:tblPr>
        <w:tblStyle w:val="TableGrid"/>
        <w:tblW w:w="0" w:type="auto"/>
        <w:tblLayout w:type="fixed"/>
        <w:tblLook w:val="04A0" w:firstRow="1" w:lastRow="0" w:firstColumn="1" w:lastColumn="0" w:noHBand="0" w:noVBand="1"/>
      </w:tblPr>
      <w:tblGrid>
        <w:gridCol w:w="7196"/>
        <w:gridCol w:w="7196"/>
      </w:tblGrid>
      <w:tr w:rsidR="00C32912" w:rsidTr="00BB2547">
        <w:tc>
          <w:tcPr>
            <w:tcW w:w="7196" w:type="dxa"/>
            <w:shd w:val="clear" w:color="auto" w:fill="D9D9D9" w:themeFill="background1" w:themeFillShade="D9"/>
          </w:tcPr>
          <w:p w:rsidR="00C32912" w:rsidRPr="00E76762" w:rsidRDefault="00C32912" w:rsidP="00BB2547">
            <w:pPr>
              <w:jc w:val="center"/>
              <w:rPr>
                <w:b/>
              </w:rPr>
            </w:pPr>
            <w:r w:rsidRPr="00E76762">
              <w:rPr>
                <w:b/>
              </w:rPr>
              <w:t>RFC Comment as submitted by Evaluator</w:t>
            </w:r>
          </w:p>
        </w:tc>
        <w:tc>
          <w:tcPr>
            <w:tcW w:w="7196" w:type="dxa"/>
            <w:shd w:val="clear" w:color="auto" w:fill="D9D9D9" w:themeFill="background1" w:themeFillShade="D9"/>
          </w:tcPr>
          <w:p w:rsidR="00C32912" w:rsidRPr="00E76762" w:rsidRDefault="00C32912" w:rsidP="00BB2547">
            <w:pPr>
              <w:jc w:val="center"/>
              <w:rPr>
                <w:b/>
              </w:rPr>
            </w:pPr>
            <w:r>
              <w:rPr>
                <w:b/>
              </w:rPr>
              <w:t>OGC CDB SWG Response / Comment / Modifications / Reasons</w:t>
            </w:r>
          </w:p>
        </w:tc>
      </w:tr>
      <w:tr w:rsidR="00C32912" w:rsidTr="00BB2547">
        <w:tc>
          <w:tcPr>
            <w:tcW w:w="7196" w:type="dxa"/>
          </w:tcPr>
          <w:p w:rsidR="00C32912" w:rsidRDefault="00C32912" w:rsidP="00BB2547"/>
        </w:tc>
        <w:tc>
          <w:tcPr>
            <w:tcW w:w="7196" w:type="dxa"/>
          </w:tcPr>
          <w:p w:rsidR="00C32912" w:rsidRDefault="00C32912" w:rsidP="00BB2547"/>
        </w:tc>
      </w:tr>
      <w:tr w:rsidR="00C32912" w:rsidRPr="001750CB" w:rsidTr="00BB2547">
        <w:trPr>
          <w:trHeight w:val="315"/>
        </w:trPr>
        <w:tc>
          <w:tcPr>
            <w:tcW w:w="7196" w:type="dxa"/>
            <w:vAlign w:val="bottom"/>
          </w:tcPr>
          <w:p w:rsidR="00C32912" w:rsidRDefault="00D90096" w:rsidP="00BB2547">
            <w:pPr>
              <w:rPr>
                <w:rFonts w:ascii="Arial" w:hAnsi="Arial" w:cs="Arial"/>
                <w:color w:val="000000"/>
              </w:rPr>
            </w:pPr>
            <w:r>
              <w:rPr>
                <w:rFonts w:ascii="Courier New" w:hAnsi="Courier New" w:cs="Courier New"/>
                <w:sz w:val="20"/>
                <w:szCs w:val="20"/>
              </w:rPr>
              <w:t>How is standardizing the runtime projection of a client device within scope of the CDB standard? Is the intent of this requirement instead to capture that all coordinates in the CDB repository conform to the WGS-84 horizontal datum and plate carree map projection?</w:t>
            </w:r>
          </w:p>
        </w:tc>
        <w:tc>
          <w:tcPr>
            <w:tcW w:w="7196" w:type="dxa"/>
          </w:tcPr>
          <w:p w:rsidR="00C32912" w:rsidRDefault="006F5EC7" w:rsidP="00BB2547">
            <w:pPr>
              <w:rPr>
                <w:rFonts w:ascii="Arial" w:eastAsia="Times New Roman" w:hAnsi="Arial" w:cs="Arial"/>
                <w:lang w:eastAsia="en-CA"/>
              </w:rPr>
            </w:pPr>
            <w:r>
              <w:rPr>
                <w:rFonts w:ascii="Arial" w:eastAsia="Times New Roman" w:hAnsi="Arial" w:cs="Arial"/>
                <w:lang w:eastAsia="en-CA"/>
              </w:rPr>
              <w:t>A client can use any projection that it wants to.  The intent is that the CDB is consistent with itself, so it uses a single geographic projection.</w:t>
            </w:r>
          </w:p>
          <w:p w:rsidR="00FC7A60" w:rsidRDefault="00FC7A60" w:rsidP="00BB2547">
            <w:pPr>
              <w:rPr>
                <w:rFonts w:ascii="Arial" w:eastAsia="Times New Roman" w:hAnsi="Arial" w:cs="Arial"/>
                <w:lang w:eastAsia="en-CA"/>
              </w:rPr>
            </w:pPr>
          </w:p>
          <w:p w:rsidR="00FC7A60" w:rsidRPr="001750CB" w:rsidRDefault="00FC7A60" w:rsidP="00BB2547">
            <w:pPr>
              <w:rPr>
                <w:rFonts w:ascii="Arial" w:eastAsia="Times New Roman" w:hAnsi="Arial" w:cs="Arial"/>
                <w:lang w:eastAsia="en-CA"/>
              </w:rPr>
            </w:pPr>
            <w:r>
              <w:rPr>
                <w:rFonts w:ascii="Arial" w:eastAsia="Times New Roman" w:hAnsi="Arial" w:cs="Arial"/>
                <w:lang w:eastAsia="en-CA"/>
              </w:rPr>
              <w:t>Seems to duplicate Requirement #8 if you take out the run-time compliance.</w:t>
            </w:r>
          </w:p>
        </w:tc>
      </w:tr>
      <w:tr w:rsidR="00C32912" w:rsidRPr="001750CB" w:rsidTr="00BB2547">
        <w:trPr>
          <w:trHeight w:val="315"/>
        </w:trPr>
        <w:tc>
          <w:tcPr>
            <w:tcW w:w="7196" w:type="dxa"/>
            <w:vAlign w:val="bottom"/>
          </w:tcPr>
          <w:p w:rsidR="00C32912" w:rsidRDefault="00C32912" w:rsidP="00BB2547">
            <w:pPr>
              <w:rPr>
                <w:rFonts w:ascii="Arial" w:hAnsi="Arial" w:cs="Arial"/>
                <w:color w:val="000000"/>
              </w:rPr>
            </w:pPr>
          </w:p>
        </w:tc>
        <w:tc>
          <w:tcPr>
            <w:tcW w:w="7196" w:type="dxa"/>
          </w:tcPr>
          <w:p w:rsidR="009C3BC7" w:rsidRDefault="009C3BC7" w:rsidP="009C3BC7">
            <w:pPr>
              <w:rPr>
                <w:color w:val="1F497D"/>
                <w:lang w:val="en-US"/>
              </w:rPr>
            </w:pPr>
            <w:r>
              <w:rPr>
                <w:rFonts w:ascii="Arial" w:eastAsia="Times New Roman" w:hAnsi="Arial" w:cs="Arial"/>
                <w:lang w:eastAsia="en-CA"/>
              </w:rPr>
              <w:t>Greg’s email response:  *</w:t>
            </w:r>
            <w:r w:rsidR="002F1263">
              <w:rPr>
                <w:color w:val="1F497D"/>
                <w:lang w:val="en-US"/>
              </w:rPr>
              <w:t xml:space="preserve"> – </w:t>
            </w:r>
            <w:r>
              <w:rPr>
                <w:color w:val="1F497D"/>
                <w:lang w:val="en-US"/>
              </w:rPr>
              <w:t xml:space="preserve"> The language is normative against the runtime client software, not the file repository. Can it be dropped since it seems redundant with Requirement 8?</w:t>
            </w:r>
          </w:p>
          <w:p w:rsidR="00C32912" w:rsidRPr="009C3BC7" w:rsidRDefault="00C32912" w:rsidP="00BB2547">
            <w:pPr>
              <w:rPr>
                <w:rFonts w:ascii="Arial" w:eastAsia="Times New Roman" w:hAnsi="Arial" w:cs="Arial"/>
                <w:lang w:val="en-US" w:eastAsia="en-CA"/>
              </w:rPr>
            </w:pPr>
          </w:p>
        </w:tc>
      </w:tr>
      <w:tr w:rsidR="00C32912" w:rsidRPr="001750CB" w:rsidTr="00BB2547">
        <w:trPr>
          <w:trHeight w:val="315"/>
        </w:trPr>
        <w:tc>
          <w:tcPr>
            <w:tcW w:w="7196" w:type="dxa"/>
          </w:tcPr>
          <w:p w:rsidR="00C32912" w:rsidRPr="001750CB" w:rsidRDefault="00C32912" w:rsidP="00BB2547">
            <w:pPr>
              <w:rPr>
                <w:rFonts w:ascii="Arial" w:eastAsia="Times New Roman" w:hAnsi="Arial" w:cs="Arial"/>
                <w:lang w:eastAsia="en-CA"/>
              </w:rPr>
            </w:pPr>
          </w:p>
        </w:tc>
        <w:tc>
          <w:tcPr>
            <w:tcW w:w="7196" w:type="dxa"/>
          </w:tcPr>
          <w:p w:rsidR="00C32912" w:rsidRPr="001750CB" w:rsidRDefault="00C32912" w:rsidP="00BB2547">
            <w:pPr>
              <w:rPr>
                <w:rFonts w:ascii="Arial" w:eastAsia="Times New Roman" w:hAnsi="Arial" w:cs="Arial"/>
                <w:lang w:eastAsia="en-CA"/>
              </w:rPr>
            </w:pPr>
          </w:p>
        </w:tc>
      </w:tr>
      <w:tr w:rsidR="00C32912" w:rsidRPr="001750CB" w:rsidTr="00BB2547">
        <w:trPr>
          <w:trHeight w:val="315"/>
        </w:trPr>
        <w:tc>
          <w:tcPr>
            <w:tcW w:w="7196" w:type="dxa"/>
          </w:tcPr>
          <w:p w:rsidR="00C32912" w:rsidRPr="001750CB" w:rsidRDefault="00C32912" w:rsidP="00BB2547">
            <w:pPr>
              <w:rPr>
                <w:rFonts w:ascii="Arial" w:eastAsia="Times New Roman" w:hAnsi="Arial" w:cs="Arial"/>
                <w:lang w:eastAsia="en-CA"/>
              </w:rPr>
            </w:pPr>
          </w:p>
        </w:tc>
        <w:tc>
          <w:tcPr>
            <w:tcW w:w="7196" w:type="dxa"/>
          </w:tcPr>
          <w:p w:rsidR="00C32912" w:rsidRPr="001750CB" w:rsidRDefault="00C32912" w:rsidP="00BB2547">
            <w:pPr>
              <w:rPr>
                <w:rFonts w:ascii="Arial" w:eastAsia="Times New Roman" w:hAnsi="Arial" w:cs="Arial"/>
                <w:lang w:eastAsia="en-CA"/>
              </w:rPr>
            </w:pPr>
          </w:p>
        </w:tc>
      </w:tr>
      <w:tr w:rsidR="00C32912" w:rsidRPr="001750CB" w:rsidTr="00BB2547">
        <w:trPr>
          <w:trHeight w:val="315"/>
        </w:trPr>
        <w:tc>
          <w:tcPr>
            <w:tcW w:w="7196" w:type="dxa"/>
          </w:tcPr>
          <w:p w:rsidR="00C32912" w:rsidRPr="001750CB" w:rsidRDefault="00C32912" w:rsidP="00BB2547">
            <w:pPr>
              <w:rPr>
                <w:rFonts w:ascii="Arial" w:eastAsia="Times New Roman" w:hAnsi="Arial" w:cs="Arial"/>
                <w:lang w:eastAsia="en-CA"/>
              </w:rPr>
            </w:pPr>
          </w:p>
        </w:tc>
        <w:tc>
          <w:tcPr>
            <w:tcW w:w="7196" w:type="dxa"/>
          </w:tcPr>
          <w:p w:rsidR="00C32912" w:rsidRPr="001750CB" w:rsidRDefault="00C32912" w:rsidP="00BB2547">
            <w:pPr>
              <w:rPr>
                <w:rFonts w:ascii="Arial" w:eastAsia="Times New Roman" w:hAnsi="Arial" w:cs="Arial"/>
                <w:lang w:eastAsia="en-CA"/>
              </w:rPr>
            </w:pPr>
          </w:p>
        </w:tc>
      </w:tr>
      <w:tr w:rsidR="00C32912" w:rsidRPr="001750CB" w:rsidTr="00BB2547">
        <w:trPr>
          <w:trHeight w:val="315"/>
        </w:trPr>
        <w:tc>
          <w:tcPr>
            <w:tcW w:w="7196" w:type="dxa"/>
          </w:tcPr>
          <w:p w:rsidR="00C32912" w:rsidRPr="001750CB" w:rsidRDefault="00C32912" w:rsidP="00BB2547">
            <w:pPr>
              <w:rPr>
                <w:rFonts w:ascii="Arial" w:eastAsia="Times New Roman" w:hAnsi="Arial" w:cs="Arial"/>
                <w:lang w:eastAsia="en-CA"/>
              </w:rPr>
            </w:pPr>
          </w:p>
        </w:tc>
        <w:tc>
          <w:tcPr>
            <w:tcW w:w="7196" w:type="dxa"/>
          </w:tcPr>
          <w:p w:rsidR="00C32912" w:rsidRPr="001750CB" w:rsidRDefault="00C32912" w:rsidP="00BB2547">
            <w:pPr>
              <w:rPr>
                <w:rFonts w:ascii="Arial" w:eastAsia="Times New Roman" w:hAnsi="Arial" w:cs="Arial"/>
                <w:lang w:eastAsia="en-CA"/>
              </w:rPr>
            </w:pPr>
          </w:p>
        </w:tc>
      </w:tr>
    </w:tbl>
    <w:p w:rsidR="00C32912" w:rsidRDefault="00C32912" w:rsidP="00C32912"/>
    <w:p w:rsidR="00B02FB3" w:rsidRDefault="00B02FB3">
      <w:r>
        <w:br w:type="page"/>
      </w:r>
    </w:p>
    <w:tbl>
      <w:tblPr>
        <w:tblStyle w:val="TableGrid"/>
        <w:tblpPr w:leftFromText="180" w:rightFromText="180" w:vertAnchor="text" w:horzAnchor="margin" w:tblpXSpec="right" w:tblpY="-359"/>
        <w:tblW w:w="0" w:type="auto"/>
        <w:tblLayout w:type="fixed"/>
        <w:tblLook w:val="04A0" w:firstRow="1" w:lastRow="0" w:firstColumn="1" w:lastColumn="0" w:noHBand="0" w:noVBand="1"/>
      </w:tblPr>
      <w:tblGrid>
        <w:gridCol w:w="851"/>
        <w:gridCol w:w="4585"/>
      </w:tblGrid>
      <w:tr w:rsidR="00B02FB3" w:rsidRPr="00E26A60" w:rsidTr="00B02FB3">
        <w:tc>
          <w:tcPr>
            <w:tcW w:w="851" w:type="dxa"/>
            <w:shd w:val="clear" w:color="auto" w:fill="D9D9D9" w:themeFill="background1" w:themeFillShade="D9"/>
          </w:tcPr>
          <w:p w:rsidR="00B02FB3" w:rsidRDefault="00B02FB3" w:rsidP="00B02FB3"/>
        </w:tc>
        <w:tc>
          <w:tcPr>
            <w:tcW w:w="4585" w:type="dxa"/>
            <w:shd w:val="clear" w:color="auto" w:fill="D9D9D9" w:themeFill="background1" w:themeFillShade="D9"/>
          </w:tcPr>
          <w:p w:rsidR="00B02FB3" w:rsidRPr="00E26A60" w:rsidRDefault="00B02FB3" w:rsidP="00B02FB3">
            <w:pPr>
              <w:jc w:val="center"/>
              <w:rPr>
                <w:b/>
              </w:rPr>
            </w:pPr>
            <w:r w:rsidRPr="00E26A60">
              <w:rPr>
                <w:b/>
              </w:rPr>
              <w:t>SWG RFC Resolution Categories</w:t>
            </w:r>
          </w:p>
        </w:tc>
      </w:tr>
      <w:tr w:rsidR="00B02FB3" w:rsidTr="00B02FB3">
        <w:tc>
          <w:tcPr>
            <w:tcW w:w="851" w:type="dxa"/>
          </w:tcPr>
          <w:p w:rsidR="00B02FB3" w:rsidRPr="001750CB" w:rsidRDefault="00B02FB3" w:rsidP="00B02FB3">
            <w:pPr>
              <w:jc w:val="center"/>
              <w:rPr>
                <w:b/>
              </w:rPr>
            </w:pPr>
          </w:p>
        </w:tc>
        <w:tc>
          <w:tcPr>
            <w:tcW w:w="4585" w:type="dxa"/>
          </w:tcPr>
          <w:p w:rsidR="00B02FB3" w:rsidRDefault="00B02FB3" w:rsidP="00B02FB3">
            <w:r>
              <w:t>Accepts</w:t>
            </w:r>
          </w:p>
        </w:tc>
      </w:tr>
      <w:tr w:rsidR="00B02FB3" w:rsidTr="00B02FB3">
        <w:tc>
          <w:tcPr>
            <w:tcW w:w="851" w:type="dxa"/>
          </w:tcPr>
          <w:p w:rsidR="00B02FB3" w:rsidRPr="001750CB" w:rsidRDefault="00B02FB3" w:rsidP="00B02FB3">
            <w:pPr>
              <w:jc w:val="center"/>
              <w:rPr>
                <w:b/>
              </w:rPr>
            </w:pPr>
          </w:p>
        </w:tc>
        <w:tc>
          <w:tcPr>
            <w:tcW w:w="4585" w:type="dxa"/>
          </w:tcPr>
          <w:p w:rsidR="00B02FB3" w:rsidRDefault="00B02FB3" w:rsidP="00B02FB3">
            <w:r>
              <w:t>Accepts with Modifications</w:t>
            </w:r>
          </w:p>
        </w:tc>
      </w:tr>
      <w:tr w:rsidR="00B02FB3" w:rsidTr="00B02FB3">
        <w:tc>
          <w:tcPr>
            <w:tcW w:w="851" w:type="dxa"/>
          </w:tcPr>
          <w:p w:rsidR="00B02FB3" w:rsidRPr="001750CB" w:rsidRDefault="00B02FB3" w:rsidP="00B02FB3">
            <w:pPr>
              <w:jc w:val="center"/>
              <w:rPr>
                <w:b/>
              </w:rPr>
            </w:pPr>
          </w:p>
        </w:tc>
        <w:tc>
          <w:tcPr>
            <w:tcW w:w="4585" w:type="dxa"/>
          </w:tcPr>
          <w:p w:rsidR="00B02FB3" w:rsidRDefault="00B02FB3" w:rsidP="00B02FB3">
            <w:r>
              <w:t>Accepts as Future Work</w:t>
            </w:r>
          </w:p>
        </w:tc>
      </w:tr>
      <w:tr w:rsidR="00B02FB3" w:rsidTr="00B02FB3">
        <w:tc>
          <w:tcPr>
            <w:tcW w:w="851" w:type="dxa"/>
          </w:tcPr>
          <w:p w:rsidR="00B02FB3" w:rsidRPr="001750CB" w:rsidRDefault="00B02FB3" w:rsidP="00B02FB3">
            <w:pPr>
              <w:jc w:val="center"/>
              <w:rPr>
                <w:b/>
              </w:rPr>
            </w:pPr>
          </w:p>
        </w:tc>
        <w:tc>
          <w:tcPr>
            <w:tcW w:w="4585" w:type="dxa"/>
          </w:tcPr>
          <w:p w:rsidR="00B02FB3" w:rsidRDefault="00B02FB3" w:rsidP="00B02FB3">
            <w:r>
              <w:t>Rejects with Reasons</w:t>
            </w:r>
          </w:p>
        </w:tc>
      </w:tr>
      <w:tr w:rsidR="00B02FB3" w:rsidRPr="006A6A65" w:rsidTr="00B02FB3">
        <w:tc>
          <w:tcPr>
            <w:tcW w:w="851" w:type="dxa"/>
          </w:tcPr>
          <w:p w:rsidR="00B02FB3" w:rsidRPr="001750CB" w:rsidRDefault="0013611A" w:rsidP="00B02FB3">
            <w:pPr>
              <w:jc w:val="center"/>
              <w:rPr>
                <w:b/>
              </w:rPr>
            </w:pPr>
            <w:r>
              <w:rPr>
                <w:b/>
              </w:rPr>
              <w:t>X</w:t>
            </w:r>
          </w:p>
        </w:tc>
        <w:tc>
          <w:tcPr>
            <w:tcW w:w="4585" w:type="dxa"/>
          </w:tcPr>
          <w:p w:rsidR="00B02FB3" w:rsidRPr="006A6A65" w:rsidRDefault="00B02FB3" w:rsidP="00B02FB3">
            <w:pPr>
              <w:rPr>
                <w:sz w:val="20"/>
                <w:szCs w:val="20"/>
              </w:rPr>
            </w:pPr>
            <w:r w:rsidRPr="006A6A65">
              <w:rPr>
                <w:sz w:val="20"/>
                <w:szCs w:val="20"/>
              </w:rPr>
              <w:t>RFC submission is a comment or question with no call for Candidate Standard modification</w:t>
            </w:r>
          </w:p>
        </w:tc>
      </w:tr>
    </w:tbl>
    <w:p w:rsidR="00B02FB3" w:rsidRPr="009913EF" w:rsidRDefault="00B02FB3" w:rsidP="009913EF">
      <w:pPr>
        <w:pStyle w:val="AlternateHeading2"/>
      </w:pPr>
      <w:bookmarkStart w:id="78" w:name="_Toc455155628"/>
      <w:r w:rsidRPr="009913EF">
        <w:t>Tracking Number:  RFC</w:t>
      </w:r>
      <w:r w:rsidR="00D90096" w:rsidRPr="009913EF">
        <w:t xml:space="preserve"> 013-B05</w:t>
      </w:r>
      <w:bookmarkEnd w:id="78"/>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B02FB3" w:rsidRPr="00E26A60" w:rsidTr="00BB2547">
        <w:trPr>
          <w:trHeight w:val="315"/>
        </w:trPr>
        <w:tc>
          <w:tcPr>
            <w:tcW w:w="2406" w:type="dxa"/>
            <w:shd w:val="clear" w:color="auto" w:fill="D9D9D9" w:themeFill="background1" w:themeFillShade="D9"/>
            <w:hideMark/>
          </w:tcPr>
          <w:p w:rsidR="00B02FB3" w:rsidRPr="00E26A60" w:rsidRDefault="00B02FB3"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B02FB3" w:rsidRPr="00E26A60" w:rsidRDefault="00B02FB3"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B02FB3" w:rsidRPr="00E26A60" w:rsidRDefault="00B02FB3"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B02FB3" w:rsidRPr="00E26A60" w:rsidRDefault="00B02FB3"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B02FB3" w:rsidRPr="00E26A60" w:rsidRDefault="00B02FB3"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035464" w:rsidRPr="001750CB" w:rsidTr="00BB2547">
        <w:trPr>
          <w:trHeight w:val="315"/>
        </w:trPr>
        <w:tc>
          <w:tcPr>
            <w:tcW w:w="2406" w:type="dxa"/>
          </w:tcPr>
          <w:p w:rsidR="00035464" w:rsidRPr="001750CB" w:rsidRDefault="00035464" w:rsidP="00035464">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035464" w:rsidRDefault="00035464" w:rsidP="00035464">
            <w:pPr>
              <w:rPr>
                <w:rFonts w:ascii="Arial" w:hAnsi="Arial" w:cs="Arial"/>
                <w:sz w:val="20"/>
                <w:szCs w:val="20"/>
              </w:rPr>
            </w:pPr>
            <w:r>
              <w:rPr>
                <w:rFonts w:ascii="Arial" w:hAnsi="Arial" w:cs="Arial"/>
                <w:sz w:val="20"/>
                <w:szCs w:val="20"/>
              </w:rPr>
              <w:t>Volume 1</w:t>
            </w:r>
          </w:p>
        </w:tc>
        <w:tc>
          <w:tcPr>
            <w:tcW w:w="1701" w:type="dxa"/>
            <w:vAlign w:val="bottom"/>
          </w:tcPr>
          <w:p w:rsidR="00035464" w:rsidRDefault="00035464" w:rsidP="00035464">
            <w:pPr>
              <w:jc w:val="right"/>
              <w:rPr>
                <w:rFonts w:ascii="Courier New" w:hAnsi="Courier New" w:cs="Courier New"/>
              </w:rPr>
            </w:pPr>
            <w:r>
              <w:rPr>
                <w:rFonts w:ascii="Courier New" w:hAnsi="Courier New" w:cs="Courier New"/>
              </w:rPr>
              <w:t>101</w:t>
            </w:r>
          </w:p>
        </w:tc>
        <w:tc>
          <w:tcPr>
            <w:tcW w:w="1417" w:type="dxa"/>
            <w:vAlign w:val="bottom"/>
          </w:tcPr>
          <w:p w:rsidR="00035464" w:rsidRDefault="00035464" w:rsidP="00035464">
            <w:pPr>
              <w:rPr>
                <w:rFonts w:ascii="Courier New" w:hAnsi="Courier New" w:cs="Courier New"/>
              </w:rPr>
            </w:pPr>
            <w:r>
              <w:rPr>
                <w:rFonts w:ascii="Courier New" w:hAnsi="Courier New" w:cs="Courier New"/>
              </w:rPr>
              <w:t>5.6.2.3.1</w:t>
            </w:r>
          </w:p>
        </w:tc>
        <w:tc>
          <w:tcPr>
            <w:tcW w:w="1128" w:type="dxa"/>
            <w:vAlign w:val="bottom"/>
          </w:tcPr>
          <w:p w:rsidR="00035464" w:rsidRDefault="00035464" w:rsidP="00035464">
            <w:pPr>
              <w:rPr>
                <w:rFonts w:ascii="Arial" w:hAnsi="Arial" w:cs="Arial"/>
                <w:sz w:val="20"/>
                <w:szCs w:val="20"/>
              </w:rPr>
            </w:pPr>
            <w:r>
              <w:rPr>
                <w:rFonts w:ascii="Arial" w:hAnsi="Arial" w:cs="Arial"/>
                <w:sz w:val="20"/>
                <w:szCs w:val="20"/>
              </w:rPr>
              <w:t>Minor</w:t>
            </w:r>
          </w:p>
        </w:tc>
      </w:tr>
    </w:tbl>
    <w:p w:rsidR="00B02FB3" w:rsidRDefault="00B02FB3" w:rsidP="00B02FB3"/>
    <w:p w:rsidR="00B02FB3" w:rsidRDefault="00B02FB3" w:rsidP="00B02FB3"/>
    <w:tbl>
      <w:tblPr>
        <w:tblStyle w:val="TableGrid"/>
        <w:tblW w:w="0" w:type="auto"/>
        <w:tblLayout w:type="fixed"/>
        <w:tblLook w:val="04A0" w:firstRow="1" w:lastRow="0" w:firstColumn="1" w:lastColumn="0" w:noHBand="0" w:noVBand="1"/>
      </w:tblPr>
      <w:tblGrid>
        <w:gridCol w:w="7196"/>
        <w:gridCol w:w="7196"/>
      </w:tblGrid>
      <w:tr w:rsidR="00B02FB3" w:rsidTr="00BB2547">
        <w:tc>
          <w:tcPr>
            <w:tcW w:w="7196" w:type="dxa"/>
            <w:shd w:val="clear" w:color="auto" w:fill="D9D9D9" w:themeFill="background1" w:themeFillShade="D9"/>
          </w:tcPr>
          <w:p w:rsidR="00B02FB3" w:rsidRPr="00E76762" w:rsidRDefault="00B02FB3" w:rsidP="00BB2547">
            <w:pPr>
              <w:jc w:val="center"/>
              <w:rPr>
                <w:b/>
              </w:rPr>
            </w:pPr>
            <w:r w:rsidRPr="00E76762">
              <w:rPr>
                <w:b/>
              </w:rPr>
              <w:t>RFC Comment as submitted by Evaluator</w:t>
            </w:r>
          </w:p>
        </w:tc>
        <w:tc>
          <w:tcPr>
            <w:tcW w:w="7196" w:type="dxa"/>
            <w:shd w:val="clear" w:color="auto" w:fill="D9D9D9" w:themeFill="background1" w:themeFillShade="D9"/>
          </w:tcPr>
          <w:p w:rsidR="00B02FB3" w:rsidRPr="00E76762" w:rsidRDefault="00B02FB3" w:rsidP="00BB2547">
            <w:pPr>
              <w:jc w:val="center"/>
              <w:rPr>
                <w:b/>
              </w:rPr>
            </w:pPr>
            <w:r>
              <w:rPr>
                <w:b/>
              </w:rPr>
              <w:t>OGC CDB SWG Response / Comment / Modifications / Reasons</w:t>
            </w:r>
          </w:p>
        </w:tc>
      </w:tr>
      <w:tr w:rsidR="00B02FB3" w:rsidTr="00BB2547">
        <w:tc>
          <w:tcPr>
            <w:tcW w:w="7196" w:type="dxa"/>
          </w:tcPr>
          <w:p w:rsidR="00B02FB3" w:rsidRDefault="00B02FB3" w:rsidP="00BB2547"/>
        </w:tc>
        <w:tc>
          <w:tcPr>
            <w:tcW w:w="7196" w:type="dxa"/>
          </w:tcPr>
          <w:p w:rsidR="00B02FB3" w:rsidRDefault="00B02FB3" w:rsidP="00BB2547"/>
        </w:tc>
      </w:tr>
      <w:tr w:rsidR="00B02FB3" w:rsidRPr="001750CB" w:rsidTr="00BB2547">
        <w:trPr>
          <w:trHeight w:val="315"/>
        </w:trPr>
        <w:tc>
          <w:tcPr>
            <w:tcW w:w="7196" w:type="dxa"/>
            <w:vAlign w:val="bottom"/>
          </w:tcPr>
          <w:p w:rsidR="00B02FB3" w:rsidRDefault="00035464" w:rsidP="00BB2547">
            <w:pPr>
              <w:rPr>
                <w:rFonts w:ascii="Arial" w:hAnsi="Arial" w:cs="Arial"/>
                <w:color w:val="000000"/>
              </w:rPr>
            </w:pPr>
            <w:r>
              <w:rPr>
                <w:rFonts w:ascii="Courier New" w:hAnsi="Courier New" w:cs="Courier New"/>
                <w:sz w:val="20"/>
                <w:szCs w:val="20"/>
              </w:rPr>
              <w:t>Is there any provision for representing NODATA pixels where the VSTI imagery content is absent, unknown, or redacted? Or is the expectation that the terrain producer will fill these pixels with geotypical data or a desired sentinel color? Some users in the geo-intelligence domain only wish to see and use data if it is known to be present and geospecific.</w:t>
            </w:r>
          </w:p>
        </w:tc>
        <w:tc>
          <w:tcPr>
            <w:tcW w:w="7196" w:type="dxa"/>
          </w:tcPr>
          <w:p w:rsidR="00B02FB3" w:rsidRDefault="006F5EC7" w:rsidP="00BB2547">
            <w:pPr>
              <w:rPr>
                <w:rFonts w:ascii="Arial" w:eastAsia="Times New Roman" w:hAnsi="Arial" w:cs="Arial"/>
                <w:lang w:eastAsia="en-CA"/>
              </w:rPr>
            </w:pPr>
            <w:r>
              <w:rPr>
                <w:rFonts w:ascii="Arial" w:eastAsia="Times New Roman" w:hAnsi="Arial" w:cs="Arial"/>
                <w:lang w:eastAsia="en-CA"/>
              </w:rPr>
              <w:t>There is no NODATA value for Jpeg2000.  The VSTI imagery has to have some data there.</w:t>
            </w:r>
          </w:p>
          <w:p w:rsidR="006F5EC7" w:rsidRDefault="006F5EC7" w:rsidP="00BB2547">
            <w:pPr>
              <w:rPr>
                <w:rFonts w:ascii="Arial" w:eastAsia="Times New Roman" w:hAnsi="Arial" w:cs="Arial"/>
                <w:lang w:eastAsia="en-CA"/>
              </w:rPr>
            </w:pPr>
          </w:p>
          <w:p w:rsidR="006F5EC7" w:rsidRPr="001750CB" w:rsidRDefault="006F5EC7" w:rsidP="00BB2547">
            <w:pPr>
              <w:rPr>
                <w:rFonts w:ascii="Arial" w:eastAsia="Times New Roman" w:hAnsi="Arial" w:cs="Arial"/>
                <w:lang w:eastAsia="en-CA"/>
              </w:rPr>
            </w:pPr>
            <w:r>
              <w:rPr>
                <w:rFonts w:ascii="Arial" w:eastAsia="Times New Roman" w:hAnsi="Arial" w:cs="Arial"/>
                <w:lang w:eastAsia="en-CA"/>
              </w:rPr>
              <w:t>Marking areas as geospecific vs something else would be future work using metadata to describe the characteristics of the CDB.</w:t>
            </w:r>
          </w:p>
        </w:tc>
      </w:tr>
      <w:tr w:rsidR="00B02FB3" w:rsidRPr="001750CB" w:rsidTr="00BB2547">
        <w:trPr>
          <w:trHeight w:val="315"/>
        </w:trPr>
        <w:tc>
          <w:tcPr>
            <w:tcW w:w="7196" w:type="dxa"/>
            <w:vAlign w:val="bottom"/>
          </w:tcPr>
          <w:p w:rsidR="00B02FB3" w:rsidRDefault="00B02FB3" w:rsidP="00BB2547">
            <w:pPr>
              <w:rPr>
                <w:rFonts w:ascii="Arial" w:hAnsi="Arial" w:cs="Arial"/>
                <w:color w:val="000000"/>
              </w:rPr>
            </w:pPr>
          </w:p>
        </w:tc>
        <w:tc>
          <w:tcPr>
            <w:tcW w:w="7196" w:type="dxa"/>
          </w:tcPr>
          <w:p w:rsidR="00B02FB3" w:rsidRPr="001750CB" w:rsidRDefault="009C3BC7" w:rsidP="00BB2547">
            <w:pPr>
              <w:rPr>
                <w:rFonts w:ascii="Arial" w:eastAsia="Times New Roman" w:hAnsi="Arial" w:cs="Arial"/>
                <w:lang w:eastAsia="en-CA"/>
              </w:rPr>
            </w:pPr>
            <w:r>
              <w:rPr>
                <w:rFonts w:ascii="Arial" w:eastAsia="Times New Roman" w:hAnsi="Arial" w:cs="Arial"/>
                <w:lang w:eastAsia="en-CA"/>
              </w:rPr>
              <w:t xml:space="preserve">Greg’s email response:  </w:t>
            </w:r>
            <w:r>
              <w:rPr>
                <w:color w:val="1F497D"/>
                <w:lang w:val="en-US"/>
              </w:rPr>
              <w:t>(Informational) Just curious. I assume the answer is no. Something to consider for next version.</w:t>
            </w:r>
          </w:p>
        </w:tc>
      </w:tr>
      <w:tr w:rsidR="00B02FB3" w:rsidRPr="001750CB" w:rsidTr="00BB2547">
        <w:trPr>
          <w:trHeight w:val="315"/>
        </w:trPr>
        <w:tc>
          <w:tcPr>
            <w:tcW w:w="7196" w:type="dxa"/>
          </w:tcPr>
          <w:p w:rsidR="00B02FB3" w:rsidRPr="001750CB" w:rsidRDefault="00B02FB3" w:rsidP="00BB2547">
            <w:pPr>
              <w:rPr>
                <w:rFonts w:ascii="Arial" w:eastAsia="Times New Roman" w:hAnsi="Arial" w:cs="Arial"/>
                <w:lang w:eastAsia="en-CA"/>
              </w:rPr>
            </w:pPr>
          </w:p>
        </w:tc>
        <w:tc>
          <w:tcPr>
            <w:tcW w:w="7196" w:type="dxa"/>
          </w:tcPr>
          <w:p w:rsidR="00B02FB3" w:rsidRPr="001750CB" w:rsidRDefault="00B02FB3" w:rsidP="00BB2547">
            <w:pPr>
              <w:rPr>
                <w:rFonts w:ascii="Arial" w:eastAsia="Times New Roman" w:hAnsi="Arial" w:cs="Arial"/>
                <w:lang w:eastAsia="en-CA"/>
              </w:rPr>
            </w:pPr>
          </w:p>
        </w:tc>
      </w:tr>
      <w:tr w:rsidR="00B02FB3" w:rsidRPr="001750CB" w:rsidTr="00BB2547">
        <w:trPr>
          <w:trHeight w:val="315"/>
        </w:trPr>
        <w:tc>
          <w:tcPr>
            <w:tcW w:w="7196" w:type="dxa"/>
          </w:tcPr>
          <w:p w:rsidR="00B02FB3" w:rsidRPr="001750CB" w:rsidRDefault="00B02FB3" w:rsidP="00BB2547">
            <w:pPr>
              <w:rPr>
                <w:rFonts w:ascii="Arial" w:eastAsia="Times New Roman" w:hAnsi="Arial" w:cs="Arial"/>
                <w:lang w:eastAsia="en-CA"/>
              </w:rPr>
            </w:pPr>
          </w:p>
        </w:tc>
        <w:tc>
          <w:tcPr>
            <w:tcW w:w="7196" w:type="dxa"/>
          </w:tcPr>
          <w:p w:rsidR="00B02FB3" w:rsidRPr="001750CB" w:rsidRDefault="00B02FB3" w:rsidP="00BB2547">
            <w:pPr>
              <w:rPr>
                <w:rFonts w:ascii="Arial" w:eastAsia="Times New Roman" w:hAnsi="Arial" w:cs="Arial"/>
                <w:lang w:eastAsia="en-CA"/>
              </w:rPr>
            </w:pPr>
          </w:p>
        </w:tc>
      </w:tr>
      <w:tr w:rsidR="00B02FB3" w:rsidRPr="001750CB" w:rsidTr="00BB2547">
        <w:trPr>
          <w:trHeight w:val="315"/>
        </w:trPr>
        <w:tc>
          <w:tcPr>
            <w:tcW w:w="7196" w:type="dxa"/>
          </w:tcPr>
          <w:p w:rsidR="00B02FB3" w:rsidRPr="001750CB" w:rsidRDefault="00B02FB3" w:rsidP="00BB2547">
            <w:pPr>
              <w:rPr>
                <w:rFonts w:ascii="Arial" w:eastAsia="Times New Roman" w:hAnsi="Arial" w:cs="Arial"/>
                <w:lang w:eastAsia="en-CA"/>
              </w:rPr>
            </w:pPr>
          </w:p>
        </w:tc>
        <w:tc>
          <w:tcPr>
            <w:tcW w:w="7196" w:type="dxa"/>
          </w:tcPr>
          <w:p w:rsidR="00B02FB3" w:rsidRPr="001750CB" w:rsidRDefault="00B02FB3" w:rsidP="00BB2547">
            <w:pPr>
              <w:rPr>
                <w:rFonts w:ascii="Arial" w:eastAsia="Times New Roman" w:hAnsi="Arial" w:cs="Arial"/>
                <w:lang w:eastAsia="en-CA"/>
              </w:rPr>
            </w:pPr>
          </w:p>
        </w:tc>
      </w:tr>
      <w:tr w:rsidR="00B02FB3" w:rsidRPr="001750CB" w:rsidTr="00BB2547">
        <w:trPr>
          <w:trHeight w:val="315"/>
        </w:trPr>
        <w:tc>
          <w:tcPr>
            <w:tcW w:w="7196" w:type="dxa"/>
          </w:tcPr>
          <w:p w:rsidR="00B02FB3" w:rsidRPr="001750CB" w:rsidRDefault="00B02FB3" w:rsidP="00BB2547">
            <w:pPr>
              <w:rPr>
                <w:rFonts w:ascii="Arial" w:eastAsia="Times New Roman" w:hAnsi="Arial" w:cs="Arial"/>
                <w:lang w:eastAsia="en-CA"/>
              </w:rPr>
            </w:pPr>
          </w:p>
        </w:tc>
        <w:tc>
          <w:tcPr>
            <w:tcW w:w="7196" w:type="dxa"/>
          </w:tcPr>
          <w:p w:rsidR="00B02FB3" w:rsidRPr="001750CB" w:rsidRDefault="00B02FB3" w:rsidP="00BB2547">
            <w:pPr>
              <w:rPr>
                <w:rFonts w:ascii="Arial" w:eastAsia="Times New Roman" w:hAnsi="Arial" w:cs="Arial"/>
                <w:lang w:eastAsia="en-CA"/>
              </w:rPr>
            </w:pPr>
          </w:p>
        </w:tc>
      </w:tr>
    </w:tbl>
    <w:p w:rsidR="00B02FB3" w:rsidRDefault="00B02FB3" w:rsidP="00B02FB3"/>
    <w:p w:rsidR="00D90096" w:rsidRDefault="00D90096">
      <w:r>
        <w:br w:type="page"/>
      </w:r>
    </w:p>
    <w:tbl>
      <w:tblPr>
        <w:tblStyle w:val="TableGrid"/>
        <w:tblpPr w:leftFromText="180" w:rightFromText="180" w:vertAnchor="text" w:horzAnchor="margin" w:tblpXSpec="right" w:tblpY="-261"/>
        <w:tblW w:w="0" w:type="auto"/>
        <w:tblLayout w:type="fixed"/>
        <w:tblLook w:val="04A0" w:firstRow="1" w:lastRow="0" w:firstColumn="1" w:lastColumn="0" w:noHBand="0" w:noVBand="1"/>
      </w:tblPr>
      <w:tblGrid>
        <w:gridCol w:w="851"/>
        <w:gridCol w:w="4585"/>
      </w:tblGrid>
      <w:tr w:rsidR="00D90096" w:rsidRPr="00E26A60" w:rsidTr="00D90096">
        <w:tc>
          <w:tcPr>
            <w:tcW w:w="851" w:type="dxa"/>
            <w:shd w:val="clear" w:color="auto" w:fill="D9D9D9" w:themeFill="background1" w:themeFillShade="D9"/>
          </w:tcPr>
          <w:p w:rsidR="00D90096" w:rsidRDefault="00D90096" w:rsidP="00D90096"/>
        </w:tc>
        <w:tc>
          <w:tcPr>
            <w:tcW w:w="4585" w:type="dxa"/>
            <w:shd w:val="clear" w:color="auto" w:fill="D9D9D9" w:themeFill="background1" w:themeFillShade="D9"/>
          </w:tcPr>
          <w:p w:rsidR="00D90096" w:rsidRPr="00E26A60" w:rsidRDefault="00D90096" w:rsidP="00D90096">
            <w:pPr>
              <w:jc w:val="center"/>
              <w:rPr>
                <w:b/>
              </w:rPr>
            </w:pPr>
            <w:r w:rsidRPr="00E26A60">
              <w:rPr>
                <w:b/>
              </w:rPr>
              <w:t>SWG RFC Resolution Categories</w:t>
            </w:r>
          </w:p>
        </w:tc>
      </w:tr>
      <w:tr w:rsidR="00D90096" w:rsidTr="00D90096">
        <w:tc>
          <w:tcPr>
            <w:tcW w:w="851" w:type="dxa"/>
          </w:tcPr>
          <w:p w:rsidR="00D90096" w:rsidRPr="001750CB" w:rsidRDefault="00D90096" w:rsidP="00D90096">
            <w:pPr>
              <w:jc w:val="center"/>
              <w:rPr>
                <w:b/>
              </w:rPr>
            </w:pPr>
          </w:p>
        </w:tc>
        <w:tc>
          <w:tcPr>
            <w:tcW w:w="4585" w:type="dxa"/>
          </w:tcPr>
          <w:p w:rsidR="00D90096" w:rsidRDefault="00D90096" w:rsidP="00D90096">
            <w:r>
              <w:t>Accepts</w:t>
            </w:r>
          </w:p>
        </w:tc>
      </w:tr>
      <w:tr w:rsidR="00D90096" w:rsidTr="00D90096">
        <w:tc>
          <w:tcPr>
            <w:tcW w:w="851" w:type="dxa"/>
          </w:tcPr>
          <w:p w:rsidR="00D90096" w:rsidRPr="001750CB" w:rsidRDefault="00D90096" w:rsidP="00D90096">
            <w:pPr>
              <w:jc w:val="center"/>
              <w:rPr>
                <w:b/>
              </w:rPr>
            </w:pPr>
          </w:p>
        </w:tc>
        <w:tc>
          <w:tcPr>
            <w:tcW w:w="4585" w:type="dxa"/>
          </w:tcPr>
          <w:p w:rsidR="00D90096" w:rsidRDefault="00D90096" w:rsidP="00D90096">
            <w:r>
              <w:t>Accepts with Modifications</w:t>
            </w:r>
          </w:p>
        </w:tc>
      </w:tr>
      <w:tr w:rsidR="00D90096" w:rsidTr="00D90096">
        <w:tc>
          <w:tcPr>
            <w:tcW w:w="851" w:type="dxa"/>
          </w:tcPr>
          <w:p w:rsidR="00D90096" w:rsidRPr="001750CB" w:rsidRDefault="00D90096" w:rsidP="00D90096">
            <w:pPr>
              <w:jc w:val="center"/>
              <w:rPr>
                <w:b/>
              </w:rPr>
            </w:pPr>
          </w:p>
        </w:tc>
        <w:tc>
          <w:tcPr>
            <w:tcW w:w="4585" w:type="dxa"/>
          </w:tcPr>
          <w:p w:rsidR="00D90096" w:rsidRDefault="00D90096" w:rsidP="00D90096">
            <w:r>
              <w:t>Accepts as Future Work</w:t>
            </w:r>
          </w:p>
        </w:tc>
      </w:tr>
      <w:tr w:rsidR="00D90096" w:rsidTr="00D90096">
        <w:tc>
          <w:tcPr>
            <w:tcW w:w="851" w:type="dxa"/>
          </w:tcPr>
          <w:p w:rsidR="00D90096" w:rsidRPr="001750CB" w:rsidRDefault="00D90096" w:rsidP="00D90096">
            <w:pPr>
              <w:jc w:val="center"/>
              <w:rPr>
                <w:b/>
              </w:rPr>
            </w:pPr>
          </w:p>
        </w:tc>
        <w:tc>
          <w:tcPr>
            <w:tcW w:w="4585" w:type="dxa"/>
          </w:tcPr>
          <w:p w:rsidR="00D90096" w:rsidRDefault="00D90096" w:rsidP="00D90096">
            <w:r>
              <w:t>Rejects with Reasons</w:t>
            </w:r>
          </w:p>
        </w:tc>
      </w:tr>
      <w:tr w:rsidR="00D90096" w:rsidRPr="006A6A65" w:rsidTr="00D90096">
        <w:tc>
          <w:tcPr>
            <w:tcW w:w="851" w:type="dxa"/>
          </w:tcPr>
          <w:p w:rsidR="00D90096" w:rsidRPr="001750CB" w:rsidRDefault="0013611A" w:rsidP="00D90096">
            <w:pPr>
              <w:jc w:val="center"/>
              <w:rPr>
                <w:b/>
              </w:rPr>
            </w:pPr>
            <w:r>
              <w:rPr>
                <w:b/>
              </w:rPr>
              <w:t>X</w:t>
            </w:r>
          </w:p>
        </w:tc>
        <w:tc>
          <w:tcPr>
            <w:tcW w:w="4585" w:type="dxa"/>
          </w:tcPr>
          <w:p w:rsidR="00D90096" w:rsidRPr="006A6A65" w:rsidRDefault="00D90096" w:rsidP="00D90096">
            <w:pPr>
              <w:rPr>
                <w:sz w:val="20"/>
                <w:szCs w:val="20"/>
              </w:rPr>
            </w:pPr>
            <w:r w:rsidRPr="006A6A65">
              <w:rPr>
                <w:sz w:val="20"/>
                <w:szCs w:val="20"/>
              </w:rPr>
              <w:t>RFC submission is a comment or question with no call for Candidate Standard modification</w:t>
            </w:r>
          </w:p>
        </w:tc>
      </w:tr>
    </w:tbl>
    <w:p w:rsidR="00D90096" w:rsidRPr="009913EF" w:rsidRDefault="00D90096" w:rsidP="009913EF">
      <w:pPr>
        <w:pStyle w:val="AlternateHeading2"/>
      </w:pPr>
      <w:bookmarkStart w:id="79" w:name="_Toc455155629"/>
      <w:r w:rsidRPr="009913EF">
        <w:t>Tracking Number:  RFC</w:t>
      </w:r>
      <w:r w:rsidR="00035464" w:rsidRPr="009913EF">
        <w:t xml:space="preserve"> 013-B06</w:t>
      </w:r>
      <w:bookmarkEnd w:id="79"/>
      <w:r w:rsidRPr="009913EF">
        <w:t xml:space="preserve"> </w:t>
      </w:r>
    </w:p>
    <w:tbl>
      <w:tblPr>
        <w:tblStyle w:val="TableGrid"/>
        <w:tblW w:w="0" w:type="auto"/>
        <w:tblLayout w:type="fixed"/>
        <w:tblLook w:val="04A0" w:firstRow="1" w:lastRow="0" w:firstColumn="1" w:lastColumn="0" w:noHBand="0" w:noVBand="1"/>
      </w:tblPr>
      <w:tblGrid>
        <w:gridCol w:w="2406"/>
        <w:gridCol w:w="1985"/>
        <w:gridCol w:w="1701"/>
        <w:gridCol w:w="1417"/>
        <w:gridCol w:w="1128"/>
      </w:tblGrid>
      <w:tr w:rsidR="00D90096" w:rsidRPr="00E26A60" w:rsidTr="00BB2547">
        <w:trPr>
          <w:trHeight w:val="315"/>
        </w:trPr>
        <w:tc>
          <w:tcPr>
            <w:tcW w:w="2406" w:type="dxa"/>
            <w:shd w:val="clear" w:color="auto" w:fill="D9D9D9" w:themeFill="background1" w:themeFillShade="D9"/>
            <w:hideMark/>
          </w:tcPr>
          <w:p w:rsidR="00D90096" w:rsidRPr="00E26A60" w:rsidRDefault="00D90096"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Evaluator</w:t>
            </w:r>
          </w:p>
        </w:tc>
        <w:tc>
          <w:tcPr>
            <w:tcW w:w="1985" w:type="dxa"/>
            <w:shd w:val="clear" w:color="auto" w:fill="D9D9D9" w:themeFill="background1" w:themeFillShade="D9"/>
            <w:hideMark/>
          </w:tcPr>
          <w:p w:rsidR="00D90096" w:rsidRPr="00E26A60" w:rsidRDefault="00D90096"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Submission Document</w:t>
            </w:r>
          </w:p>
        </w:tc>
        <w:tc>
          <w:tcPr>
            <w:tcW w:w="1701" w:type="dxa"/>
            <w:shd w:val="clear" w:color="auto" w:fill="D9D9D9" w:themeFill="background1" w:themeFillShade="D9"/>
            <w:hideMark/>
          </w:tcPr>
          <w:p w:rsidR="00D90096" w:rsidRPr="00E26A60" w:rsidRDefault="00D90096"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Requirement Type</w:t>
            </w:r>
          </w:p>
        </w:tc>
        <w:tc>
          <w:tcPr>
            <w:tcW w:w="1417" w:type="dxa"/>
            <w:shd w:val="clear" w:color="auto" w:fill="D9D9D9" w:themeFill="background1" w:themeFillShade="D9"/>
            <w:hideMark/>
          </w:tcPr>
          <w:p w:rsidR="00D90096" w:rsidRPr="00E26A60" w:rsidRDefault="00D90096"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Section Number</w:t>
            </w:r>
          </w:p>
        </w:tc>
        <w:tc>
          <w:tcPr>
            <w:tcW w:w="1128" w:type="dxa"/>
            <w:shd w:val="clear" w:color="auto" w:fill="D9D9D9" w:themeFill="background1" w:themeFillShade="D9"/>
            <w:hideMark/>
          </w:tcPr>
          <w:p w:rsidR="00D90096" w:rsidRPr="00E26A60" w:rsidRDefault="00D90096" w:rsidP="00BB2547">
            <w:pPr>
              <w:jc w:val="center"/>
              <w:rPr>
                <w:rFonts w:ascii="Arial" w:eastAsia="Times New Roman" w:hAnsi="Arial" w:cs="Arial"/>
                <w:b/>
                <w:sz w:val="20"/>
                <w:szCs w:val="20"/>
                <w:lang w:eastAsia="en-CA"/>
              </w:rPr>
            </w:pPr>
            <w:r w:rsidRPr="00E26A60">
              <w:rPr>
                <w:rFonts w:ascii="Arial" w:eastAsia="Times New Roman" w:hAnsi="Arial" w:cs="Arial"/>
                <w:b/>
                <w:sz w:val="20"/>
                <w:szCs w:val="20"/>
                <w:lang w:eastAsia="en-CA"/>
              </w:rPr>
              <w:t>Criticality</w:t>
            </w:r>
          </w:p>
        </w:tc>
      </w:tr>
      <w:tr w:rsidR="00035464" w:rsidRPr="001750CB" w:rsidTr="00BB2547">
        <w:trPr>
          <w:trHeight w:val="315"/>
        </w:trPr>
        <w:tc>
          <w:tcPr>
            <w:tcW w:w="2406" w:type="dxa"/>
          </w:tcPr>
          <w:p w:rsidR="00035464" w:rsidRPr="001750CB" w:rsidRDefault="00035464" w:rsidP="00035464">
            <w:pPr>
              <w:rPr>
                <w:rFonts w:ascii="Arial" w:eastAsia="Times New Roman" w:hAnsi="Arial" w:cs="Arial"/>
                <w:sz w:val="20"/>
                <w:szCs w:val="20"/>
                <w:lang w:eastAsia="en-CA"/>
              </w:rPr>
            </w:pPr>
            <w:r w:rsidRPr="00213011">
              <w:rPr>
                <w:rFonts w:cs="Courier New"/>
              </w:rPr>
              <w:t>Gregory Peele, Jr. / Applied Research Associates, Inc.</w:t>
            </w:r>
          </w:p>
        </w:tc>
        <w:tc>
          <w:tcPr>
            <w:tcW w:w="1985" w:type="dxa"/>
            <w:vAlign w:val="bottom"/>
          </w:tcPr>
          <w:p w:rsidR="00035464" w:rsidRDefault="00035464" w:rsidP="00035464">
            <w:pPr>
              <w:rPr>
                <w:rFonts w:ascii="Arial" w:hAnsi="Arial" w:cs="Arial"/>
                <w:sz w:val="20"/>
                <w:szCs w:val="20"/>
              </w:rPr>
            </w:pPr>
            <w:r>
              <w:rPr>
                <w:rFonts w:ascii="Arial" w:hAnsi="Arial" w:cs="Arial"/>
                <w:sz w:val="20"/>
                <w:szCs w:val="20"/>
              </w:rPr>
              <w:t>Volume 1</w:t>
            </w:r>
          </w:p>
        </w:tc>
        <w:tc>
          <w:tcPr>
            <w:tcW w:w="1701" w:type="dxa"/>
            <w:vAlign w:val="bottom"/>
          </w:tcPr>
          <w:p w:rsidR="00035464" w:rsidRDefault="00035464" w:rsidP="00035464">
            <w:pPr>
              <w:rPr>
                <w:rFonts w:ascii="Arial" w:hAnsi="Arial" w:cs="Arial"/>
                <w:sz w:val="20"/>
                <w:szCs w:val="20"/>
              </w:rPr>
            </w:pPr>
          </w:p>
        </w:tc>
        <w:tc>
          <w:tcPr>
            <w:tcW w:w="1417" w:type="dxa"/>
            <w:vAlign w:val="bottom"/>
          </w:tcPr>
          <w:p w:rsidR="00035464" w:rsidRDefault="00035464" w:rsidP="00035464">
            <w:pPr>
              <w:rPr>
                <w:rFonts w:ascii="Arial" w:hAnsi="Arial" w:cs="Arial"/>
                <w:sz w:val="20"/>
                <w:szCs w:val="20"/>
              </w:rPr>
            </w:pPr>
            <w:r>
              <w:rPr>
                <w:rFonts w:ascii="Arial" w:hAnsi="Arial" w:cs="Arial"/>
                <w:sz w:val="20"/>
                <w:szCs w:val="20"/>
              </w:rPr>
              <w:t>5.6.3</w:t>
            </w:r>
          </w:p>
        </w:tc>
        <w:tc>
          <w:tcPr>
            <w:tcW w:w="1128" w:type="dxa"/>
            <w:vAlign w:val="bottom"/>
          </w:tcPr>
          <w:p w:rsidR="00035464" w:rsidRDefault="00035464" w:rsidP="00035464">
            <w:pPr>
              <w:rPr>
                <w:rFonts w:ascii="Arial" w:hAnsi="Arial" w:cs="Arial"/>
                <w:sz w:val="20"/>
                <w:szCs w:val="20"/>
              </w:rPr>
            </w:pPr>
            <w:r>
              <w:rPr>
                <w:rFonts w:ascii="Arial" w:hAnsi="Arial" w:cs="Arial"/>
                <w:sz w:val="20"/>
                <w:szCs w:val="20"/>
              </w:rPr>
              <w:t>Minor</w:t>
            </w:r>
          </w:p>
        </w:tc>
      </w:tr>
    </w:tbl>
    <w:p w:rsidR="00D90096" w:rsidRDefault="00D90096" w:rsidP="00D90096"/>
    <w:p w:rsidR="00D90096" w:rsidRDefault="00D90096" w:rsidP="00D90096"/>
    <w:tbl>
      <w:tblPr>
        <w:tblStyle w:val="TableGrid"/>
        <w:tblW w:w="0" w:type="auto"/>
        <w:tblLayout w:type="fixed"/>
        <w:tblLook w:val="04A0" w:firstRow="1" w:lastRow="0" w:firstColumn="1" w:lastColumn="0" w:noHBand="0" w:noVBand="1"/>
      </w:tblPr>
      <w:tblGrid>
        <w:gridCol w:w="7196"/>
        <w:gridCol w:w="7196"/>
      </w:tblGrid>
      <w:tr w:rsidR="00D90096" w:rsidTr="00BB2547">
        <w:tc>
          <w:tcPr>
            <w:tcW w:w="7196" w:type="dxa"/>
            <w:shd w:val="clear" w:color="auto" w:fill="D9D9D9" w:themeFill="background1" w:themeFillShade="D9"/>
          </w:tcPr>
          <w:p w:rsidR="00D90096" w:rsidRPr="00E76762" w:rsidRDefault="00D90096" w:rsidP="00BB2547">
            <w:pPr>
              <w:jc w:val="center"/>
              <w:rPr>
                <w:b/>
              </w:rPr>
            </w:pPr>
            <w:r w:rsidRPr="00E76762">
              <w:rPr>
                <w:b/>
              </w:rPr>
              <w:t>RFC Comment as submitted by Evaluator</w:t>
            </w:r>
          </w:p>
        </w:tc>
        <w:tc>
          <w:tcPr>
            <w:tcW w:w="7196" w:type="dxa"/>
            <w:shd w:val="clear" w:color="auto" w:fill="D9D9D9" w:themeFill="background1" w:themeFillShade="D9"/>
          </w:tcPr>
          <w:p w:rsidR="00D90096" w:rsidRPr="00E76762" w:rsidRDefault="00D90096" w:rsidP="00BB2547">
            <w:pPr>
              <w:jc w:val="center"/>
              <w:rPr>
                <w:b/>
              </w:rPr>
            </w:pPr>
            <w:r>
              <w:rPr>
                <w:b/>
              </w:rPr>
              <w:t>OGC CDB SWG Response / Comment / Modifications / Reasons</w:t>
            </w:r>
          </w:p>
        </w:tc>
      </w:tr>
      <w:tr w:rsidR="00D90096" w:rsidTr="00BB2547">
        <w:tc>
          <w:tcPr>
            <w:tcW w:w="7196" w:type="dxa"/>
          </w:tcPr>
          <w:p w:rsidR="00D90096" w:rsidRDefault="00D90096" w:rsidP="00BB2547"/>
        </w:tc>
        <w:tc>
          <w:tcPr>
            <w:tcW w:w="7196" w:type="dxa"/>
          </w:tcPr>
          <w:p w:rsidR="00D90096" w:rsidRDefault="00D90096" w:rsidP="00BB2547"/>
        </w:tc>
      </w:tr>
      <w:tr w:rsidR="00D90096" w:rsidRPr="001750CB" w:rsidTr="00BB2547">
        <w:trPr>
          <w:trHeight w:val="315"/>
        </w:trPr>
        <w:tc>
          <w:tcPr>
            <w:tcW w:w="7196" w:type="dxa"/>
            <w:vAlign w:val="bottom"/>
          </w:tcPr>
          <w:p w:rsidR="00D90096" w:rsidRDefault="00035464" w:rsidP="00BB2547">
            <w:pPr>
              <w:rPr>
                <w:rFonts w:ascii="Arial" w:hAnsi="Arial" w:cs="Arial"/>
                <w:color w:val="000000"/>
              </w:rPr>
            </w:pPr>
            <w:r>
              <w:rPr>
                <w:rFonts w:ascii="Courier New" w:hAnsi="Courier New" w:cs="Courier New"/>
                <w:sz w:val="20"/>
                <w:szCs w:val="20"/>
              </w:rPr>
              <w:t>I don’t see any requirements defining that the number of material raster layers is limited to 256 and the number of mixture layers must be one less than the number of material layers. I feel the text explains the material layers concept pretty well, but this should probably be a requirement if it needs to be enforced. Also, is there a specific reason for the limit of 256 material layers? In practice, I imagine most real data sets would not have nearly so many layers (runtime performance would likely not be so great if you have to mix 256 layers on each material texel sample query) but the rationale for a specific limit should be documented.</w:t>
            </w:r>
          </w:p>
        </w:tc>
        <w:tc>
          <w:tcPr>
            <w:tcW w:w="7196" w:type="dxa"/>
          </w:tcPr>
          <w:p w:rsidR="00D90096" w:rsidRPr="001750CB" w:rsidRDefault="006F5EC7" w:rsidP="00BB2547">
            <w:pPr>
              <w:rPr>
                <w:rFonts w:ascii="Arial" w:eastAsia="Times New Roman" w:hAnsi="Arial" w:cs="Arial"/>
                <w:lang w:eastAsia="en-CA"/>
              </w:rPr>
            </w:pPr>
            <w:r>
              <w:rPr>
                <w:rFonts w:ascii="Arial" w:eastAsia="Times New Roman" w:hAnsi="Arial" w:cs="Arial"/>
                <w:lang w:eastAsia="en-CA"/>
              </w:rPr>
              <w:t>256 is a practical limit.  In the future, we can remove this limitation.</w:t>
            </w:r>
          </w:p>
        </w:tc>
      </w:tr>
      <w:tr w:rsidR="00D90096" w:rsidRPr="001750CB" w:rsidTr="00BB2547">
        <w:trPr>
          <w:trHeight w:val="315"/>
        </w:trPr>
        <w:tc>
          <w:tcPr>
            <w:tcW w:w="7196" w:type="dxa"/>
            <w:vAlign w:val="bottom"/>
          </w:tcPr>
          <w:p w:rsidR="00D90096" w:rsidRDefault="00D90096" w:rsidP="00BB2547">
            <w:pPr>
              <w:rPr>
                <w:rFonts w:ascii="Arial" w:hAnsi="Arial" w:cs="Arial"/>
                <w:color w:val="000000"/>
              </w:rPr>
            </w:pPr>
          </w:p>
        </w:tc>
        <w:tc>
          <w:tcPr>
            <w:tcW w:w="7196" w:type="dxa"/>
          </w:tcPr>
          <w:p w:rsidR="009C3BC7" w:rsidRDefault="009C3BC7" w:rsidP="009C3BC7">
            <w:pPr>
              <w:rPr>
                <w:color w:val="1F497D"/>
                <w:lang w:val="en-US"/>
              </w:rPr>
            </w:pPr>
            <w:r>
              <w:rPr>
                <w:rFonts w:ascii="Arial" w:eastAsia="Times New Roman" w:hAnsi="Arial" w:cs="Arial"/>
                <w:lang w:eastAsia="en-CA"/>
              </w:rPr>
              <w:t>Greg’s email response:  *</w:t>
            </w:r>
            <w:bookmarkStart w:id="80" w:name="_GoBack"/>
            <w:bookmarkEnd w:id="80"/>
            <w:r>
              <w:rPr>
                <w:color w:val="1F497D"/>
                <w:lang w:val="en-US"/>
              </w:rPr>
              <w:t xml:space="preserve"> I did see Carl leave a number of comments about items in the material section that should be requirements. If there needs to be a hard limit on material layers, that should be captured as a requirement with an explanation on why the limit was chosen.</w:t>
            </w:r>
          </w:p>
          <w:p w:rsidR="00D90096" w:rsidRPr="009C3BC7" w:rsidRDefault="00D90096" w:rsidP="00BB2547">
            <w:pPr>
              <w:rPr>
                <w:rFonts w:ascii="Arial" w:eastAsia="Times New Roman" w:hAnsi="Arial" w:cs="Arial"/>
                <w:lang w:val="en-US" w:eastAsia="en-CA"/>
              </w:rPr>
            </w:pPr>
          </w:p>
        </w:tc>
      </w:tr>
      <w:tr w:rsidR="00D90096" w:rsidRPr="001750CB" w:rsidTr="00BB2547">
        <w:trPr>
          <w:trHeight w:val="315"/>
        </w:trPr>
        <w:tc>
          <w:tcPr>
            <w:tcW w:w="7196" w:type="dxa"/>
          </w:tcPr>
          <w:p w:rsidR="00D90096" w:rsidRPr="001750CB" w:rsidRDefault="00D90096" w:rsidP="00BB2547">
            <w:pPr>
              <w:rPr>
                <w:rFonts w:ascii="Arial" w:eastAsia="Times New Roman" w:hAnsi="Arial" w:cs="Arial"/>
                <w:lang w:eastAsia="en-CA"/>
              </w:rPr>
            </w:pPr>
          </w:p>
        </w:tc>
        <w:tc>
          <w:tcPr>
            <w:tcW w:w="7196" w:type="dxa"/>
          </w:tcPr>
          <w:p w:rsidR="00D90096" w:rsidRPr="001750CB" w:rsidRDefault="00D90096" w:rsidP="00BB2547">
            <w:pPr>
              <w:rPr>
                <w:rFonts w:ascii="Arial" w:eastAsia="Times New Roman" w:hAnsi="Arial" w:cs="Arial"/>
                <w:lang w:eastAsia="en-CA"/>
              </w:rPr>
            </w:pPr>
          </w:p>
        </w:tc>
      </w:tr>
      <w:tr w:rsidR="00D90096" w:rsidRPr="001750CB" w:rsidTr="00BB2547">
        <w:trPr>
          <w:trHeight w:val="315"/>
        </w:trPr>
        <w:tc>
          <w:tcPr>
            <w:tcW w:w="7196" w:type="dxa"/>
          </w:tcPr>
          <w:p w:rsidR="00D90096" w:rsidRPr="001750CB" w:rsidRDefault="00D90096" w:rsidP="00BB2547">
            <w:pPr>
              <w:rPr>
                <w:rFonts w:ascii="Arial" w:eastAsia="Times New Roman" w:hAnsi="Arial" w:cs="Arial"/>
                <w:lang w:eastAsia="en-CA"/>
              </w:rPr>
            </w:pPr>
          </w:p>
        </w:tc>
        <w:tc>
          <w:tcPr>
            <w:tcW w:w="7196" w:type="dxa"/>
          </w:tcPr>
          <w:p w:rsidR="00D90096" w:rsidRPr="001750CB" w:rsidRDefault="00D90096" w:rsidP="00BB2547">
            <w:pPr>
              <w:rPr>
                <w:rFonts w:ascii="Arial" w:eastAsia="Times New Roman" w:hAnsi="Arial" w:cs="Arial"/>
                <w:lang w:eastAsia="en-CA"/>
              </w:rPr>
            </w:pPr>
          </w:p>
        </w:tc>
      </w:tr>
      <w:tr w:rsidR="00D90096" w:rsidRPr="001750CB" w:rsidTr="00BB2547">
        <w:trPr>
          <w:trHeight w:val="315"/>
        </w:trPr>
        <w:tc>
          <w:tcPr>
            <w:tcW w:w="7196" w:type="dxa"/>
          </w:tcPr>
          <w:p w:rsidR="00D90096" w:rsidRPr="001750CB" w:rsidRDefault="00D90096" w:rsidP="00BB2547">
            <w:pPr>
              <w:rPr>
                <w:rFonts w:ascii="Arial" w:eastAsia="Times New Roman" w:hAnsi="Arial" w:cs="Arial"/>
                <w:lang w:eastAsia="en-CA"/>
              </w:rPr>
            </w:pPr>
          </w:p>
        </w:tc>
        <w:tc>
          <w:tcPr>
            <w:tcW w:w="7196" w:type="dxa"/>
          </w:tcPr>
          <w:p w:rsidR="00D90096" w:rsidRPr="001750CB" w:rsidRDefault="00D90096" w:rsidP="00BB2547">
            <w:pPr>
              <w:rPr>
                <w:rFonts w:ascii="Arial" w:eastAsia="Times New Roman" w:hAnsi="Arial" w:cs="Arial"/>
                <w:lang w:eastAsia="en-CA"/>
              </w:rPr>
            </w:pPr>
          </w:p>
        </w:tc>
      </w:tr>
      <w:tr w:rsidR="00D90096" w:rsidRPr="001750CB" w:rsidTr="00BB2547">
        <w:trPr>
          <w:trHeight w:val="315"/>
        </w:trPr>
        <w:tc>
          <w:tcPr>
            <w:tcW w:w="7196" w:type="dxa"/>
          </w:tcPr>
          <w:p w:rsidR="00D90096" w:rsidRPr="001750CB" w:rsidRDefault="00D90096" w:rsidP="00BB2547">
            <w:pPr>
              <w:rPr>
                <w:rFonts w:ascii="Arial" w:eastAsia="Times New Roman" w:hAnsi="Arial" w:cs="Arial"/>
                <w:lang w:eastAsia="en-CA"/>
              </w:rPr>
            </w:pPr>
          </w:p>
        </w:tc>
        <w:tc>
          <w:tcPr>
            <w:tcW w:w="7196" w:type="dxa"/>
          </w:tcPr>
          <w:p w:rsidR="00D90096" w:rsidRPr="001750CB" w:rsidRDefault="00D90096" w:rsidP="00BB2547">
            <w:pPr>
              <w:rPr>
                <w:rFonts w:ascii="Arial" w:eastAsia="Times New Roman" w:hAnsi="Arial" w:cs="Arial"/>
                <w:lang w:eastAsia="en-CA"/>
              </w:rPr>
            </w:pPr>
          </w:p>
        </w:tc>
      </w:tr>
    </w:tbl>
    <w:p w:rsidR="00876B12" w:rsidRDefault="00876B12" w:rsidP="004334F5"/>
    <w:sectPr w:rsidR="00876B12" w:rsidSect="004334F5">
      <w:pgSz w:w="15840" w:h="12240" w:orient="landscape"/>
      <w:pgMar w:top="720" w:right="720" w:bottom="720" w:left="72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A10" w:rsidRDefault="000A7A10" w:rsidP="00BB2547">
      <w:pPr>
        <w:spacing w:after="0" w:line="240" w:lineRule="auto"/>
      </w:pPr>
      <w:r>
        <w:separator/>
      </w:r>
    </w:p>
  </w:endnote>
  <w:endnote w:type="continuationSeparator" w:id="0">
    <w:p w:rsidR="000A7A10" w:rsidRDefault="000A7A10" w:rsidP="00BB2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77" w:rsidRPr="000C6F6E" w:rsidRDefault="008B3777" w:rsidP="00D17C3C">
    <w:pPr>
      <w:pStyle w:val="Footer"/>
      <w:jc w:val="right"/>
      <w:rPr>
        <w:noProof/>
        <w:lang w:val="fr-FR"/>
      </w:rPr>
    </w:pPr>
    <w:r w:rsidRPr="000C6F6E">
      <w:rPr>
        <w:lang w:val="fr-FR"/>
      </w:rPr>
      <w:t>OGC Document 16-112</w:t>
    </w:r>
    <w:r>
      <w:ptab w:relativeTo="margin" w:alignment="center" w:leader="none"/>
    </w:r>
    <w:r w:rsidRPr="000C6F6E">
      <w:rPr>
        <w:lang w:val="fr-FR"/>
      </w:rPr>
      <w:t>OGC CDB 1.0 2016 RFC Comment Resolution</w:t>
    </w:r>
    <w:r>
      <w:ptab w:relativeTo="margin" w:alignment="right" w:leader="none"/>
    </w:r>
    <w:r w:rsidRPr="000C6F6E">
      <w:rPr>
        <w:lang w:val="fr-FR"/>
      </w:rPr>
      <w:t xml:space="preserve">Page </w:t>
    </w:r>
    <w:sdt>
      <w:sdtPr>
        <w:id w:val="941266763"/>
        <w:docPartObj>
          <w:docPartGallery w:val="Page Numbers (Bottom of Page)"/>
          <w:docPartUnique/>
        </w:docPartObj>
      </w:sdtPr>
      <w:sdtEndPr>
        <w:rPr>
          <w:noProof/>
        </w:rPr>
      </w:sdtEndPr>
      <w:sdtContent>
        <w:r>
          <w:fldChar w:fldCharType="begin"/>
        </w:r>
        <w:r w:rsidRPr="000C6F6E">
          <w:rPr>
            <w:lang w:val="fr-FR"/>
          </w:rPr>
          <w:instrText xml:space="preserve"> PAGE   \* MERGEFORMAT </w:instrText>
        </w:r>
        <w:r>
          <w:fldChar w:fldCharType="separate"/>
        </w:r>
        <w:r w:rsidR="002F1263">
          <w:rPr>
            <w:noProof/>
            <w:lang w:val="fr-FR"/>
          </w:rPr>
          <w:t>61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A10" w:rsidRDefault="000A7A10" w:rsidP="00BB2547">
      <w:pPr>
        <w:spacing w:after="0" w:line="240" w:lineRule="auto"/>
      </w:pPr>
      <w:r>
        <w:separator/>
      </w:r>
    </w:p>
  </w:footnote>
  <w:footnote w:type="continuationSeparator" w:id="0">
    <w:p w:rsidR="000A7A10" w:rsidRDefault="000A7A10" w:rsidP="00BB25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4C7F68"/>
    <w:multiLevelType w:val="multilevel"/>
    <w:tmpl w:val="297E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7C5755"/>
    <w:multiLevelType w:val="hybridMultilevel"/>
    <w:tmpl w:val="A518062E"/>
    <w:lvl w:ilvl="0" w:tplc="35600838">
      <w:start w:val="1"/>
      <w:numFmt w:val="lowerRoman"/>
      <w:pStyle w:val="Heading3"/>
      <w:lvlText w:val="%1."/>
      <w:lvlJc w:val="righ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 w15:restartNumberingAfterBreak="0">
    <w:nsid w:val="356C226D"/>
    <w:multiLevelType w:val="hybridMultilevel"/>
    <w:tmpl w:val="B3068E84"/>
    <w:lvl w:ilvl="0" w:tplc="80C6BEDA">
      <w:start w:val="1"/>
      <w:numFmt w:val="decimal"/>
      <w:pStyle w:val="AlternateHeading2"/>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11456B7"/>
    <w:multiLevelType w:val="hybridMultilevel"/>
    <w:tmpl w:val="FEF47C64"/>
    <w:lvl w:ilvl="0" w:tplc="9858F4DE">
      <w:start w:val="1"/>
      <w:numFmt w:val="decimal"/>
      <w:pStyle w:val="Heading1"/>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6C2F92"/>
    <w:multiLevelType w:val="multilevel"/>
    <w:tmpl w:val="718C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E01A4F"/>
    <w:multiLevelType w:val="multilevel"/>
    <w:tmpl w:val="0AD28F4C"/>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6" w15:restartNumberingAfterBreak="0">
    <w:nsid w:val="542B2FD7"/>
    <w:multiLevelType w:val="hybridMultilevel"/>
    <w:tmpl w:val="07F212CE"/>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67A02543"/>
    <w:multiLevelType w:val="hybridMultilevel"/>
    <w:tmpl w:val="BF7C7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4FA5B9D"/>
    <w:multiLevelType w:val="hybridMultilevel"/>
    <w:tmpl w:val="82580540"/>
    <w:lvl w:ilvl="0" w:tplc="08A617EE">
      <w:start w:val="1"/>
      <w:numFmt w:val="lowerLetter"/>
      <w:pStyle w:val="Heading2"/>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7"/>
  </w:num>
  <w:num w:numId="2">
    <w:abstractNumId w:val="3"/>
  </w:num>
  <w:num w:numId="3">
    <w:abstractNumId w:val="8"/>
  </w:num>
  <w:num w:numId="4">
    <w:abstractNumId w:val="8"/>
  </w:num>
  <w:num w:numId="5">
    <w:abstractNumId w:val="8"/>
  </w:num>
  <w:num w:numId="6">
    <w:abstractNumId w:val="8"/>
  </w:num>
  <w:num w:numId="7">
    <w:abstractNumId w:val="0"/>
  </w:num>
  <w:num w:numId="8">
    <w:abstractNumId w:val="1"/>
  </w:num>
  <w:num w:numId="9">
    <w:abstractNumId w:val="2"/>
  </w:num>
  <w:num w:numId="10">
    <w:abstractNumId w:val="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60"/>
    <w:rsid w:val="000012A7"/>
    <w:rsid w:val="00015287"/>
    <w:rsid w:val="00016EDE"/>
    <w:rsid w:val="000201D4"/>
    <w:rsid w:val="000219D8"/>
    <w:rsid w:val="0002237B"/>
    <w:rsid w:val="00024274"/>
    <w:rsid w:val="000258EF"/>
    <w:rsid w:val="00032BAA"/>
    <w:rsid w:val="00035464"/>
    <w:rsid w:val="000460FF"/>
    <w:rsid w:val="00054B3C"/>
    <w:rsid w:val="000555E8"/>
    <w:rsid w:val="00077C0B"/>
    <w:rsid w:val="00082B4B"/>
    <w:rsid w:val="00084A5A"/>
    <w:rsid w:val="00095C16"/>
    <w:rsid w:val="000A7A10"/>
    <w:rsid w:val="000C151A"/>
    <w:rsid w:val="000C6DAD"/>
    <w:rsid w:val="000C6F6E"/>
    <w:rsid w:val="000D02EB"/>
    <w:rsid w:val="000D7E67"/>
    <w:rsid w:val="000E0E54"/>
    <w:rsid w:val="000F5C46"/>
    <w:rsid w:val="000F5EF0"/>
    <w:rsid w:val="0010727F"/>
    <w:rsid w:val="00116586"/>
    <w:rsid w:val="00124385"/>
    <w:rsid w:val="0013588B"/>
    <w:rsid w:val="0013611A"/>
    <w:rsid w:val="0014214F"/>
    <w:rsid w:val="00145DC7"/>
    <w:rsid w:val="00146A56"/>
    <w:rsid w:val="001713D1"/>
    <w:rsid w:val="001750CB"/>
    <w:rsid w:val="00176685"/>
    <w:rsid w:val="00187670"/>
    <w:rsid w:val="00196D47"/>
    <w:rsid w:val="001A5F81"/>
    <w:rsid w:val="001B3973"/>
    <w:rsid w:val="001B5ABC"/>
    <w:rsid w:val="001B61DF"/>
    <w:rsid w:val="001B6440"/>
    <w:rsid w:val="001C1368"/>
    <w:rsid w:val="001C3C48"/>
    <w:rsid w:val="001E3DF1"/>
    <w:rsid w:val="001E63B0"/>
    <w:rsid w:val="001F32F8"/>
    <w:rsid w:val="001F6BA0"/>
    <w:rsid w:val="001F7824"/>
    <w:rsid w:val="002002BE"/>
    <w:rsid w:val="00213011"/>
    <w:rsid w:val="00213D72"/>
    <w:rsid w:val="00214F17"/>
    <w:rsid w:val="00216FF5"/>
    <w:rsid w:val="00222DD3"/>
    <w:rsid w:val="00227912"/>
    <w:rsid w:val="00234624"/>
    <w:rsid w:val="00263E52"/>
    <w:rsid w:val="00270B2C"/>
    <w:rsid w:val="00286060"/>
    <w:rsid w:val="002926EE"/>
    <w:rsid w:val="002955CC"/>
    <w:rsid w:val="002B79E6"/>
    <w:rsid w:val="002F1263"/>
    <w:rsid w:val="002F3CDC"/>
    <w:rsid w:val="00301BC1"/>
    <w:rsid w:val="00315E2F"/>
    <w:rsid w:val="00342E9D"/>
    <w:rsid w:val="00343045"/>
    <w:rsid w:val="003505DD"/>
    <w:rsid w:val="0036641A"/>
    <w:rsid w:val="00370E69"/>
    <w:rsid w:val="00371BA8"/>
    <w:rsid w:val="00373821"/>
    <w:rsid w:val="003747E8"/>
    <w:rsid w:val="00374AF5"/>
    <w:rsid w:val="00396D8A"/>
    <w:rsid w:val="003A15D9"/>
    <w:rsid w:val="003B0402"/>
    <w:rsid w:val="003B3320"/>
    <w:rsid w:val="003C10C4"/>
    <w:rsid w:val="003C5423"/>
    <w:rsid w:val="003F28F7"/>
    <w:rsid w:val="004030C7"/>
    <w:rsid w:val="0041221A"/>
    <w:rsid w:val="0041620F"/>
    <w:rsid w:val="00432EE2"/>
    <w:rsid w:val="00433279"/>
    <w:rsid w:val="004334F5"/>
    <w:rsid w:val="00434336"/>
    <w:rsid w:val="0043444D"/>
    <w:rsid w:val="0045095F"/>
    <w:rsid w:val="00456A57"/>
    <w:rsid w:val="00463534"/>
    <w:rsid w:val="00473C79"/>
    <w:rsid w:val="00480257"/>
    <w:rsid w:val="00484420"/>
    <w:rsid w:val="004874D8"/>
    <w:rsid w:val="00487962"/>
    <w:rsid w:val="004934AA"/>
    <w:rsid w:val="004A48BA"/>
    <w:rsid w:val="004A5ECF"/>
    <w:rsid w:val="004B1240"/>
    <w:rsid w:val="004B1BC7"/>
    <w:rsid w:val="004B5FF0"/>
    <w:rsid w:val="004C4EA3"/>
    <w:rsid w:val="004C57E4"/>
    <w:rsid w:val="004D56AC"/>
    <w:rsid w:val="004D5F3F"/>
    <w:rsid w:val="004E6EED"/>
    <w:rsid w:val="004E7838"/>
    <w:rsid w:val="00510AA5"/>
    <w:rsid w:val="00523AE8"/>
    <w:rsid w:val="00532DB4"/>
    <w:rsid w:val="00534BCF"/>
    <w:rsid w:val="00540761"/>
    <w:rsid w:val="00542ACC"/>
    <w:rsid w:val="00545294"/>
    <w:rsid w:val="005527AE"/>
    <w:rsid w:val="0055607F"/>
    <w:rsid w:val="00557F46"/>
    <w:rsid w:val="005628B9"/>
    <w:rsid w:val="005743C2"/>
    <w:rsid w:val="005777EA"/>
    <w:rsid w:val="00584BB1"/>
    <w:rsid w:val="005B4A5D"/>
    <w:rsid w:val="005D276B"/>
    <w:rsid w:val="005E2C69"/>
    <w:rsid w:val="005E32FE"/>
    <w:rsid w:val="005E3398"/>
    <w:rsid w:val="005E5368"/>
    <w:rsid w:val="005F1BC8"/>
    <w:rsid w:val="005F2501"/>
    <w:rsid w:val="00617CBC"/>
    <w:rsid w:val="00617CF3"/>
    <w:rsid w:val="0063625F"/>
    <w:rsid w:val="00645950"/>
    <w:rsid w:val="00650791"/>
    <w:rsid w:val="0065088F"/>
    <w:rsid w:val="0065275C"/>
    <w:rsid w:val="00664100"/>
    <w:rsid w:val="00672925"/>
    <w:rsid w:val="00680912"/>
    <w:rsid w:val="006963C3"/>
    <w:rsid w:val="006967F0"/>
    <w:rsid w:val="006A6A65"/>
    <w:rsid w:val="006A7975"/>
    <w:rsid w:val="006B2217"/>
    <w:rsid w:val="006C7959"/>
    <w:rsid w:val="006D1E97"/>
    <w:rsid w:val="006D2326"/>
    <w:rsid w:val="006F5EC7"/>
    <w:rsid w:val="006F69ED"/>
    <w:rsid w:val="0073084F"/>
    <w:rsid w:val="00732920"/>
    <w:rsid w:val="0073634F"/>
    <w:rsid w:val="00740B17"/>
    <w:rsid w:val="00744315"/>
    <w:rsid w:val="00747C02"/>
    <w:rsid w:val="00747FAA"/>
    <w:rsid w:val="00755BF2"/>
    <w:rsid w:val="00756171"/>
    <w:rsid w:val="007643DF"/>
    <w:rsid w:val="007745D3"/>
    <w:rsid w:val="00780E5D"/>
    <w:rsid w:val="00784310"/>
    <w:rsid w:val="00790B5C"/>
    <w:rsid w:val="007A1719"/>
    <w:rsid w:val="007A1E9D"/>
    <w:rsid w:val="007B02C3"/>
    <w:rsid w:val="007B6E42"/>
    <w:rsid w:val="007C39EE"/>
    <w:rsid w:val="007C6BD0"/>
    <w:rsid w:val="007D1FCC"/>
    <w:rsid w:val="007D4FAE"/>
    <w:rsid w:val="007F3C39"/>
    <w:rsid w:val="0081083B"/>
    <w:rsid w:val="008138BC"/>
    <w:rsid w:val="00823F5B"/>
    <w:rsid w:val="00837CF4"/>
    <w:rsid w:val="00847FC4"/>
    <w:rsid w:val="008616FA"/>
    <w:rsid w:val="008676FE"/>
    <w:rsid w:val="0087023D"/>
    <w:rsid w:val="00872316"/>
    <w:rsid w:val="00873FD8"/>
    <w:rsid w:val="00875C6A"/>
    <w:rsid w:val="00876B12"/>
    <w:rsid w:val="00877433"/>
    <w:rsid w:val="0088135B"/>
    <w:rsid w:val="00884C3A"/>
    <w:rsid w:val="008A0CD8"/>
    <w:rsid w:val="008A3077"/>
    <w:rsid w:val="008B3777"/>
    <w:rsid w:val="008B73A1"/>
    <w:rsid w:val="008D2895"/>
    <w:rsid w:val="008D5AF4"/>
    <w:rsid w:val="008E38AF"/>
    <w:rsid w:val="009030F2"/>
    <w:rsid w:val="00906DD8"/>
    <w:rsid w:val="009074E9"/>
    <w:rsid w:val="0091138A"/>
    <w:rsid w:val="009168AD"/>
    <w:rsid w:val="009240B4"/>
    <w:rsid w:val="0092478C"/>
    <w:rsid w:val="0094447E"/>
    <w:rsid w:val="0094559D"/>
    <w:rsid w:val="009475D9"/>
    <w:rsid w:val="00950EE6"/>
    <w:rsid w:val="00963AFB"/>
    <w:rsid w:val="00967609"/>
    <w:rsid w:val="009720CF"/>
    <w:rsid w:val="0099019D"/>
    <w:rsid w:val="00990742"/>
    <w:rsid w:val="009913EF"/>
    <w:rsid w:val="009948B6"/>
    <w:rsid w:val="009B1FFD"/>
    <w:rsid w:val="009C3BC7"/>
    <w:rsid w:val="009D0D6E"/>
    <w:rsid w:val="009D2094"/>
    <w:rsid w:val="009D5DE8"/>
    <w:rsid w:val="009E15F3"/>
    <w:rsid w:val="009F62A7"/>
    <w:rsid w:val="00A1020F"/>
    <w:rsid w:val="00A1737B"/>
    <w:rsid w:val="00A7112D"/>
    <w:rsid w:val="00A90446"/>
    <w:rsid w:val="00A91AF6"/>
    <w:rsid w:val="00A96769"/>
    <w:rsid w:val="00AA0CDA"/>
    <w:rsid w:val="00AA1142"/>
    <w:rsid w:val="00AA34AF"/>
    <w:rsid w:val="00AA56DF"/>
    <w:rsid w:val="00AA75FF"/>
    <w:rsid w:val="00AB2B81"/>
    <w:rsid w:val="00AE3156"/>
    <w:rsid w:val="00AE64A5"/>
    <w:rsid w:val="00AF1F61"/>
    <w:rsid w:val="00AF7C90"/>
    <w:rsid w:val="00B01390"/>
    <w:rsid w:val="00B015F7"/>
    <w:rsid w:val="00B02FB3"/>
    <w:rsid w:val="00B13C8A"/>
    <w:rsid w:val="00B31E16"/>
    <w:rsid w:val="00B33BD5"/>
    <w:rsid w:val="00B35557"/>
    <w:rsid w:val="00B3721A"/>
    <w:rsid w:val="00B5729E"/>
    <w:rsid w:val="00B620BC"/>
    <w:rsid w:val="00B675BE"/>
    <w:rsid w:val="00B83F86"/>
    <w:rsid w:val="00B84D71"/>
    <w:rsid w:val="00B93660"/>
    <w:rsid w:val="00B93C00"/>
    <w:rsid w:val="00BA2607"/>
    <w:rsid w:val="00BA6399"/>
    <w:rsid w:val="00BB2547"/>
    <w:rsid w:val="00BB40C1"/>
    <w:rsid w:val="00BB70CD"/>
    <w:rsid w:val="00BC1682"/>
    <w:rsid w:val="00BD52B0"/>
    <w:rsid w:val="00BE488C"/>
    <w:rsid w:val="00BE7C82"/>
    <w:rsid w:val="00C05E4A"/>
    <w:rsid w:val="00C10516"/>
    <w:rsid w:val="00C137C7"/>
    <w:rsid w:val="00C236C5"/>
    <w:rsid w:val="00C32876"/>
    <w:rsid w:val="00C32912"/>
    <w:rsid w:val="00C330DF"/>
    <w:rsid w:val="00C35AAE"/>
    <w:rsid w:val="00C57A87"/>
    <w:rsid w:val="00C73EFF"/>
    <w:rsid w:val="00C74447"/>
    <w:rsid w:val="00C805D4"/>
    <w:rsid w:val="00C82080"/>
    <w:rsid w:val="00C83614"/>
    <w:rsid w:val="00C838D0"/>
    <w:rsid w:val="00C92213"/>
    <w:rsid w:val="00C92AF7"/>
    <w:rsid w:val="00C9732B"/>
    <w:rsid w:val="00CB2B9D"/>
    <w:rsid w:val="00CB42B4"/>
    <w:rsid w:val="00CC00AD"/>
    <w:rsid w:val="00CC474F"/>
    <w:rsid w:val="00CD33DE"/>
    <w:rsid w:val="00CE0BC1"/>
    <w:rsid w:val="00CE1069"/>
    <w:rsid w:val="00CE40C4"/>
    <w:rsid w:val="00CF0F1B"/>
    <w:rsid w:val="00CF513E"/>
    <w:rsid w:val="00D15131"/>
    <w:rsid w:val="00D17C3C"/>
    <w:rsid w:val="00D25D61"/>
    <w:rsid w:val="00D328D0"/>
    <w:rsid w:val="00D32C0A"/>
    <w:rsid w:val="00D44059"/>
    <w:rsid w:val="00D513FD"/>
    <w:rsid w:val="00D5152E"/>
    <w:rsid w:val="00D532D1"/>
    <w:rsid w:val="00D546A3"/>
    <w:rsid w:val="00D57DA3"/>
    <w:rsid w:val="00D60750"/>
    <w:rsid w:val="00D62AF3"/>
    <w:rsid w:val="00D7567C"/>
    <w:rsid w:val="00D77AF0"/>
    <w:rsid w:val="00D83D7A"/>
    <w:rsid w:val="00D8459A"/>
    <w:rsid w:val="00D90096"/>
    <w:rsid w:val="00D9095C"/>
    <w:rsid w:val="00D920D0"/>
    <w:rsid w:val="00D9619B"/>
    <w:rsid w:val="00DA13FF"/>
    <w:rsid w:val="00DA2D25"/>
    <w:rsid w:val="00DB165A"/>
    <w:rsid w:val="00DC087A"/>
    <w:rsid w:val="00DC1230"/>
    <w:rsid w:val="00DD0C50"/>
    <w:rsid w:val="00DE6A9F"/>
    <w:rsid w:val="00DF67AB"/>
    <w:rsid w:val="00E14107"/>
    <w:rsid w:val="00E26619"/>
    <w:rsid w:val="00E26A60"/>
    <w:rsid w:val="00E43721"/>
    <w:rsid w:val="00E47DFE"/>
    <w:rsid w:val="00E50AB5"/>
    <w:rsid w:val="00E52F17"/>
    <w:rsid w:val="00E671AD"/>
    <w:rsid w:val="00E76762"/>
    <w:rsid w:val="00E77E35"/>
    <w:rsid w:val="00E84008"/>
    <w:rsid w:val="00E841E7"/>
    <w:rsid w:val="00E851B7"/>
    <w:rsid w:val="00E85C5F"/>
    <w:rsid w:val="00E923EF"/>
    <w:rsid w:val="00EA22D6"/>
    <w:rsid w:val="00EA39CE"/>
    <w:rsid w:val="00EA778E"/>
    <w:rsid w:val="00EB10DA"/>
    <w:rsid w:val="00EB303F"/>
    <w:rsid w:val="00EB51A8"/>
    <w:rsid w:val="00EB5397"/>
    <w:rsid w:val="00EC4B32"/>
    <w:rsid w:val="00ED3087"/>
    <w:rsid w:val="00EE6F27"/>
    <w:rsid w:val="00EF0A33"/>
    <w:rsid w:val="00F07B0E"/>
    <w:rsid w:val="00F20F63"/>
    <w:rsid w:val="00F276B5"/>
    <w:rsid w:val="00F27EDA"/>
    <w:rsid w:val="00F34EC7"/>
    <w:rsid w:val="00F41985"/>
    <w:rsid w:val="00F422DE"/>
    <w:rsid w:val="00F42B0F"/>
    <w:rsid w:val="00F45A13"/>
    <w:rsid w:val="00F46D4F"/>
    <w:rsid w:val="00F50DFE"/>
    <w:rsid w:val="00F6135A"/>
    <w:rsid w:val="00F6279A"/>
    <w:rsid w:val="00F64348"/>
    <w:rsid w:val="00F66714"/>
    <w:rsid w:val="00F717CA"/>
    <w:rsid w:val="00F74B15"/>
    <w:rsid w:val="00F83715"/>
    <w:rsid w:val="00F8684E"/>
    <w:rsid w:val="00F86D5F"/>
    <w:rsid w:val="00F92516"/>
    <w:rsid w:val="00F927D8"/>
    <w:rsid w:val="00F96C2C"/>
    <w:rsid w:val="00FA63B8"/>
    <w:rsid w:val="00FA7DED"/>
    <w:rsid w:val="00FB4B5D"/>
    <w:rsid w:val="00FB4C80"/>
    <w:rsid w:val="00FB62E5"/>
    <w:rsid w:val="00FC39D0"/>
    <w:rsid w:val="00FC7A60"/>
    <w:rsid w:val="00FD6584"/>
    <w:rsid w:val="00FD77E3"/>
    <w:rsid w:val="00FE3734"/>
    <w:rsid w:val="00FF2C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2C78FE-CF9D-497A-9F64-67408C4CE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3D72"/>
    <w:pPr>
      <w:keepNext/>
      <w:keepLines/>
      <w:numPr>
        <w:numId w:val="2"/>
      </w:numPr>
      <w:spacing w:before="240" w:after="0"/>
      <w:outlineLvl w:val="0"/>
    </w:pPr>
    <w:rPr>
      <w:rFonts w:asciiTheme="majorHAnsi" w:eastAsiaTheme="majorEastAsia" w:hAnsiTheme="majorHAnsi" w:cstheme="majorBidi"/>
      <w:color w:val="365F91" w:themeColor="accent1" w:themeShade="BF"/>
      <w:sz w:val="24"/>
      <w:szCs w:val="32"/>
    </w:rPr>
  </w:style>
  <w:style w:type="paragraph" w:styleId="Heading2">
    <w:name w:val="heading 2"/>
    <w:basedOn w:val="Normal"/>
    <w:next w:val="Normal"/>
    <w:link w:val="Heading2Char"/>
    <w:uiPriority w:val="9"/>
    <w:unhideWhenUsed/>
    <w:qFormat/>
    <w:rsid w:val="007643DF"/>
    <w:pPr>
      <w:keepNext/>
      <w:keepLines/>
      <w:numPr>
        <w:numId w:val="3"/>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A22D6"/>
    <w:pPr>
      <w:keepNext/>
      <w:keepLines/>
      <w:numPr>
        <w:numId w:val="8"/>
      </w:numPr>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6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5EF0"/>
    <w:rPr>
      <w:color w:val="0000FF"/>
      <w:u w:val="single"/>
    </w:rPr>
  </w:style>
  <w:style w:type="paragraph" w:styleId="NormalWeb">
    <w:name w:val="Normal (Web)"/>
    <w:basedOn w:val="Normal"/>
    <w:uiPriority w:val="99"/>
    <w:semiHidden/>
    <w:unhideWhenUsed/>
    <w:rsid w:val="005F250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BB25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547"/>
  </w:style>
  <w:style w:type="paragraph" w:styleId="Footer">
    <w:name w:val="footer"/>
    <w:basedOn w:val="Normal"/>
    <w:link w:val="FooterChar"/>
    <w:uiPriority w:val="99"/>
    <w:unhideWhenUsed/>
    <w:rsid w:val="00BB25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547"/>
  </w:style>
  <w:style w:type="character" w:customStyle="1" w:styleId="Heading1Char">
    <w:name w:val="Heading 1 Char"/>
    <w:basedOn w:val="DefaultParagraphFont"/>
    <w:link w:val="Heading1"/>
    <w:uiPriority w:val="9"/>
    <w:rsid w:val="00213D72"/>
    <w:rPr>
      <w:rFonts w:asciiTheme="majorHAnsi" w:eastAsiaTheme="majorEastAsia" w:hAnsiTheme="majorHAnsi" w:cstheme="majorBidi"/>
      <w:color w:val="365F91" w:themeColor="accent1" w:themeShade="BF"/>
      <w:sz w:val="24"/>
      <w:szCs w:val="32"/>
    </w:rPr>
  </w:style>
  <w:style w:type="paragraph" w:styleId="TOCHeading">
    <w:name w:val="TOC Heading"/>
    <w:basedOn w:val="Heading1"/>
    <w:next w:val="Normal"/>
    <w:uiPriority w:val="39"/>
    <w:unhideWhenUsed/>
    <w:qFormat/>
    <w:rsid w:val="00967609"/>
    <w:pPr>
      <w:numPr>
        <w:numId w:val="0"/>
      </w:numPr>
      <w:spacing w:line="259" w:lineRule="auto"/>
      <w:outlineLvl w:val="9"/>
    </w:pPr>
    <w:rPr>
      <w:sz w:val="32"/>
      <w:lang w:val="en-US"/>
    </w:rPr>
  </w:style>
  <w:style w:type="paragraph" w:styleId="ListParagraph">
    <w:name w:val="List Paragraph"/>
    <w:basedOn w:val="Normal"/>
    <w:uiPriority w:val="34"/>
    <w:qFormat/>
    <w:rsid w:val="00213D72"/>
    <w:pPr>
      <w:ind w:left="720"/>
      <w:contextualSpacing/>
    </w:pPr>
  </w:style>
  <w:style w:type="paragraph" w:styleId="TOC1">
    <w:name w:val="toc 1"/>
    <w:basedOn w:val="Normal"/>
    <w:next w:val="Normal"/>
    <w:autoRedefine/>
    <w:uiPriority w:val="39"/>
    <w:unhideWhenUsed/>
    <w:rsid w:val="00213D72"/>
    <w:pPr>
      <w:spacing w:after="100"/>
    </w:pPr>
  </w:style>
  <w:style w:type="character" w:customStyle="1" w:styleId="Heading2Char">
    <w:name w:val="Heading 2 Char"/>
    <w:basedOn w:val="DefaultParagraphFont"/>
    <w:link w:val="Heading2"/>
    <w:uiPriority w:val="9"/>
    <w:rsid w:val="007643DF"/>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6B2217"/>
    <w:pPr>
      <w:spacing w:after="100"/>
      <w:ind w:left="220"/>
    </w:pPr>
  </w:style>
  <w:style w:type="table" w:customStyle="1" w:styleId="215">
    <w:name w:val="215"/>
    <w:basedOn w:val="TableNormal"/>
    <w:rsid w:val="00B33BD5"/>
    <w:pPr>
      <w:spacing w:after="240" w:line="240" w:lineRule="auto"/>
    </w:pPr>
    <w:rPr>
      <w:rFonts w:ascii="Times New Roman" w:eastAsia="Times New Roman" w:hAnsi="Times New Roman" w:cs="Times New Roman"/>
      <w:color w:val="000000"/>
      <w:sz w:val="24"/>
      <w:szCs w:val="24"/>
      <w:lang w:val="en-US"/>
    </w:rPr>
    <w:tblPr>
      <w:tblStyleRowBandSize w:val="1"/>
      <w:tblStyleColBandSize w:val="1"/>
      <w:tblInd w:w="0" w:type="nil"/>
      <w:tblCellMar>
        <w:left w:w="72" w:type="dxa"/>
        <w:right w:w="72" w:type="dxa"/>
      </w:tblCellMar>
    </w:tblPr>
  </w:style>
  <w:style w:type="character" w:customStyle="1" w:styleId="Heading3Char">
    <w:name w:val="Heading 3 Char"/>
    <w:basedOn w:val="DefaultParagraphFont"/>
    <w:link w:val="Heading3"/>
    <w:uiPriority w:val="9"/>
    <w:rsid w:val="002F3CDC"/>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A1737B"/>
    <w:pPr>
      <w:spacing w:after="100"/>
      <w:ind w:left="440"/>
    </w:pPr>
  </w:style>
  <w:style w:type="paragraph" w:customStyle="1" w:styleId="AlternateHeading2">
    <w:name w:val="Alternate Heading 2"/>
    <w:basedOn w:val="Heading2"/>
    <w:next w:val="Normal"/>
    <w:link w:val="AlternateHeading2Char"/>
    <w:autoRedefine/>
    <w:qFormat/>
    <w:rsid w:val="00BD52B0"/>
    <w:pPr>
      <w:numPr>
        <w:numId w:val="9"/>
      </w:numPr>
      <w:outlineLvl w:val="9"/>
    </w:pPr>
    <w:rPr>
      <w:b/>
      <w:sz w:val="24"/>
      <w:szCs w:val="24"/>
      <w:u w:val="single"/>
    </w:rPr>
  </w:style>
  <w:style w:type="paragraph" w:styleId="BodyText2">
    <w:name w:val="Body Text 2"/>
    <w:basedOn w:val="Normal"/>
    <w:link w:val="BodyText2Char"/>
    <w:semiHidden/>
    <w:unhideWhenUsed/>
    <w:rsid w:val="00FC39D0"/>
    <w:pPr>
      <w:spacing w:before="40" w:after="40" w:line="240" w:lineRule="auto"/>
    </w:pPr>
    <w:rPr>
      <w:rFonts w:ascii="Times New Roman" w:eastAsia="Times New Roman" w:hAnsi="Times New Roman" w:cs="Times New Roman"/>
      <w:color w:val="00FF00"/>
      <w:sz w:val="20"/>
      <w:szCs w:val="20"/>
      <w:lang w:val="en-US"/>
    </w:rPr>
  </w:style>
  <w:style w:type="character" w:customStyle="1" w:styleId="AlternateHeading2Char">
    <w:name w:val="Alternate Heading 2 Char"/>
    <w:basedOn w:val="DefaultParagraphFont"/>
    <w:link w:val="AlternateHeading2"/>
    <w:rsid w:val="00BD52B0"/>
    <w:rPr>
      <w:rFonts w:asciiTheme="majorHAnsi" w:eastAsiaTheme="majorEastAsia" w:hAnsiTheme="majorHAnsi" w:cstheme="majorBidi"/>
      <w:b/>
      <w:color w:val="365F91" w:themeColor="accent1" w:themeShade="BF"/>
      <w:sz w:val="24"/>
      <w:szCs w:val="24"/>
      <w:u w:val="single"/>
    </w:rPr>
  </w:style>
  <w:style w:type="character" w:customStyle="1" w:styleId="BodyText2Char">
    <w:name w:val="Body Text 2 Char"/>
    <w:basedOn w:val="DefaultParagraphFont"/>
    <w:link w:val="BodyText2"/>
    <w:semiHidden/>
    <w:rsid w:val="00FC39D0"/>
    <w:rPr>
      <w:rFonts w:ascii="Times New Roman" w:eastAsia="Times New Roman" w:hAnsi="Times New Roman" w:cs="Times New Roman"/>
      <w:color w:val="00FF00"/>
      <w:sz w:val="20"/>
      <w:szCs w:val="20"/>
      <w:lang w:val="en-US"/>
    </w:rPr>
  </w:style>
  <w:style w:type="paragraph" w:styleId="BodyText">
    <w:name w:val="Body Text"/>
    <w:basedOn w:val="Normal"/>
    <w:link w:val="BodyTextChar"/>
    <w:uiPriority w:val="99"/>
    <w:semiHidden/>
    <w:unhideWhenUsed/>
    <w:rsid w:val="00D513FD"/>
    <w:pPr>
      <w:spacing w:after="120"/>
    </w:pPr>
  </w:style>
  <w:style w:type="character" w:customStyle="1" w:styleId="BodyTextChar">
    <w:name w:val="Body Text Char"/>
    <w:basedOn w:val="DefaultParagraphFont"/>
    <w:link w:val="BodyText"/>
    <w:uiPriority w:val="99"/>
    <w:semiHidden/>
    <w:rsid w:val="00D513FD"/>
  </w:style>
  <w:style w:type="character" w:styleId="Strong">
    <w:name w:val="Strong"/>
    <w:basedOn w:val="DefaultParagraphFont"/>
    <w:uiPriority w:val="22"/>
    <w:qFormat/>
    <w:rsid w:val="007A1E9D"/>
    <w:rPr>
      <w:b/>
      <w:bCs/>
    </w:rPr>
  </w:style>
  <w:style w:type="character" w:customStyle="1" w:styleId="apple-converted-space">
    <w:name w:val="apple-converted-space"/>
    <w:basedOn w:val="DefaultParagraphFont"/>
    <w:rsid w:val="007A1E9D"/>
  </w:style>
  <w:style w:type="paragraph" w:styleId="BalloonText">
    <w:name w:val="Balloon Text"/>
    <w:basedOn w:val="Normal"/>
    <w:link w:val="BalloonTextChar"/>
    <w:uiPriority w:val="99"/>
    <w:semiHidden/>
    <w:unhideWhenUsed/>
    <w:rsid w:val="00FB4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B5D"/>
    <w:rPr>
      <w:rFonts w:ascii="Tahoma" w:hAnsi="Tahoma" w:cs="Tahoma"/>
      <w:sz w:val="16"/>
      <w:szCs w:val="16"/>
    </w:rPr>
  </w:style>
  <w:style w:type="paragraph" w:styleId="Caption">
    <w:name w:val="caption"/>
    <w:basedOn w:val="Normal"/>
    <w:next w:val="Normal"/>
    <w:uiPriority w:val="35"/>
    <w:unhideWhenUsed/>
    <w:qFormat/>
    <w:rsid w:val="00A9676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4102">
      <w:bodyDiv w:val="1"/>
      <w:marLeft w:val="0"/>
      <w:marRight w:val="0"/>
      <w:marTop w:val="0"/>
      <w:marBottom w:val="0"/>
      <w:divBdr>
        <w:top w:val="none" w:sz="0" w:space="0" w:color="auto"/>
        <w:left w:val="none" w:sz="0" w:space="0" w:color="auto"/>
        <w:bottom w:val="none" w:sz="0" w:space="0" w:color="auto"/>
        <w:right w:val="none" w:sz="0" w:space="0" w:color="auto"/>
      </w:divBdr>
    </w:div>
    <w:div w:id="54356120">
      <w:bodyDiv w:val="1"/>
      <w:marLeft w:val="0"/>
      <w:marRight w:val="0"/>
      <w:marTop w:val="0"/>
      <w:marBottom w:val="0"/>
      <w:divBdr>
        <w:top w:val="none" w:sz="0" w:space="0" w:color="auto"/>
        <w:left w:val="none" w:sz="0" w:space="0" w:color="auto"/>
        <w:bottom w:val="none" w:sz="0" w:space="0" w:color="auto"/>
        <w:right w:val="none" w:sz="0" w:space="0" w:color="auto"/>
      </w:divBdr>
    </w:div>
    <w:div w:id="95560786">
      <w:bodyDiv w:val="1"/>
      <w:marLeft w:val="0"/>
      <w:marRight w:val="0"/>
      <w:marTop w:val="0"/>
      <w:marBottom w:val="0"/>
      <w:divBdr>
        <w:top w:val="none" w:sz="0" w:space="0" w:color="auto"/>
        <w:left w:val="none" w:sz="0" w:space="0" w:color="auto"/>
        <w:bottom w:val="none" w:sz="0" w:space="0" w:color="auto"/>
        <w:right w:val="none" w:sz="0" w:space="0" w:color="auto"/>
      </w:divBdr>
    </w:div>
    <w:div w:id="168519375">
      <w:bodyDiv w:val="1"/>
      <w:marLeft w:val="0"/>
      <w:marRight w:val="0"/>
      <w:marTop w:val="0"/>
      <w:marBottom w:val="0"/>
      <w:divBdr>
        <w:top w:val="none" w:sz="0" w:space="0" w:color="auto"/>
        <w:left w:val="none" w:sz="0" w:space="0" w:color="auto"/>
        <w:bottom w:val="none" w:sz="0" w:space="0" w:color="auto"/>
        <w:right w:val="none" w:sz="0" w:space="0" w:color="auto"/>
      </w:divBdr>
    </w:div>
    <w:div w:id="200242081">
      <w:bodyDiv w:val="1"/>
      <w:marLeft w:val="0"/>
      <w:marRight w:val="0"/>
      <w:marTop w:val="0"/>
      <w:marBottom w:val="0"/>
      <w:divBdr>
        <w:top w:val="none" w:sz="0" w:space="0" w:color="auto"/>
        <w:left w:val="none" w:sz="0" w:space="0" w:color="auto"/>
        <w:bottom w:val="none" w:sz="0" w:space="0" w:color="auto"/>
        <w:right w:val="none" w:sz="0" w:space="0" w:color="auto"/>
      </w:divBdr>
    </w:div>
    <w:div w:id="206571467">
      <w:bodyDiv w:val="1"/>
      <w:marLeft w:val="0"/>
      <w:marRight w:val="0"/>
      <w:marTop w:val="0"/>
      <w:marBottom w:val="0"/>
      <w:divBdr>
        <w:top w:val="none" w:sz="0" w:space="0" w:color="auto"/>
        <w:left w:val="none" w:sz="0" w:space="0" w:color="auto"/>
        <w:bottom w:val="none" w:sz="0" w:space="0" w:color="auto"/>
        <w:right w:val="none" w:sz="0" w:space="0" w:color="auto"/>
      </w:divBdr>
    </w:div>
    <w:div w:id="230621631">
      <w:bodyDiv w:val="1"/>
      <w:marLeft w:val="0"/>
      <w:marRight w:val="0"/>
      <w:marTop w:val="0"/>
      <w:marBottom w:val="0"/>
      <w:divBdr>
        <w:top w:val="none" w:sz="0" w:space="0" w:color="auto"/>
        <w:left w:val="none" w:sz="0" w:space="0" w:color="auto"/>
        <w:bottom w:val="none" w:sz="0" w:space="0" w:color="auto"/>
        <w:right w:val="none" w:sz="0" w:space="0" w:color="auto"/>
      </w:divBdr>
    </w:div>
    <w:div w:id="342588814">
      <w:bodyDiv w:val="1"/>
      <w:marLeft w:val="0"/>
      <w:marRight w:val="0"/>
      <w:marTop w:val="0"/>
      <w:marBottom w:val="0"/>
      <w:divBdr>
        <w:top w:val="none" w:sz="0" w:space="0" w:color="auto"/>
        <w:left w:val="none" w:sz="0" w:space="0" w:color="auto"/>
        <w:bottom w:val="none" w:sz="0" w:space="0" w:color="auto"/>
        <w:right w:val="none" w:sz="0" w:space="0" w:color="auto"/>
      </w:divBdr>
    </w:div>
    <w:div w:id="485360519">
      <w:bodyDiv w:val="1"/>
      <w:marLeft w:val="0"/>
      <w:marRight w:val="0"/>
      <w:marTop w:val="0"/>
      <w:marBottom w:val="0"/>
      <w:divBdr>
        <w:top w:val="none" w:sz="0" w:space="0" w:color="auto"/>
        <w:left w:val="none" w:sz="0" w:space="0" w:color="auto"/>
        <w:bottom w:val="none" w:sz="0" w:space="0" w:color="auto"/>
        <w:right w:val="none" w:sz="0" w:space="0" w:color="auto"/>
      </w:divBdr>
    </w:div>
    <w:div w:id="502747271">
      <w:bodyDiv w:val="1"/>
      <w:marLeft w:val="0"/>
      <w:marRight w:val="0"/>
      <w:marTop w:val="0"/>
      <w:marBottom w:val="0"/>
      <w:divBdr>
        <w:top w:val="none" w:sz="0" w:space="0" w:color="auto"/>
        <w:left w:val="none" w:sz="0" w:space="0" w:color="auto"/>
        <w:bottom w:val="none" w:sz="0" w:space="0" w:color="auto"/>
        <w:right w:val="none" w:sz="0" w:space="0" w:color="auto"/>
      </w:divBdr>
    </w:div>
    <w:div w:id="585311451">
      <w:bodyDiv w:val="1"/>
      <w:marLeft w:val="0"/>
      <w:marRight w:val="0"/>
      <w:marTop w:val="0"/>
      <w:marBottom w:val="0"/>
      <w:divBdr>
        <w:top w:val="none" w:sz="0" w:space="0" w:color="auto"/>
        <w:left w:val="none" w:sz="0" w:space="0" w:color="auto"/>
        <w:bottom w:val="none" w:sz="0" w:space="0" w:color="auto"/>
        <w:right w:val="none" w:sz="0" w:space="0" w:color="auto"/>
      </w:divBdr>
    </w:div>
    <w:div w:id="585727245">
      <w:bodyDiv w:val="1"/>
      <w:marLeft w:val="0"/>
      <w:marRight w:val="0"/>
      <w:marTop w:val="0"/>
      <w:marBottom w:val="0"/>
      <w:divBdr>
        <w:top w:val="none" w:sz="0" w:space="0" w:color="auto"/>
        <w:left w:val="none" w:sz="0" w:space="0" w:color="auto"/>
        <w:bottom w:val="none" w:sz="0" w:space="0" w:color="auto"/>
        <w:right w:val="none" w:sz="0" w:space="0" w:color="auto"/>
      </w:divBdr>
      <w:divsChild>
        <w:div w:id="1140926437">
          <w:marLeft w:val="0"/>
          <w:marRight w:val="0"/>
          <w:marTop w:val="0"/>
          <w:marBottom w:val="0"/>
          <w:divBdr>
            <w:top w:val="none" w:sz="0" w:space="0" w:color="auto"/>
            <w:left w:val="none" w:sz="0" w:space="0" w:color="auto"/>
            <w:bottom w:val="none" w:sz="0" w:space="0" w:color="auto"/>
            <w:right w:val="none" w:sz="0" w:space="0" w:color="auto"/>
          </w:divBdr>
        </w:div>
      </w:divsChild>
    </w:div>
    <w:div w:id="626086216">
      <w:bodyDiv w:val="1"/>
      <w:marLeft w:val="0"/>
      <w:marRight w:val="0"/>
      <w:marTop w:val="0"/>
      <w:marBottom w:val="0"/>
      <w:divBdr>
        <w:top w:val="none" w:sz="0" w:space="0" w:color="auto"/>
        <w:left w:val="none" w:sz="0" w:space="0" w:color="auto"/>
        <w:bottom w:val="none" w:sz="0" w:space="0" w:color="auto"/>
        <w:right w:val="none" w:sz="0" w:space="0" w:color="auto"/>
      </w:divBdr>
    </w:div>
    <w:div w:id="640039429">
      <w:bodyDiv w:val="1"/>
      <w:marLeft w:val="0"/>
      <w:marRight w:val="0"/>
      <w:marTop w:val="0"/>
      <w:marBottom w:val="0"/>
      <w:divBdr>
        <w:top w:val="none" w:sz="0" w:space="0" w:color="auto"/>
        <w:left w:val="none" w:sz="0" w:space="0" w:color="auto"/>
        <w:bottom w:val="none" w:sz="0" w:space="0" w:color="auto"/>
        <w:right w:val="none" w:sz="0" w:space="0" w:color="auto"/>
      </w:divBdr>
    </w:div>
    <w:div w:id="668483084">
      <w:bodyDiv w:val="1"/>
      <w:marLeft w:val="0"/>
      <w:marRight w:val="0"/>
      <w:marTop w:val="0"/>
      <w:marBottom w:val="0"/>
      <w:divBdr>
        <w:top w:val="none" w:sz="0" w:space="0" w:color="auto"/>
        <w:left w:val="none" w:sz="0" w:space="0" w:color="auto"/>
        <w:bottom w:val="none" w:sz="0" w:space="0" w:color="auto"/>
        <w:right w:val="none" w:sz="0" w:space="0" w:color="auto"/>
      </w:divBdr>
    </w:div>
    <w:div w:id="673453301">
      <w:bodyDiv w:val="1"/>
      <w:marLeft w:val="0"/>
      <w:marRight w:val="0"/>
      <w:marTop w:val="0"/>
      <w:marBottom w:val="0"/>
      <w:divBdr>
        <w:top w:val="none" w:sz="0" w:space="0" w:color="auto"/>
        <w:left w:val="none" w:sz="0" w:space="0" w:color="auto"/>
        <w:bottom w:val="none" w:sz="0" w:space="0" w:color="auto"/>
        <w:right w:val="none" w:sz="0" w:space="0" w:color="auto"/>
      </w:divBdr>
    </w:div>
    <w:div w:id="766775900">
      <w:bodyDiv w:val="1"/>
      <w:marLeft w:val="0"/>
      <w:marRight w:val="0"/>
      <w:marTop w:val="0"/>
      <w:marBottom w:val="0"/>
      <w:divBdr>
        <w:top w:val="none" w:sz="0" w:space="0" w:color="auto"/>
        <w:left w:val="none" w:sz="0" w:space="0" w:color="auto"/>
        <w:bottom w:val="none" w:sz="0" w:space="0" w:color="auto"/>
        <w:right w:val="none" w:sz="0" w:space="0" w:color="auto"/>
      </w:divBdr>
    </w:div>
    <w:div w:id="791090373">
      <w:bodyDiv w:val="1"/>
      <w:marLeft w:val="0"/>
      <w:marRight w:val="0"/>
      <w:marTop w:val="0"/>
      <w:marBottom w:val="0"/>
      <w:divBdr>
        <w:top w:val="none" w:sz="0" w:space="0" w:color="auto"/>
        <w:left w:val="none" w:sz="0" w:space="0" w:color="auto"/>
        <w:bottom w:val="none" w:sz="0" w:space="0" w:color="auto"/>
        <w:right w:val="none" w:sz="0" w:space="0" w:color="auto"/>
      </w:divBdr>
    </w:div>
    <w:div w:id="800273645">
      <w:bodyDiv w:val="1"/>
      <w:marLeft w:val="0"/>
      <w:marRight w:val="0"/>
      <w:marTop w:val="0"/>
      <w:marBottom w:val="0"/>
      <w:divBdr>
        <w:top w:val="none" w:sz="0" w:space="0" w:color="auto"/>
        <w:left w:val="none" w:sz="0" w:space="0" w:color="auto"/>
        <w:bottom w:val="none" w:sz="0" w:space="0" w:color="auto"/>
        <w:right w:val="none" w:sz="0" w:space="0" w:color="auto"/>
      </w:divBdr>
    </w:div>
    <w:div w:id="864635249">
      <w:bodyDiv w:val="1"/>
      <w:marLeft w:val="0"/>
      <w:marRight w:val="0"/>
      <w:marTop w:val="0"/>
      <w:marBottom w:val="0"/>
      <w:divBdr>
        <w:top w:val="none" w:sz="0" w:space="0" w:color="auto"/>
        <w:left w:val="none" w:sz="0" w:space="0" w:color="auto"/>
        <w:bottom w:val="none" w:sz="0" w:space="0" w:color="auto"/>
        <w:right w:val="none" w:sz="0" w:space="0" w:color="auto"/>
      </w:divBdr>
    </w:div>
    <w:div w:id="921568207">
      <w:bodyDiv w:val="1"/>
      <w:marLeft w:val="0"/>
      <w:marRight w:val="0"/>
      <w:marTop w:val="0"/>
      <w:marBottom w:val="0"/>
      <w:divBdr>
        <w:top w:val="none" w:sz="0" w:space="0" w:color="auto"/>
        <w:left w:val="none" w:sz="0" w:space="0" w:color="auto"/>
        <w:bottom w:val="none" w:sz="0" w:space="0" w:color="auto"/>
        <w:right w:val="none" w:sz="0" w:space="0" w:color="auto"/>
      </w:divBdr>
    </w:div>
    <w:div w:id="950891705">
      <w:bodyDiv w:val="1"/>
      <w:marLeft w:val="0"/>
      <w:marRight w:val="0"/>
      <w:marTop w:val="0"/>
      <w:marBottom w:val="0"/>
      <w:divBdr>
        <w:top w:val="none" w:sz="0" w:space="0" w:color="auto"/>
        <w:left w:val="none" w:sz="0" w:space="0" w:color="auto"/>
        <w:bottom w:val="none" w:sz="0" w:space="0" w:color="auto"/>
        <w:right w:val="none" w:sz="0" w:space="0" w:color="auto"/>
      </w:divBdr>
    </w:div>
    <w:div w:id="1018430834">
      <w:bodyDiv w:val="1"/>
      <w:marLeft w:val="0"/>
      <w:marRight w:val="0"/>
      <w:marTop w:val="0"/>
      <w:marBottom w:val="0"/>
      <w:divBdr>
        <w:top w:val="none" w:sz="0" w:space="0" w:color="auto"/>
        <w:left w:val="none" w:sz="0" w:space="0" w:color="auto"/>
        <w:bottom w:val="none" w:sz="0" w:space="0" w:color="auto"/>
        <w:right w:val="none" w:sz="0" w:space="0" w:color="auto"/>
      </w:divBdr>
    </w:div>
    <w:div w:id="1033071374">
      <w:bodyDiv w:val="1"/>
      <w:marLeft w:val="0"/>
      <w:marRight w:val="0"/>
      <w:marTop w:val="0"/>
      <w:marBottom w:val="0"/>
      <w:divBdr>
        <w:top w:val="none" w:sz="0" w:space="0" w:color="auto"/>
        <w:left w:val="none" w:sz="0" w:space="0" w:color="auto"/>
        <w:bottom w:val="none" w:sz="0" w:space="0" w:color="auto"/>
        <w:right w:val="none" w:sz="0" w:space="0" w:color="auto"/>
      </w:divBdr>
    </w:div>
    <w:div w:id="1100369759">
      <w:bodyDiv w:val="1"/>
      <w:marLeft w:val="0"/>
      <w:marRight w:val="0"/>
      <w:marTop w:val="0"/>
      <w:marBottom w:val="0"/>
      <w:divBdr>
        <w:top w:val="none" w:sz="0" w:space="0" w:color="auto"/>
        <w:left w:val="none" w:sz="0" w:space="0" w:color="auto"/>
        <w:bottom w:val="none" w:sz="0" w:space="0" w:color="auto"/>
        <w:right w:val="none" w:sz="0" w:space="0" w:color="auto"/>
      </w:divBdr>
    </w:div>
    <w:div w:id="1161778841">
      <w:bodyDiv w:val="1"/>
      <w:marLeft w:val="0"/>
      <w:marRight w:val="0"/>
      <w:marTop w:val="0"/>
      <w:marBottom w:val="0"/>
      <w:divBdr>
        <w:top w:val="none" w:sz="0" w:space="0" w:color="auto"/>
        <w:left w:val="none" w:sz="0" w:space="0" w:color="auto"/>
        <w:bottom w:val="none" w:sz="0" w:space="0" w:color="auto"/>
        <w:right w:val="none" w:sz="0" w:space="0" w:color="auto"/>
      </w:divBdr>
    </w:div>
    <w:div w:id="1364987720">
      <w:bodyDiv w:val="1"/>
      <w:marLeft w:val="0"/>
      <w:marRight w:val="0"/>
      <w:marTop w:val="0"/>
      <w:marBottom w:val="0"/>
      <w:divBdr>
        <w:top w:val="none" w:sz="0" w:space="0" w:color="auto"/>
        <w:left w:val="none" w:sz="0" w:space="0" w:color="auto"/>
        <w:bottom w:val="none" w:sz="0" w:space="0" w:color="auto"/>
        <w:right w:val="none" w:sz="0" w:space="0" w:color="auto"/>
      </w:divBdr>
    </w:div>
    <w:div w:id="1448356009">
      <w:bodyDiv w:val="1"/>
      <w:marLeft w:val="0"/>
      <w:marRight w:val="0"/>
      <w:marTop w:val="0"/>
      <w:marBottom w:val="0"/>
      <w:divBdr>
        <w:top w:val="none" w:sz="0" w:space="0" w:color="auto"/>
        <w:left w:val="none" w:sz="0" w:space="0" w:color="auto"/>
        <w:bottom w:val="none" w:sz="0" w:space="0" w:color="auto"/>
        <w:right w:val="none" w:sz="0" w:space="0" w:color="auto"/>
      </w:divBdr>
    </w:div>
    <w:div w:id="1514874428">
      <w:bodyDiv w:val="1"/>
      <w:marLeft w:val="0"/>
      <w:marRight w:val="0"/>
      <w:marTop w:val="0"/>
      <w:marBottom w:val="0"/>
      <w:divBdr>
        <w:top w:val="none" w:sz="0" w:space="0" w:color="auto"/>
        <w:left w:val="none" w:sz="0" w:space="0" w:color="auto"/>
        <w:bottom w:val="none" w:sz="0" w:space="0" w:color="auto"/>
        <w:right w:val="none" w:sz="0" w:space="0" w:color="auto"/>
      </w:divBdr>
    </w:div>
    <w:div w:id="1520005073">
      <w:bodyDiv w:val="1"/>
      <w:marLeft w:val="0"/>
      <w:marRight w:val="0"/>
      <w:marTop w:val="0"/>
      <w:marBottom w:val="0"/>
      <w:divBdr>
        <w:top w:val="none" w:sz="0" w:space="0" w:color="auto"/>
        <w:left w:val="none" w:sz="0" w:space="0" w:color="auto"/>
        <w:bottom w:val="none" w:sz="0" w:space="0" w:color="auto"/>
        <w:right w:val="none" w:sz="0" w:space="0" w:color="auto"/>
      </w:divBdr>
    </w:div>
    <w:div w:id="1594629448">
      <w:bodyDiv w:val="1"/>
      <w:marLeft w:val="0"/>
      <w:marRight w:val="0"/>
      <w:marTop w:val="0"/>
      <w:marBottom w:val="0"/>
      <w:divBdr>
        <w:top w:val="none" w:sz="0" w:space="0" w:color="auto"/>
        <w:left w:val="none" w:sz="0" w:space="0" w:color="auto"/>
        <w:bottom w:val="none" w:sz="0" w:space="0" w:color="auto"/>
        <w:right w:val="none" w:sz="0" w:space="0" w:color="auto"/>
      </w:divBdr>
    </w:div>
    <w:div w:id="1608805792">
      <w:bodyDiv w:val="1"/>
      <w:marLeft w:val="0"/>
      <w:marRight w:val="0"/>
      <w:marTop w:val="0"/>
      <w:marBottom w:val="0"/>
      <w:divBdr>
        <w:top w:val="none" w:sz="0" w:space="0" w:color="auto"/>
        <w:left w:val="none" w:sz="0" w:space="0" w:color="auto"/>
        <w:bottom w:val="none" w:sz="0" w:space="0" w:color="auto"/>
        <w:right w:val="none" w:sz="0" w:space="0" w:color="auto"/>
      </w:divBdr>
    </w:div>
    <w:div w:id="1639067695">
      <w:bodyDiv w:val="1"/>
      <w:marLeft w:val="0"/>
      <w:marRight w:val="0"/>
      <w:marTop w:val="0"/>
      <w:marBottom w:val="0"/>
      <w:divBdr>
        <w:top w:val="none" w:sz="0" w:space="0" w:color="auto"/>
        <w:left w:val="none" w:sz="0" w:space="0" w:color="auto"/>
        <w:bottom w:val="none" w:sz="0" w:space="0" w:color="auto"/>
        <w:right w:val="none" w:sz="0" w:space="0" w:color="auto"/>
      </w:divBdr>
    </w:div>
    <w:div w:id="1656643377">
      <w:bodyDiv w:val="1"/>
      <w:marLeft w:val="0"/>
      <w:marRight w:val="0"/>
      <w:marTop w:val="0"/>
      <w:marBottom w:val="0"/>
      <w:divBdr>
        <w:top w:val="none" w:sz="0" w:space="0" w:color="auto"/>
        <w:left w:val="none" w:sz="0" w:space="0" w:color="auto"/>
        <w:bottom w:val="none" w:sz="0" w:space="0" w:color="auto"/>
        <w:right w:val="none" w:sz="0" w:space="0" w:color="auto"/>
      </w:divBdr>
    </w:div>
    <w:div w:id="1711345999">
      <w:bodyDiv w:val="1"/>
      <w:marLeft w:val="0"/>
      <w:marRight w:val="0"/>
      <w:marTop w:val="0"/>
      <w:marBottom w:val="0"/>
      <w:divBdr>
        <w:top w:val="none" w:sz="0" w:space="0" w:color="auto"/>
        <w:left w:val="none" w:sz="0" w:space="0" w:color="auto"/>
        <w:bottom w:val="none" w:sz="0" w:space="0" w:color="auto"/>
        <w:right w:val="none" w:sz="0" w:space="0" w:color="auto"/>
      </w:divBdr>
    </w:div>
    <w:div w:id="1738361375">
      <w:bodyDiv w:val="1"/>
      <w:marLeft w:val="0"/>
      <w:marRight w:val="0"/>
      <w:marTop w:val="0"/>
      <w:marBottom w:val="0"/>
      <w:divBdr>
        <w:top w:val="none" w:sz="0" w:space="0" w:color="auto"/>
        <w:left w:val="none" w:sz="0" w:space="0" w:color="auto"/>
        <w:bottom w:val="none" w:sz="0" w:space="0" w:color="auto"/>
        <w:right w:val="none" w:sz="0" w:space="0" w:color="auto"/>
      </w:divBdr>
    </w:div>
    <w:div w:id="1747804892">
      <w:bodyDiv w:val="1"/>
      <w:marLeft w:val="0"/>
      <w:marRight w:val="0"/>
      <w:marTop w:val="0"/>
      <w:marBottom w:val="0"/>
      <w:divBdr>
        <w:top w:val="none" w:sz="0" w:space="0" w:color="auto"/>
        <w:left w:val="none" w:sz="0" w:space="0" w:color="auto"/>
        <w:bottom w:val="none" w:sz="0" w:space="0" w:color="auto"/>
        <w:right w:val="none" w:sz="0" w:space="0" w:color="auto"/>
      </w:divBdr>
    </w:div>
    <w:div w:id="1759212749">
      <w:bodyDiv w:val="1"/>
      <w:marLeft w:val="0"/>
      <w:marRight w:val="0"/>
      <w:marTop w:val="0"/>
      <w:marBottom w:val="0"/>
      <w:divBdr>
        <w:top w:val="none" w:sz="0" w:space="0" w:color="auto"/>
        <w:left w:val="none" w:sz="0" w:space="0" w:color="auto"/>
        <w:bottom w:val="none" w:sz="0" w:space="0" w:color="auto"/>
        <w:right w:val="none" w:sz="0" w:space="0" w:color="auto"/>
      </w:divBdr>
    </w:div>
    <w:div w:id="1763992017">
      <w:bodyDiv w:val="1"/>
      <w:marLeft w:val="0"/>
      <w:marRight w:val="0"/>
      <w:marTop w:val="0"/>
      <w:marBottom w:val="0"/>
      <w:divBdr>
        <w:top w:val="none" w:sz="0" w:space="0" w:color="auto"/>
        <w:left w:val="none" w:sz="0" w:space="0" w:color="auto"/>
        <w:bottom w:val="none" w:sz="0" w:space="0" w:color="auto"/>
        <w:right w:val="none" w:sz="0" w:space="0" w:color="auto"/>
      </w:divBdr>
    </w:div>
    <w:div w:id="1792895281">
      <w:bodyDiv w:val="1"/>
      <w:marLeft w:val="0"/>
      <w:marRight w:val="0"/>
      <w:marTop w:val="0"/>
      <w:marBottom w:val="0"/>
      <w:divBdr>
        <w:top w:val="none" w:sz="0" w:space="0" w:color="auto"/>
        <w:left w:val="none" w:sz="0" w:space="0" w:color="auto"/>
        <w:bottom w:val="none" w:sz="0" w:space="0" w:color="auto"/>
        <w:right w:val="none" w:sz="0" w:space="0" w:color="auto"/>
      </w:divBdr>
    </w:div>
    <w:div w:id="1814057518">
      <w:bodyDiv w:val="1"/>
      <w:marLeft w:val="0"/>
      <w:marRight w:val="0"/>
      <w:marTop w:val="0"/>
      <w:marBottom w:val="0"/>
      <w:divBdr>
        <w:top w:val="none" w:sz="0" w:space="0" w:color="auto"/>
        <w:left w:val="none" w:sz="0" w:space="0" w:color="auto"/>
        <w:bottom w:val="none" w:sz="0" w:space="0" w:color="auto"/>
        <w:right w:val="none" w:sz="0" w:space="0" w:color="auto"/>
      </w:divBdr>
    </w:div>
    <w:div w:id="1840072968">
      <w:bodyDiv w:val="1"/>
      <w:marLeft w:val="0"/>
      <w:marRight w:val="0"/>
      <w:marTop w:val="0"/>
      <w:marBottom w:val="0"/>
      <w:divBdr>
        <w:top w:val="none" w:sz="0" w:space="0" w:color="auto"/>
        <w:left w:val="none" w:sz="0" w:space="0" w:color="auto"/>
        <w:bottom w:val="none" w:sz="0" w:space="0" w:color="auto"/>
        <w:right w:val="none" w:sz="0" w:space="0" w:color="auto"/>
      </w:divBdr>
    </w:div>
    <w:div w:id="1869879257">
      <w:bodyDiv w:val="1"/>
      <w:marLeft w:val="0"/>
      <w:marRight w:val="0"/>
      <w:marTop w:val="0"/>
      <w:marBottom w:val="0"/>
      <w:divBdr>
        <w:top w:val="none" w:sz="0" w:space="0" w:color="auto"/>
        <w:left w:val="none" w:sz="0" w:space="0" w:color="auto"/>
        <w:bottom w:val="none" w:sz="0" w:space="0" w:color="auto"/>
        <w:right w:val="none" w:sz="0" w:space="0" w:color="auto"/>
      </w:divBdr>
    </w:div>
    <w:div w:id="1920558435">
      <w:bodyDiv w:val="1"/>
      <w:marLeft w:val="0"/>
      <w:marRight w:val="0"/>
      <w:marTop w:val="0"/>
      <w:marBottom w:val="0"/>
      <w:divBdr>
        <w:top w:val="none" w:sz="0" w:space="0" w:color="auto"/>
        <w:left w:val="none" w:sz="0" w:space="0" w:color="auto"/>
        <w:bottom w:val="none" w:sz="0" w:space="0" w:color="auto"/>
        <w:right w:val="none" w:sz="0" w:space="0" w:color="auto"/>
      </w:divBdr>
    </w:div>
    <w:div w:id="1922907601">
      <w:bodyDiv w:val="1"/>
      <w:marLeft w:val="0"/>
      <w:marRight w:val="0"/>
      <w:marTop w:val="0"/>
      <w:marBottom w:val="0"/>
      <w:divBdr>
        <w:top w:val="none" w:sz="0" w:space="0" w:color="auto"/>
        <w:left w:val="none" w:sz="0" w:space="0" w:color="auto"/>
        <w:bottom w:val="none" w:sz="0" w:space="0" w:color="auto"/>
        <w:right w:val="none" w:sz="0" w:space="0" w:color="auto"/>
      </w:divBdr>
    </w:div>
    <w:div w:id="1933589093">
      <w:bodyDiv w:val="1"/>
      <w:marLeft w:val="0"/>
      <w:marRight w:val="0"/>
      <w:marTop w:val="0"/>
      <w:marBottom w:val="0"/>
      <w:divBdr>
        <w:top w:val="none" w:sz="0" w:space="0" w:color="auto"/>
        <w:left w:val="none" w:sz="0" w:space="0" w:color="auto"/>
        <w:bottom w:val="none" w:sz="0" w:space="0" w:color="auto"/>
        <w:right w:val="none" w:sz="0" w:space="0" w:color="auto"/>
      </w:divBdr>
    </w:div>
    <w:div w:id="1954744392">
      <w:bodyDiv w:val="1"/>
      <w:marLeft w:val="0"/>
      <w:marRight w:val="0"/>
      <w:marTop w:val="0"/>
      <w:marBottom w:val="0"/>
      <w:divBdr>
        <w:top w:val="none" w:sz="0" w:space="0" w:color="auto"/>
        <w:left w:val="none" w:sz="0" w:space="0" w:color="auto"/>
        <w:bottom w:val="none" w:sz="0" w:space="0" w:color="auto"/>
        <w:right w:val="none" w:sz="0" w:space="0" w:color="auto"/>
      </w:divBdr>
    </w:div>
    <w:div w:id="1959095355">
      <w:bodyDiv w:val="1"/>
      <w:marLeft w:val="0"/>
      <w:marRight w:val="0"/>
      <w:marTop w:val="0"/>
      <w:marBottom w:val="0"/>
      <w:divBdr>
        <w:top w:val="none" w:sz="0" w:space="0" w:color="auto"/>
        <w:left w:val="none" w:sz="0" w:space="0" w:color="auto"/>
        <w:bottom w:val="none" w:sz="0" w:space="0" w:color="auto"/>
        <w:right w:val="none" w:sz="0" w:space="0" w:color="auto"/>
      </w:divBdr>
    </w:div>
    <w:div w:id="1965769024">
      <w:bodyDiv w:val="1"/>
      <w:marLeft w:val="0"/>
      <w:marRight w:val="0"/>
      <w:marTop w:val="0"/>
      <w:marBottom w:val="0"/>
      <w:divBdr>
        <w:top w:val="none" w:sz="0" w:space="0" w:color="auto"/>
        <w:left w:val="none" w:sz="0" w:space="0" w:color="auto"/>
        <w:bottom w:val="none" w:sz="0" w:space="0" w:color="auto"/>
        <w:right w:val="none" w:sz="0" w:space="0" w:color="auto"/>
      </w:divBdr>
    </w:div>
    <w:div w:id="1969167953">
      <w:bodyDiv w:val="1"/>
      <w:marLeft w:val="0"/>
      <w:marRight w:val="0"/>
      <w:marTop w:val="0"/>
      <w:marBottom w:val="0"/>
      <w:divBdr>
        <w:top w:val="none" w:sz="0" w:space="0" w:color="auto"/>
        <w:left w:val="none" w:sz="0" w:space="0" w:color="auto"/>
        <w:bottom w:val="none" w:sz="0" w:space="0" w:color="auto"/>
        <w:right w:val="none" w:sz="0" w:space="0" w:color="auto"/>
      </w:divBdr>
    </w:div>
    <w:div w:id="1997957938">
      <w:bodyDiv w:val="1"/>
      <w:marLeft w:val="0"/>
      <w:marRight w:val="0"/>
      <w:marTop w:val="0"/>
      <w:marBottom w:val="0"/>
      <w:divBdr>
        <w:top w:val="none" w:sz="0" w:space="0" w:color="auto"/>
        <w:left w:val="none" w:sz="0" w:space="0" w:color="auto"/>
        <w:bottom w:val="none" w:sz="0" w:space="0" w:color="auto"/>
        <w:right w:val="none" w:sz="0" w:space="0" w:color="auto"/>
      </w:divBdr>
    </w:div>
    <w:div w:id="2006476419">
      <w:bodyDiv w:val="1"/>
      <w:marLeft w:val="0"/>
      <w:marRight w:val="0"/>
      <w:marTop w:val="0"/>
      <w:marBottom w:val="0"/>
      <w:divBdr>
        <w:top w:val="none" w:sz="0" w:space="0" w:color="auto"/>
        <w:left w:val="none" w:sz="0" w:space="0" w:color="auto"/>
        <w:bottom w:val="none" w:sz="0" w:space="0" w:color="auto"/>
        <w:right w:val="none" w:sz="0" w:space="0" w:color="auto"/>
      </w:divBdr>
    </w:div>
    <w:div w:id="2026636976">
      <w:bodyDiv w:val="1"/>
      <w:marLeft w:val="0"/>
      <w:marRight w:val="0"/>
      <w:marTop w:val="0"/>
      <w:marBottom w:val="0"/>
      <w:divBdr>
        <w:top w:val="none" w:sz="0" w:space="0" w:color="auto"/>
        <w:left w:val="none" w:sz="0" w:space="0" w:color="auto"/>
        <w:bottom w:val="none" w:sz="0" w:space="0" w:color="auto"/>
        <w:right w:val="none" w:sz="0" w:space="0" w:color="auto"/>
      </w:divBdr>
    </w:div>
    <w:div w:id="2072536068">
      <w:bodyDiv w:val="1"/>
      <w:marLeft w:val="0"/>
      <w:marRight w:val="0"/>
      <w:marTop w:val="0"/>
      <w:marBottom w:val="0"/>
      <w:divBdr>
        <w:top w:val="none" w:sz="0" w:space="0" w:color="auto"/>
        <w:left w:val="none" w:sz="0" w:space="0" w:color="auto"/>
        <w:bottom w:val="none" w:sz="0" w:space="0" w:color="auto"/>
        <w:right w:val="none" w:sz="0" w:space="0" w:color="auto"/>
      </w:divBdr>
    </w:div>
    <w:div w:id="2106801939">
      <w:bodyDiv w:val="1"/>
      <w:marLeft w:val="0"/>
      <w:marRight w:val="0"/>
      <w:marTop w:val="0"/>
      <w:marBottom w:val="0"/>
      <w:divBdr>
        <w:top w:val="none" w:sz="0" w:space="0" w:color="auto"/>
        <w:left w:val="none" w:sz="0" w:space="0" w:color="auto"/>
        <w:bottom w:val="none" w:sz="0" w:space="0" w:color="auto"/>
        <w:right w:val="none" w:sz="0" w:space="0" w:color="auto"/>
      </w:divBdr>
    </w:div>
    <w:div w:id="2111779815">
      <w:bodyDiv w:val="1"/>
      <w:marLeft w:val="0"/>
      <w:marRight w:val="0"/>
      <w:marTop w:val="0"/>
      <w:marBottom w:val="0"/>
      <w:divBdr>
        <w:top w:val="none" w:sz="0" w:space="0" w:color="auto"/>
        <w:left w:val="none" w:sz="0" w:space="0" w:color="auto"/>
        <w:bottom w:val="none" w:sz="0" w:space="0" w:color="auto"/>
        <w:right w:val="none" w:sz="0" w:space="0" w:color="auto"/>
      </w:divBdr>
    </w:div>
    <w:div w:id="211670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geospatial.org/pressroom/pressreleases/2415"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ortal.opengeospatial.org/files/?artifact_id=67432" TargetMode="External"/><Relationship Id="rId3" Type="http://schemas.openxmlformats.org/officeDocument/2006/relationships/styles" Target="styles.xml"/><Relationship Id="rId21" Type="http://schemas.openxmlformats.org/officeDocument/2006/relationships/hyperlink" Target="http://external.opengeospatial.org/twiki_public/bin/edit/CDBswg/CityGML?topicparent=CDBswg.WebHome"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cs.google.com/document/d/1ivnV-G8ymLySJlT5m5ce0eGJVV7u_skD6DiQyV3hH7E/edit?usp=shari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cs.google.com/presentation/d/1_9PQXCW28KIqJbTIaj2WwHJJL5vOFqbMfMNqRslPTlU/edit?usp=sharing"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docs.google.com/presentation/d/1N8cI6n-wgF59jG1KNLCi9QpZ_OVcvc3stR52epUv1Aw/edit?usp=sharing" TargetMode="External"/><Relationship Id="rId28" Type="http://schemas.openxmlformats.org/officeDocument/2006/relationships/image" Target="media/image10.png"/><Relationship Id="rId10" Type="http://schemas.openxmlformats.org/officeDocument/2006/relationships/hyperlink" Target="https://portal.opengeospatial.org/files/?artifact_id=64279" TargetMode="External"/><Relationship Id="rId19" Type="http://schemas.openxmlformats.org/officeDocument/2006/relationships/hyperlink" Target="https://docs.google.com/presentation/d/1fmTOsmcTnNqkAAI03OGOeDokggoPGTcB2C0VINh5NUQ/edit?usp=sharin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spreadsheets/d/18qAZT70TUMCsJLiJjg_PLzFLl0q2LeLKeo4rRryyA6c/edit?usp=sharing" TargetMode="External"/><Relationship Id="rId14" Type="http://schemas.openxmlformats.org/officeDocument/2006/relationships/image" Target="media/image4.png"/><Relationship Id="rId22" Type="http://schemas.openxmlformats.org/officeDocument/2006/relationships/hyperlink" Target="http://external.opengeospatial.org/twiki_public/bin/edit/CDBswg/GeoPackage?topicparent=CDBswg.WebHome"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367EC-154F-41AB-9634-6BA6C9787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61</Pages>
  <Words>13528</Words>
  <Characters>77110</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Graham</dc:creator>
  <cp:lastModifiedBy>David Graham</cp:lastModifiedBy>
  <cp:revision>9</cp:revision>
  <dcterms:created xsi:type="dcterms:W3CDTF">2016-07-01T20:24:00Z</dcterms:created>
  <dcterms:modified xsi:type="dcterms:W3CDTF">2016-07-01T21:09:00Z</dcterms:modified>
</cp:coreProperties>
</file>